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ADCA" w14:textId="77777777" w:rsidR="00630918" w:rsidRPr="007D7D19" w:rsidRDefault="00630918" w:rsidP="008D1A05">
      <w:pPr>
        <w:widowControl w:val="0"/>
        <w:suppressAutoHyphens/>
        <w:jc w:val="both"/>
        <w:rPr>
          <w:rFonts w:ascii="Arial" w:hAnsi="Arial" w:cs="Arial"/>
          <w:b/>
          <w:sz w:val="18"/>
          <w:szCs w:val="18"/>
          <w14:shadow w14:blurRad="50800" w14:dist="38100" w14:dir="2700000" w14:sx="100000" w14:sy="100000" w14:kx="0" w14:ky="0" w14:algn="tl">
            <w14:srgbClr w14:val="000000">
              <w14:alpha w14:val="60000"/>
            </w14:srgbClr>
          </w14:shadow>
        </w:rPr>
      </w:pPr>
    </w:p>
    <w:p w14:paraId="5205DB4C" w14:textId="77777777" w:rsidR="00630918" w:rsidRPr="007D7D19" w:rsidRDefault="00630918" w:rsidP="008D1A05">
      <w:pPr>
        <w:widowControl w:val="0"/>
        <w:suppressAutoHyphens/>
        <w:jc w:val="both"/>
        <w:rPr>
          <w:rFonts w:ascii="Arial" w:hAnsi="Arial" w:cs="Arial"/>
          <w:b/>
          <w:sz w:val="18"/>
          <w:szCs w:val="18"/>
          <w14:shadow w14:blurRad="50800" w14:dist="38100" w14:dir="2700000" w14:sx="100000" w14:sy="100000" w14:kx="0" w14:ky="0" w14:algn="tl">
            <w14:srgbClr w14:val="000000">
              <w14:alpha w14:val="60000"/>
            </w14:srgbClr>
          </w14:shadow>
        </w:rPr>
      </w:pPr>
    </w:p>
    <w:p w14:paraId="45BAE64C" w14:textId="77777777" w:rsidR="00630918" w:rsidRPr="008A1F3A" w:rsidRDefault="00630918" w:rsidP="00994D38">
      <w:pPr>
        <w:widowControl w:val="0"/>
        <w:suppressAutoHyphens/>
        <w:jc w:val="center"/>
        <w:rPr>
          <w:rFonts w:ascii="Arial" w:hAnsi="Arial" w:cs="Arial"/>
          <w:b/>
          <w:sz w:val="28"/>
          <w:szCs w:val="28"/>
        </w:rPr>
      </w:pPr>
      <w:r w:rsidRPr="008A1F3A">
        <w:rPr>
          <w:rFonts w:ascii="Arial" w:hAnsi="Arial" w:cs="Arial"/>
          <w:b/>
          <w:sz w:val="28"/>
          <w:szCs w:val="28"/>
        </w:rPr>
        <w:t>EMPRESA DE GENERACIÓN ELÉCTRICA SAN GABÁN S.A.</w:t>
      </w:r>
    </w:p>
    <w:p w14:paraId="2E21DCD5" w14:textId="77777777" w:rsidR="00630918" w:rsidRPr="007D7D19" w:rsidRDefault="00630918" w:rsidP="008D1A05">
      <w:pPr>
        <w:widowControl w:val="0"/>
        <w:suppressAutoHyphens/>
        <w:jc w:val="both"/>
        <w:rPr>
          <w:rFonts w:ascii="Arial" w:hAnsi="Arial" w:cs="Arial"/>
          <w:b/>
          <w:sz w:val="18"/>
          <w:szCs w:val="18"/>
        </w:rPr>
      </w:pPr>
    </w:p>
    <w:p w14:paraId="6421AE72" w14:textId="77777777" w:rsidR="00630918" w:rsidRPr="007D7D19" w:rsidRDefault="00630918" w:rsidP="008D1A05">
      <w:pPr>
        <w:widowControl w:val="0"/>
        <w:suppressAutoHyphens/>
        <w:jc w:val="both"/>
        <w:rPr>
          <w:rFonts w:ascii="Arial" w:hAnsi="Arial" w:cs="Arial"/>
          <w:b/>
          <w:sz w:val="18"/>
          <w:szCs w:val="18"/>
        </w:rPr>
      </w:pPr>
    </w:p>
    <w:p w14:paraId="7B2E27CC" w14:textId="77777777" w:rsidR="00630918" w:rsidRPr="007D7D19" w:rsidRDefault="00630918" w:rsidP="008D1A05">
      <w:pPr>
        <w:widowControl w:val="0"/>
        <w:suppressAutoHyphens/>
        <w:jc w:val="both"/>
        <w:rPr>
          <w:rFonts w:ascii="Arial" w:hAnsi="Arial" w:cs="Arial"/>
          <w:b/>
          <w:sz w:val="18"/>
          <w:szCs w:val="18"/>
        </w:rPr>
      </w:pPr>
    </w:p>
    <w:p w14:paraId="34B9BBE4" w14:textId="77777777" w:rsidR="00630918" w:rsidRPr="007D7D19" w:rsidRDefault="00630918" w:rsidP="008D1A05">
      <w:pPr>
        <w:widowControl w:val="0"/>
        <w:suppressAutoHyphens/>
        <w:jc w:val="both"/>
        <w:rPr>
          <w:rFonts w:ascii="Arial" w:hAnsi="Arial" w:cs="Arial"/>
          <w:b/>
          <w:sz w:val="18"/>
          <w:szCs w:val="18"/>
        </w:rPr>
      </w:pPr>
    </w:p>
    <w:p w14:paraId="5469DA31" w14:textId="17B8775A" w:rsidR="00630918" w:rsidRPr="007D7D19" w:rsidRDefault="002A1C65" w:rsidP="00994D38">
      <w:pPr>
        <w:widowControl w:val="0"/>
        <w:suppressAutoHyphens/>
        <w:jc w:val="center"/>
        <w:rPr>
          <w:rFonts w:ascii="Arial" w:hAnsi="Arial" w:cs="Arial"/>
          <w:b/>
          <w:sz w:val="18"/>
          <w:szCs w:val="18"/>
        </w:rPr>
      </w:pPr>
      <w:r>
        <w:rPr>
          <w:rFonts w:ascii="Arial" w:hAnsi="Arial" w:cs="Arial"/>
          <w:b/>
          <w:noProof/>
          <w:sz w:val="18"/>
          <w:szCs w:val="18"/>
        </w:rPr>
        <w:drawing>
          <wp:inline distT="0" distB="0" distL="0" distR="0" wp14:anchorId="1AC77B95" wp14:editId="58FCA15E">
            <wp:extent cx="2754000" cy="2420182"/>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4000" cy="2420182"/>
                    </a:xfrm>
                    <a:prstGeom prst="rect">
                      <a:avLst/>
                    </a:prstGeom>
                  </pic:spPr>
                </pic:pic>
              </a:graphicData>
            </a:graphic>
          </wp:inline>
        </w:drawing>
      </w:r>
    </w:p>
    <w:p w14:paraId="7BE464C3" w14:textId="77777777" w:rsidR="00630918" w:rsidRPr="007D7D19" w:rsidRDefault="00630918" w:rsidP="008D1A05">
      <w:pPr>
        <w:widowControl w:val="0"/>
        <w:suppressAutoHyphens/>
        <w:jc w:val="both"/>
        <w:rPr>
          <w:rFonts w:ascii="Arial" w:hAnsi="Arial" w:cs="Arial"/>
          <w:b/>
          <w:sz w:val="18"/>
          <w:szCs w:val="18"/>
          <w14:shadow w14:blurRad="50800" w14:dist="38100" w14:dir="2700000" w14:sx="100000" w14:sy="100000" w14:kx="0" w14:ky="0" w14:algn="tl">
            <w14:srgbClr w14:val="000000">
              <w14:alpha w14:val="60000"/>
            </w14:srgbClr>
          </w14:shadow>
        </w:rPr>
      </w:pPr>
    </w:p>
    <w:p w14:paraId="03FA7A50" w14:textId="77777777" w:rsidR="00630918" w:rsidRPr="007D7D19" w:rsidRDefault="00630918" w:rsidP="008D1A05">
      <w:pPr>
        <w:widowControl w:val="0"/>
        <w:suppressAutoHyphens/>
        <w:jc w:val="both"/>
        <w:rPr>
          <w:rFonts w:ascii="Arial" w:hAnsi="Arial" w:cs="Arial"/>
          <w:b/>
          <w:sz w:val="18"/>
          <w:szCs w:val="18"/>
          <w14:shadow w14:blurRad="50800" w14:dist="38100" w14:dir="2700000" w14:sx="100000" w14:sy="100000" w14:kx="0" w14:ky="0" w14:algn="tl">
            <w14:srgbClr w14:val="000000">
              <w14:alpha w14:val="60000"/>
            </w14:srgbClr>
          </w14:shadow>
        </w:rPr>
      </w:pPr>
    </w:p>
    <w:p w14:paraId="3B331113" w14:textId="77777777" w:rsidR="00630918" w:rsidRPr="007D7D19" w:rsidRDefault="00630918" w:rsidP="008D1A05">
      <w:pPr>
        <w:widowControl w:val="0"/>
        <w:suppressAutoHyphens/>
        <w:jc w:val="both"/>
        <w:rPr>
          <w:rFonts w:ascii="Arial" w:hAnsi="Arial" w:cs="Arial"/>
          <w:b/>
          <w:sz w:val="18"/>
          <w:szCs w:val="18"/>
          <w14:shadow w14:blurRad="50800" w14:dist="38100" w14:dir="2700000" w14:sx="100000" w14:sy="100000" w14:kx="0" w14:ky="0" w14:algn="tl">
            <w14:srgbClr w14:val="000000">
              <w14:alpha w14:val="60000"/>
            </w14:srgbClr>
          </w14:shadow>
        </w:rPr>
      </w:pPr>
    </w:p>
    <w:p w14:paraId="3122E0B7" w14:textId="77777777" w:rsidR="00630918" w:rsidRPr="007D7D19" w:rsidRDefault="00630918" w:rsidP="008D1A05">
      <w:pPr>
        <w:widowControl w:val="0"/>
        <w:suppressAutoHyphens/>
        <w:jc w:val="both"/>
        <w:rPr>
          <w:rFonts w:ascii="Arial" w:hAnsi="Arial" w:cs="Arial"/>
          <w:sz w:val="18"/>
          <w:szCs w:val="18"/>
          <w14:shadow w14:blurRad="50800" w14:dist="38100" w14:dir="2700000" w14:sx="100000" w14:sy="100000" w14:kx="0" w14:ky="0" w14:algn="tl">
            <w14:srgbClr w14:val="000000">
              <w14:alpha w14:val="60000"/>
            </w14:srgbClr>
          </w14:shadow>
        </w:rPr>
      </w:pPr>
    </w:p>
    <w:p w14:paraId="2213AC04" w14:textId="3CE017E3" w:rsidR="007D7D19" w:rsidRPr="003611B0" w:rsidRDefault="00DD7FDF" w:rsidP="00994D38">
      <w:pPr>
        <w:widowControl w:val="0"/>
        <w:suppressAutoHyphens/>
        <w:jc w:val="center"/>
        <w:rPr>
          <w:rFonts w:ascii="Arial" w:hAnsi="Arial" w:cs="Arial"/>
        </w:rPr>
      </w:pPr>
      <w:bookmarkStart w:id="0" w:name="_Hlk139473061"/>
      <w:r w:rsidRPr="003611B0">
        <w:rPr>
          <w:rFonts w:ascii="Arial" w:hAnsi="Arial" w:cs="Arial"/>
          <w:b/>
        </w:rPr>
        <w:t>PROCEDIMIENTO DE DENUNCIA</w:t>
      </w:r>
      <w:r w:rsidR="00781462" w:rsidRPr="003611B0">
        <w:rPr>
          <w:rFonts w:ascii="Arial" w:hAnsi="Arial" w:cs="Arial"/>
          <w:b/>
        </w:rPr>
        <w:t xml:space="preserve"> DE ACTOS DE </w:t>
      </w:r>
      <w:r w:rsidR="00072D7B" w:rsidRPr="003611B0">
        <w:rPr>
          <w:rFonts w:ascii="Arial" w:hAnsi="Arial" w:cs="Arial"/>
          <w:b/>
        </w:rPr>
        <w:t xml:space="preserve">CORRUPCIÓN, </w:t>
      </w:r>
      <w:r w:rsidR="00072D7B" w:rsidRPr="003611B0">
        <w:rPr>
          <w:rFonts w:ascii="Arial" w:hAnsi="Arial" w:cs="Arial"/>
          <w:b/>
          <w:i/>
          <w:color w:val="0070C0"/>
        </w:rPr>
        <w:t>ACTOS</w:t>
      </w:r>
      <w:r w:rsidR="00E00ACF" w:rsidRPr="003611B0">
        <w:rPr>
          <w:rFonts w:ascii="Arial" w:hAnsi="Arial" w:cs="Arial"/>
          <w:b/>
          <w:i/>
          <w:color w:val="0070C0"/>
        </w:rPr>
        <w:t xml:space="preserve"> CONTRARIOS AL CÓDIGO DE ÉTICA</w:t>
      </w:r>
      <w:r w:rsidR="00E15759" w:rsidRPr="003611B0">
        <w:rPr>
          <w:rFonts w:ascii="Arial" w:hAnsi="Arial" w:cs="Arial"/>
          <w:b/>
          <w:i/>
          <w:color w:val="0070C0"/>
        </w:rPr>
        <w:t>, DE CONDUCTA E INTEGRIDAD</w:t>
      </w:r>
      <w:bookmarkEnd w:id="0"/>
      <w:r w:rsidR="007D7D19" w:rsidRPr="003611B0">
        <w:rPr>
          <w:rFonts w:ascii="Arial" w:hAnsi="Arial" w:cs="Arial"/>
          <w:b/>
          <w:bCs/>
        </w:rPr>
        <w:br w:type="page"/>
      </w:r>
    </w:p>
    <w:sdt>
      <w:sdtPr>
        <w:rPr>
          <w:b w:val="0"/>
          <w:bCs w:val="0"/>
          <w:i/>
          <w:iCs/>
          <w:caps w:val="0"/>
          <w:color w:val="00B0F0"/>
        </w:rPr>
        <w:id w:val="1120650625"/>
        <w:docPartObj>
          <w:docPartGallery w:val="Table of Contents"/>
          <w:docPartUnique/>
        </w:docPartObj>
      </w:sdtPr>
      <w:sdtEndPr>
        <w:rPr>
          <w:rStyle w:val="nfasis"/>
          <w:rFonts w:ascii="Arial" w:hAnsi="Arial" w:cs="Arial"/>
          <w:i w:val="0"/>
          <w:iCs w:val="0"/>
        </w:rPr>
      </w:sdtEndPr>
      <w:sdtContent>
        <w:p w14:paraId="1E6D8184" w14:textId="27FF1E9A" w:rsidR="00C15185" w:rsidRPr="00994D38" w:rsidRDefault="00994D38" w:rsidP="00994D38">
          <w:pPr>
            <w:pStyle w:val="TDC1"/>
            <w:rPr>
              <w:rStyle w:val="nfasis"/>
              <w:rFonts w:ascii="Arial" w:hAnsi="Arial" w:cs="Arial"/>
              <w:i w:val="0"/>
            </w:rPr>
          </w:pPr>
          <w:r w:rsidRPr="00994D38">
            <w:rPr>
              <w:rStyle w:val="nfasis"/>
              <w:rFonts w:ascii="Arial" w:hAnsi="Arial" w:cs="Arial"/>
              <w:i w:val="0"/>
            </w:rPr>
            <w:t>ÍNDICE</w:t>
          </w:r>
        </w:p>
        <w:p w14:paraId="577227A8" w14:textId="4E5C7CED" w:rsidR="00994D38" w:rsidRPr="00994D38" w:rsidRDefault="00C15185" w:rsidP="00994D38">
          <w:pPr>
            <w:pStyle w:val="TDC1"/>
            <w:rPr>
              <w:rFonts w:eastAsiaTheme="minorEastAsia"/>
              <w:noProof/>
              <w:lang w:val="es-PE" w:eastAsia="es-PE"/>
            </w:rPr>
          </w:pPr>
          <w:r w:rsidRPr="00994D38">
            <w:rPr>
              <w:rStyle w:val="nfasis"/>
              <w:rFonts w:ascii="Arial" w:hAnsi="Arial" w:cs="Arial"/>
              <w:i w:val="0"/>
              <w:noProof/>
              <w:color w:val="00B0F0"/>
            </w:rPr>
            <w:fldChar w:fldCharType="begin"/>
          </w:r>
          <w:r w:rsidRPr="00994D38">
            <w:rPr>
              <w:rStyle w:val="nfasis"/>
              <w:rFonts w:ascii="Arial" w:hAnsi="Arial" w:cs="Arial"/>
              <w:i w:val="0"/>
              <w:color w:val="00B0F0"/>
            </w:rPr>
            <w:instrText xml:space="preserve"> TOC \o "1-3" \h \z \u </w:instrText>
          </w:r>
          <w:r w:rsidRPr="00994D38">
            <w:rPr>
              <w:rStyle w:val="nfasis"/>
              <w:rFonts w:ascii="Arial" w:hAnsi="Arial" w:cs="Arial"/>
              <w:i w:val="0"/>
              <w:noProof/>
              <w:color w:val="00B0F0"/>
            </w:rPr>
            <w:fldChar w:fldCharType="separate"/>
          </w:r>
          <w:hyperlink w:anchor="_Toc139453663" w:history="1">
            <w:r w:rsidR="00994D38" w:rsidRPr="00994D38">
              <w:rPr>
                <w:rStyle w:val="Hipervnculo"/>
                <w:rFonts w:ascii="Arial" w:hAnsi="Arial" w:cs="Arial"/>
                <w:iCs/>
                <w:noProof/>
              </w:rPr>
              <w:t>PROCEDIMIENTO DE DENUNCIAS DE ACTOS DE CORRUPCIÓN, ACTOS CONTRARIOS AL CODIGO DE ETICA, DE CONDUCTA E INTEGRIDAD EN LA EMPRESA DE GENERACIÓN ELÉCTRICA SAN GABÁN S.A.</w:t>
            </w:r>
            <w:r w:rsidR="00994D38" w:rsidRPr="00994D38">
              <w:rPr>
                <w:noProof/>
                <w:webHidden/>
              </w:rPr>
              <w:tab/>
            </w:r>
            <w:r w:rsidR="00994D38" w:rsidRPr="00994D38">
              <w:rPr>
                <w:noProof/>
                <w:webHidden/>
              </w:rPr>
              <w:fldChar w:fldCharType="begin"/>
            </w:r>
            <w:r w:rsidR="00994D38" w:rsidRPr="00994D38">
              <w:rPr>
                <w:noProof/>
                <w:webHidden/>
              </w:rPr>
              <w:instrText xml:space="preserve"> PAGEREF _Toc139453663 \h </w:instrText>
            </w:r>
            <w:r w:rsidR="00994D38" w:rsidRPr="00994D38">
              <w:rPr>
                <w:noProof/>
                <w:webHidden/>
              </w:rPr>
            </w:r>
            <w:r w:rsidR="00994D38" w:rsidRPr="00994D38">
              <w:rPr>
                <w:noProof/>
                <w:webHidden/>
              </w:rPr>
              <w:fldChar w:fldCharType="separate"/>
            </w:r>
            <w:r w:rsidR="008A11FD">
              <w:rPr>
                <w:noProof/>
                <w:webHidden/>
              </w:rPr>
              <w:t>3</w:t>
            </w:r>
            <w:r w:rsidR="00994D38" w:rsidRPr="00994D38">
              <w:rPr>
                <w:noProof/>
                <w:webHidden/>
              </w:rPr>
              <w:fldChar w:fldCharType="end"/>
            </w:r>
          </w:hyperlink>
        </w:p>
        <w:p w14:paraId="51683F5B" w14:textId="1ACDFEB6" w:rsidR="00994D38" w:rsidRPr="00994D38" w:rsidRDefault="003611B0" w:rsidP="00994D38">
          <w:pPr>
            <w:pStyle w:val="TDC2"/>
            <w:ind w:right="141"/>
            <w:rPr>
              <w:rFonts w:eastAsiaTheme="minorEastAsia"/>
              <w:b w:val="0"/>
              <w:bCs w:val="0"/>
              <w:sz w:val="20"/>
              <w:szCs w:val="20"/>
              <w:lang w:val="es-PE" w:eastAsia="es-PE"/>
            </w:rPr>
          </w:pPr>
          <w:hyperlink w:anchor="_Toc139453664" w:history="1">
            <w:r w:rsidR="00994D38" w:rsidRPr="00994D38">
              <w:rPr>
                <w:rStyle w:val="Hipervnculo"/>
                <w:sz w:val="20"/>
                <w:szCs w:val="20"/>
              </w:rPr>
              <w:t>1.</w:t>
            </w:r>
            <w:r w:rsidR="00994D38" w:rsidRPr="00994D38">
              <w:rPr>
                <w:rFonts w:eastAsiaTheme="minorEastAsia"/>
                <w:b w:val="0"/>
                <w:bCs w:val="0"/>
                <w:sz w:val="20"/>
                <w:szCs w:val="20"/>
                <w:lang w:val="es-PE" w:eastAsia="es-PE"/>
              </w:rPr>
              <w:tab/>
            </w:r>
            <w:r w:rsidR="00994D38" w:rsidRPr="00994D38">
              <w:rPr>
                <w:rStyle w:val="Hipervnculo"/>
                <w:sz w:val="20"/>
                <w:szCs w:val="20"/>
              </w:rPr>
              <w:t>FINALIDAD</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_Toc139453664 \h </w:instrText>
            </w:r>
            <w:r w:rsidR="00994D38" w:rsidRPr="00994D38">
              <w:rPr>
                <w:webHidden/>
                <w:sz w:val="20"/>
                <w:szCs w:val="20"/>
              </w:rPr>
            </w:r>
            <w:r w:rsidR="00994D38" w:rsidRPr="00994D38">
              <w:rPr>
                <w:webHidden/>
                <w:sz w:val="20"/>
                <w:szCs w:val="20"/>
              </w:rPr>
              <w:fldChar w:fldCharType="separate"/>
            </w:r>
            <w:r w:rsidR="008A11FD">
              <w:rPr>
                <w:webHidden/>
                <w:sz w:val="20"/>
                <w:szCs w:val="20"/>
              </w:rPr>
              <w:t>3</w:t>
            </w:r>
            <w:r w:rsidR="00994D38" w:rsidRPr="00994D38">
              <w:rPr>
                <w:webHidden/>
                <w:sz w:val="20"/>
                <w:szCs w:val="20"/>
              </w:rPr>
              <w:fldChar w:fldCharType="end"/>
            </w:r>
          </w:hyperlink>
        </w:p>
        <w:p w14:paraId="27537268" w14:textId="09D31C8A" w:rsidR="00994D38" w:rsidRPr="00994D38" w:rsidRDefault="003611B0" w:rsidP="00994D38">
          <w:pPr>
            <w:pStyle w:val="TDC2"/>
            <w:ind w:right="141"/>
            <w:rPr>
              <w:rFonts w:eastAsiaTheme="minorEastAsia"/>
              <w:b w:val="0"/>
              <w:bCs w:val="0"/>
              <w:sz w:val="20"/>
              <w:szCs w:val="20"/>
              <w:lang w:val="es-PE" w:eastAsia="es-PE"/>
            </w:rPr>
          </w:pPr>
          <w:hyperlink w:anchor="_Toc139453665" w:history="1">
            <w:r w:rsidR="00994D38" w:rsidRPr="00994D38">
              <w:rPr>
                <w:rStyle w:val="Hipervnculo"/>
                <w:sz w:val="20"/>
                <w:szCs w:val="20"/>
              </w:rPr>
              <w:t>2.</w:t>
            </w:r>
            <w:r w:rsidR="00994D38" w:rsidRPr="00994D38">
              <w:rPr>
                <w:rFonts w:eastAsiaTheme="minorEastAsia"/>
                <w:b w:val="0"/>
                <w:bCs w:val="0"/>
                <w:sz w:val="20"/>
                <w:szCs w:val="20"/>
                <w:lang w:val="es-PE" w:eastAsia="es-PE"/>
              </w:rPr>
              <w:tab/>
            </w:r>
            <w:r w:rsidR="00994D38" w:rsidRPr="00994D38">
              <w:rPr>
                <w:rStyle w:val="Hipervnculo"/>
                <w:sz w:val="20"/>
                <w:szCs w:val="20"/>
              </w:rPr>
              <w:t>OBJETIVO</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_Toc139453665 \h </w:instrText>
            </w:r>
            <w:r w:rsidR="00994D38" w:rsidRPr="00994D38">
              <w:rPr>
                <w:webHidden/>
                <w:sz w:val="20"/>
                <w:szCs w:val="20"/>
              </w:rPr>
            </w:r>
            <w:r w:rsidR="00994D38" w:rsidRPr="00994D38">
              <w:rPr>
                <w:webHidden/>
                <w:sz w:val="20"/>
                <w:szCs w:val="20"/>
              </w:rPr>
              <w:fldChar w:fldCharType="separate"/>
            </w:r>
            <w:r w:rsidR="008A11FD">
              <w:rPr>
                <w:webHidden/>
                <w:sz w:val="20"/>
                <w:szCs w:val="20"/>
              </w:rPr>
              <w:t>3</w:t>
            </w:r>
            <w:r w:rsidR="00994D38" w:rsidRPr="00994D38">
              <w:rPr>
                <w:webHidden/>
                <w:sz w:val="20"/>
                <w:szCs w:val="20"/>
              </w:rPr>
              <w:fldChar w:fldCharType="end"/>
            </w:r>
          </w:hyperlink>
        </w:p>
        <w:p w14:paraId="4758CC48" w14:textId="641F886D" w:rsidR="00994D38" w:rsidRPr="00994D38" w:rsidRDefault="003611B0" w:rsidP="00994D38">
          <w:pPr>
            <w:pStyle w:val="TDC2"/>
            <w:ind w:right="141"/>
            <w:rPr>
              <w:rFonts w:eastAsiaTheme="minorEastAsia"/>
              <w:b w:val="0"/>
              <w:bCs w:val="0"/>
              <w:sz w:val="20"/>
              <w:szCs w:val="20"/>
              <w:lang w:val="es-PE" w:eastAsia="es-PE"/>
            </w:rPr>
          </w:pPr>
          <w:hyperlink w:anchor="_Toc139453666" w:history="1">
            <w:r w:rsidR="00994D38" w:rsidRPr="00994D38">
              <w:rPr>
                <w:rStyle w:val="Hipervnculo"/>
                <w:sz w:val="20"/>
                <w:szCs w:val="20"/>
              </w:rPr>
              <w:t>3.</w:t>
            </w:r>
            <w:r w:rsidR="00994D38" w:rsidRPr="00994D38">
              <w:rPr>
                <w:rFonts w:eastAsiaTheme="minorEastAsia"/>
                <w:b w:val="0"/>
                <w:bCs w:val="0"/>
                <w:sz w:val="20"/>
                <w:szCs w:val="20"/>
                <w:lang w:val="es-PE" w:eastAsia="es-PE"/>
              </w:rPr>
              <w:tab/>
            </w:r>
            <w:r w:rsidR="00994D38" w:rsidRPr="00994D38">
              <w:rPr>
                <w:rStyle w:val="Hipervnculo"/>
                <w:sz w:val="20"/>
                <w:szCs w:val="20"/>
              </w:rPr>
              <w:t>ALCANCE</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_Toc139453666 \h </w:instrText>
            </w:r>
            <w:r w:rsidR="00994D38" w:rsidRPr="00994D38">
              <w:rPr>
                <w:webHidden/>
                <w:sz w:val="20"/>
                <w:szCs w:val="20"/>
              </w:rPr>
            </w:r>
            <w:r w:rsidR="00994D38" w:rsidRPr="00994D38">
              <w:rPr>
                <w:webHidden/>
                <w:sz w:val="20"/>
                <w:szCs w:val="20"/>
              </w:rPr>
              <w:fldChar w:fldCharType="separate"/>
            </w:r>
            <w:r w:rsidR="008A11FD">
              <w:rPr>
                <w:webHidden/>
                <w:sz w:val="20"/>
                <w:szCs w:val="20"/>
              </w:rPr>
              <w:t>3</w:t>
            </w:r>
            <w:r w:rsidR="00994D38" w:rsidRPr="00994D38">
              <w:rPr>
                <w:webHidden/>
                <w:sz w:val="20"/>
                <w:szCs w:val="20"/>
              </w:rPr>
              <w:fldChar w:fldCharType="end"/>
            </w:r>
          </w:hyperlink>
        </w:p>
        <w:p w14:paraId="34A1D174" w14:textId="25C48D66" w:rsidR="00994D38" w:rsidRPr="00994D38" w:rsidRDefault="003611B0" w:rsidP="00994D38">
          <w:pPr>
            <w:pStyle w:val="TDC2"/>
            <w:ind w:right="141"/>
            <w:rPr>
              <w:rFonts w:eastAsiaTheme="minorEastAsia"/>
              <w:b w:val="0"/>
              <w:bCs w:val="0"/>
              <w:sz w:val="20"/>
              <w:szCs w:val="20"/>
              <w:lang w:val="es-PE" w:eastAsia="es-PE"/>
            </w:rPr>
          </w:pPr>
          <w:hyperlink w:anchor="_Toc139453667" w:history="1">
            <w:r w:rsidR="00994D38" w:rsidRPr="00994D38">
              <w:rPr>
                <w:rStyle w:val="Hipervnculo"/>
                <w:sz w:val="20"/>
                <w:szCs w:val="20"/>
              </w:rPr>
              <w:t>4.</w:t>
            </w:r>
            <w:r w:rsidR="00994D38" w:rsidRPr="00994D38">
              <w:rPr>
                <w:rFonts w:eastAsiaTheme="minorEastAsia"/>
                <w:b w:val="0"/>
                <w:bCs w:val="0"/>
                <w:sz w:val="20"/>
                <w:szCs w:val="20"/>
                <w:lang w:val="es-PE" w:eastAsia="es-PE"/>
              </w:rPr>
              <w:tab/>
            </w:r>
            <w:r w:rsidR="00994D38" w:rsidRPr="00994D38">
              <w:rPr>
                <w:rStyle w:val="Hipervnculo"/>
                <w:sz w:val="20"/>
                <w:szCs w:val="20"/>
              </w:rPr>
              <w:t>DOCUMENTOS DE REFERENCIA</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_Toc139453667 \h </w:instrText>
            </w:r>
            <w:r w:rsidR="00994D38" w:rsidRPr="00994D38">
              <w:rPr>
                <w:webHidden/>
                <w:sz w:val="20"/>
                <w:szCs w:val="20"/>
              </w:rPr>
            </w:r>
            <w:r w:rsidR="00994D38" w:rsidRPr="00994D38">
              <w:rPr>
                <w:webHidden/>
                <w:sz w:val="20"/>
                <w:szCs w:val="20"/>
              </w:rPr>
              <w:fldChar w:fldCharType="separate"/>
            </w:r>
            <w:r w:rsidR="008A11FD">
              <w:rPr>
                <w:webHidden/>
                <w:sz w:val="20"/>
                <w:szCs w:val="20"/>
              </w:rPr>
              <w:t>3</w:t>
            </w:r>
            <w:r w:rsidR="00994D38" w:rsidRPr="00994D38">
              <w:rPr>
                <w:webHidden/>
                <w:sz w:val="20"/>
                <w:szCs w:val="20"/>
              </w:rPr>
              <w:fldChar w:fldCharType="end"/>
            </w:r>
          </w:hyperlink>
        </w:p>
        <w:p w14:paraId="3EED2D2D" w14:textId="15A32B9A" w:rsidR="00994D38" w:rsidRPr="00994D38" w:rsidRDefault="003611B0" w:rsidP="00994D38">
          <w:pPr>
            <w:pStyle w:val="TDC2"/>
            <w:ind w:right="141"/>
            <w:rPr>
              <w:rFonts w:eastAsiaTheme="minorEastAsia"/>
              <w:b w:val="0"/>
              <w:bCs w:val="0"/>
              <w:sz w:val="20"/>
              <w:szCs w:val="20"/>
              <w:lang w:val="es-PE" w:eastAsia="es-PE"/>
            </w:rPr>
          </w:pPr>
          <w:hyperlink w:anchor="_Toc139453668" w:history="1">
            <w:r w:rsidR="00994D38" w:rsidRPr="00994D38">
              <w:rPr>
                <w:rStyle w:val="Hipervnculo"/>
                <w:sz w:val="20"/>
                <w:szCs w:val="20"/>
              </w:rPr>
              <w:t>5.</w:t>
            </w:r>
            <w:r w:rsidR="00994D38" w:rsidRPr="00994D38">
              <w:rPr>
                <w:rFonts w:eastAsiaTheme="minorEastAsia"/>
                <w:b w:val="0"/>
                <w:bCs w:val="0"/>
                <w:sz w:val="20"/>
                <w:szCs w:val="20"/>
                <w:lang w:val="es-PE" w:eastAsia="es-PE"/>
              </w:rPr>
              <w:tab/>
            </w:r>
            <w:r w:rsidR="00994D38" w:rsidRPr="00994D38">
              <w:rPr>
                <w:rStyle w:val="Hipervnculo"/>
                <w:sz w:val="20"/>
                <w:szCs w:val="20"/>
              </w:rPr>
              <w:t>VIGENCIA</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_Toc139453668 \h </w:instrText>
            </w:r>
            <w:r w:rsidR="00994D38" w:rsidRPr="00994D38">
              <w:rPr>
                <w:webHidden/>
                <w:sz w:val="20"/>
                <w:szCs w:val="20"/>
              </w:rPr>
            </w:r>
            <w:r w:rsidR="00994D38" w:rsidRPr="00994D38">
              <w:rPr>
                <w:webHidden/>
                <w:sz w:val="20"/>
                <w:szCs w:val="20"/>
              </w:rPr>
              <w:fldChar w:fldCharType="separate"/>
            </w:r>
            <w:r w:rsidR="008A11FD">
              <w:rPr>
                <w:webHidden/>
                <w:sz w:val="20"/>
                <w:szCs w:val="20"/>
              </w:rPr>
              <w:t>5</w:t>
            </w:r>
            <w:r w:rsidR="00994D38" w:rsidRPr="00994D38">
              <w:rPr>
                <w:webHidden/>
                <w:sz w:val="20"/>
                <w:szCs w:val="20"/>
              </w:rPr>
              <w:fldChar w:fldCharType="end"/>
            </w:r>
          </w:hyperlink>
        </w:p>
        <w:p w14:paraId="2BEAEF9D" w14:textId="519BA239" w:rsidR="00994D38" w:rsidRPr="00994D38" w:rsidRDefault="003611B0" w:rsidP="00994D38">
          <w:pPr>
            <w:pStyle w:val="TDC2"/>
            <w:ind w:right="141"/>
            <w:rPr>
              <w:rFonts w:eastAsiaTheme="minorEastAsia"/>
              <w:b w:val="0"/>
              <w:bCs w:val="0"/>
              <w:sz w:val="20"/>
              <w:szCs w:val="20"/>
              <w:lang w:val="es-PE" w:eastAsia="es-PE"/>
            </w:rPr>
          </w:pPr>
          <w:hyperlink w:anchor="_Toc139453669" w:history="1">
            <w:r w:rsidR="00994D38" w:rsidRPr="00994D38">
              <w:rPr>
                <w:rStyle w:val="Hipervnculo"/>
                <w:sz w:val="20"/>
                <w:szCs w:val="20"/>
              </w:rPr>
              <w:t>6.</w:t>
            </w:r>
            <w:r w:rsidR="00994D38" w:rsidRPr="00994D38">
              <w:rPr>
                <w:rFonts w:eastAsiaTheme="minorEastAsia"/>
                <w:b w:val="0"/>
                <w:bCs w:val="0"/>
                <w:sz w:val="20"/>
                <w:szCs w:val="20"/>
                <w:lang w:val="es-PE" w:eastAsia="es-PE"/>
              </w:rPr>
              <w:tab/>
            </w:r>
            <w:r w:rsidR="00994D38" w:rsidRPr="00994D38">
              <w:rPr>
                <w:rStyle w:val="Hipervnculo"/>
                <w:sz w:val="20"/>
                <w:szCs w:val="20"/>
              </w:rPr>
              <w:t>DEFINICIONES</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_Toc139453669 \h </w:instrText>
            </w:r>
            <w:r w:rsidR="00994D38" w:rsidRPr="00994D38">
              <w:rPr>
                <w:webHidden/>
                <w:sz w:val="20"/>
                <w:szCs w:val="20"/>
              </w:rPr>
            </w:r>
            <w:r w:rsidR="00994D38" w:rsidRPr="00994D38">
              <w:rPr>
                <w:webHidden/>
                <w:sz w:val="20"/>
                <w:szCs w:val="20"/>
              </w:rPr>
              <w:fldChar w:fldCharType="separate"/>
            </w:r>
            <w:r w:rsidR="008A11FD">
              <w:rPr>
                <w:webHidden/>
                <w:sz w:val="20"/>
                <w:szCs w:val="20"/>
              </w:rPr>
              <w:t>5</w:t>
            </w:r>
            <w:r w:rsidR="00994D38" w:rsidRPr="00994D38">
              <w:rPr>
                <w:webHidden/>
                <w:sz w:val="20"/>
                <w:szCs w:val="20"/>
              </w:rPr>
              <w:fldChar w:fldCharType="end"/>
            </w:r>
          </w:hyperlink>
        </w:p>
        <w:p w14:paraId="6EF732D3" w14:textId="782AAFCE" w:rsidR="00994D38" w:rsidRPr="00994D38" w:rsidRDefault="003611B0" w:rsidP="00994D38">
          <w:pPr>
            <w:pStyle w:val="TDC2"/>
            <w:ind w:right="141"/>
            <w:rPr>
              <w:rFonts w:eastAsiaTheme="minorEastAsia"/>
              <w:b w:val="0"/>
              <w:bCs w:val="0"/>
              <w:sz w:val="20"/>
              <w:szCs w:val="20"/>
              <w:lang w:val="es-PE" w:eastAsia="es-PE"/>
            </w:rPr>
          </w:pPr>
          <w:hyperlink w:anchor="_Toc139453670" w:history="1">
            <w:r w:rsidR="00994D38" w:rsidRPr="00994D38">
              <w:rPr>
                <w:rStyle w:val="Hipervnculo"/>
                <w:sz w:val="20"/>
                <w:szCs w:val="20"/>
              </w:rPr>
              <w:t>7.</w:t>
            </w:r>
            <w:r w:rsidR="00994D38" w:rsidRPr="00994D38">
              <w:rPr>
                <w:rFonts w:eastAsiaTheme="minorEastAsia"/>
                <w:b w:val="0"/>
                <w:bCs w:val="0"/>
                <w:sz w:val="20"/>
                <w:szCs w:val="20"/>
                <w:lang w:val="es-PE" w:eastAsia="es-PE"/>
              </w:rPr>
              <w:tab/>
            </w:r>
            <w:r w:rsidR="00994D38" w:rsidRPr="00994D38">
              <w:rPr>
                <w:rStyle w:val="Hipervnculo"/>
                <w:sz w:val="20"/>
                <w:szCs w:val="20"/>
              </w:rPr>
              <w:t>DESARROLLO</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_Toc139453670 \h </w:instrText>
            </w:r>
            <w:r w:rsidR="00994D38" w:rsidRPr="00994D38">
              <w:rPr>
                <w:webHidden/>
                <w:sz w:val="20"/>
                <w:szCs w:val="20"/>
              </w:rPr>
            </w:r>
            <w:r w:rsidR="00994D38" w:rsidRPr="00994D38">
              <w:rPr>
                <w:webHidden/>
                <w:sz w:val="20"/>
                <w:szCs w:val="20"/>
              </w:rPr>
              <w:fldChar w:fldCharType="separate"/>
            </w:r>
            <w:r w:rsidR="008A11FD">
              <w:rPr>
                <w:webHidden/>
                <w:sz w:val="20"/>
                <w:szCs w:val="20"/>
              </w:rPr>
              <w:t>8</w:t>
            </w:r>
            <w:r w:rsidR="00994D38" w:rsidRPr="00994D38">
              <w:rPr>
                <w:webHidden/>
                <w:sz w:val="20"/>
                <w:szCs w:val="20"/>
              </w:rPr>
              <w:fldChar w:fldCharType="end"/>
            </w:r>
          </w:hyperlink>
        </w:p>
        <w:p w14:paraId="1C65ABDC" w14:textId="6736E4C3" w:rsidR="00994D38" w:rsidRPr="00994D38" w:rsidRDefault="003611B0" w:rsidP="00994D38">
          <w:pPr>
            <w:pStyle w:val="TDC3"/>
            <w:ind w:right="141"/>
            <w:rPr>
              <w:rFonts w:ascii="Arial" w:eastAsiaTheme="minorEastAsia" w:hAnsi="Arial" w:cs="Arial"/>
              <w:i w:val="0"/>
              <w:noProof/>
              <w:lang w:val="es-PE" w:eastAsia="es-PE"/>
            </w:rPr>
          </w:pPr>
          <w:hyperlink w:anchor="_Toc139453671" w:history="1">
            <w:r w:rsidR="00994D38" w:rsidRPr="00994D38">
              <w:rPr>
                <w:rStyle w:val="Hipervnculo"/>
                <w:rFonts w:ascii="Arial" w:hAnsi="Arial" w:cs="Arial"/>
                <w:i w:val="0"/>
                <w:noProof/>
              </w:rPr>
              <w:t>7.1</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Actores que intervienen en la atención de denuncias.</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_Toc139453671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8</w:t>
            </w:r>
            <w:r w:rsidR="00994D38" w:rsidRPr="00994D38">
              <w:rPr>
                <w:rFonts w:ascii="Arial" w:hAnsi="Arial" w:cs="Arial"/>
                <w:i w:val="0"/>
                <w:noProof/>
                <w:webHidden/>
              </w:rPr>
              <w:fldChar w:fldCharType="end"/>
            </w:r>
          </w:hyperlink>
        </w:p>
        <w:p w14:paraId="037EDD49" w14:textId="67AA6ECC" w:rsidR="00994D38" w:rsidRPr="00994D38" w:rsidRDefault="003611B0" w:rsidP="00994D38">
          <w:pPr>
            <w:pStyle w:val="TDC3"/>
            <w:ind w:right="141"/>
            <w:rPr>
              <w:rFonts w:ascii="Arial" w:eastAsiaTheme="minorEastAsia" w:hAnsi="Arial" w:cs="Arial"/>
              <w:i w:val="0"/>
              <w:noProof/>
              <w:lang w:val="es-PE" w:eastAsia="es-PE"/>
            </w:rPr>
          </w:pPr>
          <w:hyperlink w:anchor="_Toc139453672" w:history="1">
            <w:r w:rsidR="00994D38" w:rsidRPr="00994D38">
              <w:rPr>
                <w:rStyle w:val="Hipervnculo"/>
                <w:rFonts w:ascii="Arial" w:hAnsi="Arial" w:cs="Arial"/>
                <w:i w:val="0"/>
                <w:noProof/>
              </w:rPr>
              <w:t>7.2</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Principio de reserva.</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_Toc139453672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8</w:t>
            </w:r>
            <w:r w:rsidR="00994D38" w:rsidRPr="00994D38">
              <w:rPr>
                <w:rFonts w:ascii="Arial" w:hAnsi="Arial" w:cs="Arial"/>
                <w:i w:val="0"/>
                <w:noProof/>
                <w:webHidden/>
              </w:rPr>
              <w:fldChar w:fldCharType="end"/>
            </w:r>
          </w:hyperlink>
        </w:p>
        <w:p w14:paraId="34FBDC23" w14:textId="3BB91592" w:rsidR="00994D38" w:rsidRPr="00994D38" w:rsidRDefault="003611B0" w:rsidP="00994D38">
          <w:pPr>
            <w:pStyle w:val="TDC3"/>
            <w:ind w:right="141"/>
            <w:rPr>
              <w:rFonts w:ascii="Arial" w:eastAsiaTheme="minorEastAsia" w:hAnsi="Arial" w:cs="Arial"/>
              <w:i w:val="0"/>
              <w:noProof/>
              <w:lang w:val="es-PE" w:eastAsia="es-PE"/>
            </w:rPr>
          </w:pPr>
          <w:hyperlink w:anchor="_Toc139453673" w:history="1">
            <w:r w:rsidR="00994D38" w:rsidRPr="00994D38">
              <w:rPr>
                <w:rStyle w:val="Hipervnculo"/>
                <w:rFonts w:ascii="Arial" w:hAnsi="Arial" w:cs="Arial"/>
                <w:i w:val="0"/>
                <w:noProof/>
              </w:rPr>
              <w:t>7.3</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Contenido y requisitos para presentar una denuncia.</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_Toc139453673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9</w:t>
            </w:r>
            <w:r w:rsidR="00994D38" w:rsidRPr="00994D38">
              <w:rPr>
                <w:rFonts w:ascii="Arial" w:hAnsi="Arial" w:cs="Arial"/>
                <w:i w:val="0"/>
                <w:noProof/>
                <w:webHidden/>
              </w:rPr>
              <w:fldChar w:fldCharType="end"/>
            </w:r>
          </w:hyperlink>
        </w:p>
        <w:p w14:paraId="3D390168" w14:textId="525A36FD" w:rsidR="00994D38" w:rsidRPr="00994D38" w:rsidRDefault="003611B0" w:rsidP="00994D38">
          <w:pPr>
            <w:pStyle w:val="TDC3"/>
            <w:ind w:right="141"/>
            <w:rPr>
              <w:rFonts w:ascii="Arial" w:eastAsiaTheme="minorEastAsia" w:hAnsi="Arial" w:cs="Arial"/>
              <w:i w:val="0"/>
              <w:noProof/>
              <w:lang w:val="es-PE" w:eastAsia="es-PE"/>
            </w:rPr>
          </w:pPr>
          <w:hyperlink w:anchor="_Toc139453674" w:history="1">
            <w:r w:rsidR="00994D38" w:rsidRPr="00994D38">
              <w:rPr>
                <w:rStyle w:val="Hipervnculo"/>
                <w:rFonts w:ascii="Arial" w:hAnsi="Arial" w:cs="Arial"/>
                <w:i w:val="0"/>
                <w:noProof/>
              </w:rPr>
              <w:t>7.4</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Modalidades para presentar una denuncia.</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_Toc139453674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10</w:t>
            </w:r>
            <w:r w:rsidR="00994D38" w:rsidRPr="00994D38">
              <w:rPr>
                <w:rFonts w:ascii="Arial" w:hAnsi="Arial" w:cs="Arial"/>
                <w:i w:val="0"/>
                <w:noProof/>
                <w:webHidden/>
              </w:rPr>
              <w:fldChar w:fldCharType="end"/>
            </w:r>
          </w:hyperlink>
        </w:p>
        <w:p w14:paraId="4EF7D2B0" w14:textId="1122413A" w:rsidR="00994D38" w:rsidRPr="00994D38" w:rsidRDefault="003611B0" w:rsidP="00994D38">
          <w:pPr>
            <w:pStyle w:val="TDC3"/>
            <w:ind w:right="141"/>
            <w:rPr>
              <w:rFonts w:ascii="Arial" w:eastAsiaTheme="minorEastAsia" w:hAnsi="Arial" w:cs="Arial"/>
              <w:i w:val="0"/>
              <w:noProof/>
              <w:lang w:val="es-PE" w:eastAsia="es-PE"/>
            </w:rPr>
          </w:pPr>
          <w:hyperlink w:anchor="_Toc139453675" w:history="1">
            <w:r w:rsidR="00994D38" w:rsidRPr="00994D38">
              <w:rPr>
                <w:rStyle w:val="Hipervnculo"/>
                <w:rFonts w:ascii="Arial" w:hAnsi="Arial" w:cs="Arial"/>
                <w:i w:val="0"/>
                <w:noProof/>
              </w:rPr>
              <w:t>7.5</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De los tipos de denuncia sobre actos de corrupción y actos contrarios al Código de Ética, de Conducta e Integridad:</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_Toc139453675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11</w:t>
            </w:r>
            <w:r w:rsidR="00994D38" w:rsidRPr="00994D38">
              <w:rPr>
                <w:rFonts w:ascii="Arial" w:hAnsi="Arial" w:cs="Arial"/>
                <w:i w:val="0"/>
                <w:noProof/>
                <w:webHidden/>
              </w:rPr>
              <w:fldChar w:fldCharType="end"/>
            </w:r>
          </w:hyperlink>
        </w:p>
        <w:p w14:paraId="145A96F6" w14:textId="5F362046" w:rsidR="00994D38" w:rsidRPr="00994D38" w:rsidRDefault="003611B0" w:rsidP="00994D38">
          <w:pPr>
            <w:pStyle w:val="TDC3"/>
            <w:ind w:right="141"/>
            <w:rPr>
              <w:rFonts w:ascii="Arial" w:eastAsiaTheme="minorEastAsia" w:hAnsi="Arial" w:cs="Arial"/>
              <w:i w:val="0"/>
              <w:noProof/>
              <w:lang w:val="es-PE" w:eastAsia="es-PE"/>
            </w:rPr>
          </w:pPr>
          <w:hyperlink w:anchor="_Toc139453676" w:history="1">
            <w:r w:rsidR="00994D38" w:rsidRPr="00994D38">
              <w:rPr>
                <w:rStyle w:val="Hipervnculo"/>
                <w:rFonts w:ascii="Arial" w:hAnsi="Arial" w:cs="Arial"/>
                <w:i w:val="0"/>
                <w:noProof/>
              </w:rPr>
              <w:t>7.6</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Procedimiento para la atención de denuncias.</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_Toc139453676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11</w:t>
            </w:r>
            <w:r w:rsidR="00994D38" w:rsidRPr="00994D38">
              <w:rPr>
                <w:rFonts w:ascii="Arial" w:hAnsi="Arial" w:cs="Arial"/>
                <w:i w:val="0"/>
                <w:noProof/>
                <w:webHidden/>
              </w:rPr>
              <w:fldChar w:fldCharType="end"/>
            </w:r>
          </w:hyperlink>
        </w:p>
        <w:p w14:paraId="725E19DB" w14:textId="04BF9405" w:rsidR="00994D38" w:rsidRPr="00994D38" w:rsidRDefault="003611B0" w:rsidP="00994D38">
          <w:pPr>
            <w:pStyle w:val="TDC3"/>
            <w:ind w:right="141"/>
            <w:rPr>
              <w:rFonts w:ascii="Arial" w:eastAsiaTheme="minorEastAsia" w:hAnsi="Arial" w:cs="Arial"/>
              <w:i w:val="0"/>
              <w:noProof/>
              <w:lang w:val="es-PE" w:eastAsia="es-PE"/>
            </w:rPr>
          </w:pPr>
          <w:hyperlink w:anchor="_Toc139453677" w:history="1">
            <w:r w:rsidR="00994D38" w:rsidRPr="00994D38">
              <w:rPr>
                <w:rStyle w:val="Hipervnculo"/>
                <w:rFonts w:ascii="Arial" w:hAnsi="Arial" w:cs="Arial"/>
                <w:bCs/>
                <w:i w:val="0"/>
                <w:noProof/>
              </w:rPr>
              <w:t>7.7</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Disposiciones para otorgar las medidas de protección solicitadas por el denunciante</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_Toc139453677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13</w:t>
            </w:r>
            <w:r w:rsidR="00994D38" w:rsidRPr="00994D38">
              <w:rPr>
                <w:rFonts w:ascii="Arial" w:hAnsi="Arial" w:cs="Arial"/>
                <w:i w:val="0"/>
                <w:noProof/>
                <w:webHidden/>
              </w:rPr>
              <w:fldChar w:fldCharType="end"/>
            </w:r>
          </w:hyperlink>
        </w:p>
        <w:p w14:paraId="1F12D322" w14:textId="06BE92C6" w:rsidR="00994D38" w:rsidRPr="00994D38" w:rsidRDefault="003611B0" w:rsidP="00994D38">
          <w:pPr>
            <w:pStyle w:val="TDC3"/>
            <w:ind w:right="141"/>
            <w:rPr>
              <w:rFonts w:ascii="Arial" w:eastAsiaTheme="minorEastAsia" w:hAnsi="Arial" w:cs="Arial"/>
              <w:i w:val="0"/>
              <w:noProof/>
              <w:lang w:val="es-PE" w:eastAsia="es-PE"/>
            </w:rPr>
          </w:pPr>
          <w:hyperlink w:anchor="_Toc139453678" w:history="1">
            <w:r w:rsidR="00994D38" w:rsidRPr="00994D38">
              <w:rPr>
                <w:rStyle w:val="Hipervnculo"/>
                <w:rFonts w:ascii="Arial" w:hAnsi="Arial" w:cs="Arial"/>
                <w:i w:val="0"/>
                <w:noProof/>
              </w:rPr>
              <w:t>7.8</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Clasificación de las medidas de protección que pueden ser otorgadas al denunciante</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_Toc139453678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14</w:t>
            </w:r>
            <w:r w:rsidR="00994D38" w:rsidRPr="00994D38">
              <w:rPr>
                <w:rFonts w:ascii="Arial" w:hAnsi="Arial" w:cs="Arial"/>
                <w:i w:val="0"/>
                <w:noProof/>
                <w:webHidden/>
              </w:rPr>
              <w:fldChar w:fldCharType="end"/>
            </w:r>
          </w:hyperlink>
        </w:p>
        <w:p w14:paraId="303A7A79" w14:textId="2DA3FC5D" w:rsidR="00994D38" w:rsidRPr="00994D38" w:rsidRDefault="003611B0" w:rsidP="00994D38">
          <w:pPr>
            <w:pStyle w:val="TDC3"/>
            <w:ind w:right="141"/>
            <w:rPr>
              <w:rFonts w:ascii="Arial" w:eastAsiaTheme="minorEastAsia" w:hAnsi="Arial" w:cs="Arial"/>
              <w:i w:val="0"/>
              <w:noProof/>
              <w:lang w:val="es-PE" w:eastAsia="es-PE"/>
            </w:rPr>
          </w:pPr>
          <w:hyperlink w:anchor="_Toc139453679" w:history="1">
            <w:r w:rsidR="00994D38" w:rsidRPr="00994D38">
              <w:rPr>
                <w:rStyle w:val="Hipervnculo"/>
                <w:rFonts w:ascii="Arial" w:hAnsi="Arial" w:cs="Arial"/>
                <w:i w:val="0"/>
                <w:noProof/>
              </w:rPr>
              <w:t>7.9</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Variación de las medidas de protección.</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_Toc139453679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15</w:t>
            </w:r>
            <w:r w:rsidR="00994D38" w:rsidRPr="00994D38">
              <w:rPr>
                <w:rFonts w:ascii="Arial" w:hAnsi="Arial" w:cs="Arial"/>
                <w:i w:val="0"/>
                <w:noProof/>
                <w:webHidden/>
              </w:rPr>
              <w:fldChar w:fldCharType="end"/>
            </w:r>
          </w:hyperlink>
        </w:p>
        <w:p w14:paraId="4E79337F" w14:textId="53EB01B1" w:rsidR="00994D38" w:rsidRPr="00994D38" w:rsidRDefault="003611B0" w:rsidP="00994D38">
          <w:pPr>
            <w:pStyle w:val="TDC3"/>
            <w:ind w:right="141"/>
            <w:rPr>
              <w:rFonts w:ascii="Arial" w:eastAsiaTheme="minorEastAsia" w:hAnsi="Arial" w:cs="Arial"/>
              <w:i w:val="0"/>
              <w:noProof/>
              <w:lang w:val="es-PE" w:eastAsia="es-PE"/>
            </w:rPr>
          </w:pPr>
          <w:hyperlink w:anchor="_Toc139453680" w:history="1">
            <w:r w:rsidR="00994D38" w:rsidRPr="00994D38">
              <w:rPr>
                <w:rStyle w:val="Hipervnculo"/>
                <w:rFonts w:ascii="Arial" w:hAnsi="Arial" w:cs="Arial"/>
                <w:i w:val="0"/>
                <w:noProof/>
              </w:rPr>
              <w:t>7.10</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Obligación de las personas protegidas.</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_Toc139453680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16</w:t>
            </w:r>
            <w:r w:rsidR="00994D38" w:rsidRPr="00994D38">
              <w:rPr>
                <w:rFonts w:ascii="Arial" w:hAnsi="Arial" w:cs="Arial"/>
                <w:i w:val="0"/>
                <w:noProof/>
                <w:webHidden/>
              </w:rPr>
              <w:fldChar w:fldCharType="end"/>
            </w:r>
          </w:hyperlink>
        </w:p>
        <w:p w14:paraId="1AB96A2D" w14:textId="7270C4CA" w:rsidR="00994D38" w:rsidRPr="00994D38" w:rsidRDefault="003611B0" w:rsidP="00994D38">
          <w:pPr>
            <w:pStyle w:val="TDC3"/>
            <w:ind w:right="141"/>
            <w:rPr>
              <w:rFonts w:ascii="Arial" w:eastAsiaTheme="minorEastAsia" w:hAnsi="Arial" w:cs="Arial"/>
              <w:i w:val="0"/>
              <w:noProof/>
              <w:lang w:val="es-PE" w:eastAsia="es-PE"/>
            </w:rPr>
          </w:pPr>
          <w:hyperlink w:anchor="_Toc139453681" w:history="1">
            <w:r w:rsidR="00994D38" w:rsidRPr="00994D38">
              <w:rPr>
                <w:rStyle w:val="Hipervnculo"/>
                <w:rFonts w:ascii="Arial" w:hAnsi="Arial" w:cs="Arial"/>
                <w:i w:val="0"/>
                <w:noProof/>
              </w:rPr>
              <w:t>7.11</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Denuncia de mala fe</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_Toc139453681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16</w:t>
            </w:r>
            <w:r w:rsidR="00994D38" w:rsidRPr="00994D38">
              <w:rPr>
                <w:rFonts w:ascii="Arial" w:hAnsi="Arial" w:cs="Arial"/>
                <w:i w:val="0"/>
                <w:noProof/>
                <w:webHidden/>
              </w:rPr>
              <w:fldChar w:fldCharType="end"/>
            </w:r>
          </w:hyperlink>
        </w:p>
        <w:p w14:paraId="562B0E6C" w14:textId="3E5FB557" w:rsidR="00994D38" w:rsidRPr="00994D38" w:rsidRDefault="003611B0" w:rsidP="00994D38">
          <w:pPr>
            <w:pStyle w:val="TDC3"/>
            <w:ind w:right="141"/>
            <w:rPr>
              <w:rFonts w:ascii="Arial" w:eastAsiaTheme="minorEastAsia" w:hAnsi="Arial" w:cs="Arial"/>
              <w:i w:val="0"/>
              <w:noProof/>
              <w:lang w:val="es-PE" w:eastAsia="es-PE"/>
            </w:rPr>
          </w:pPr>
          <w:hyperlink w:anchor="_Toc139453682" w:history="1">
            <w:r w:rsidR="00994D38" w:rsidRPr="00994D38">
              <w:rPr>
                <w:rStyle w:val="Hipervnculo"/>
                <w:rFonts w:ascii="Arial" w:hAnsi="Arial" w:cs="Arial"/>
                <w:i w:val="0"/>
                <w:noProof/>
              </w:rPr>
              <w:t>7.12</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Inquietudes</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_Toc139453682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17</w:t>
            </w:r>
            <w:r w:rsidR="00994D38" w:rsidRPr="00994D38">
              <w:rPr>
                <w:rFonts w:ascii="Arial" w:hAnsi="Arial" w:cs="Arial"/>
                <w:i w:val="0"/>
                <w:noProof/>
                <w:webHidden/>
              </w:rPr>
              <w:fldChar w:fldCharType="end"/>
            </w:r>
          </w:hyperlink>
        </w:p>
        <w:p w14:paraId="4CD5296A" w14:textId="79A6E7F1" w:rsidR="00994D38" w:rsidRPr="00994D38" w:rsidRDefault="003611B0" w:rsidP="00994D38">
          <w:pPr>
            <w:pStyle w:val="TDC3"/>
            <w:ind w:right="141"/>
            <w:rPr>
              <w:rFonts w:ascii="Arial" w:eastAsiaTheme="minorEastAsia" w:hAnsi="Arial" w:cs="Arial"/>
              <w:i w:val="0"/>
              <w:noProof/>
              <w:lang w:val="es-PE" w:eastAsia="es-PE"/>
            </w:rPr>
          </w:pPr>
          <w:hyperlink w:anchor="_Toc139453683" w:history="1">
            <w:r w:rsidR="00994D38" w:rsidRPr="00994D38">
              <w:rPr>
                <w:rStyle w:val="Hipervnculo"/>
                <w:rFonts w:ascii="Arial" w:hAnsi="Arial" w:cs="Arial"/>
                <w:i w:val="0"/>
                <w:noProof/>
              </w:rPr>
              <w:t>7.13</w:t>
            </w:r>
            <w:r w:rsidR="00994D38" w:rsidRPr="00994D38">
              <w:rPr>
                <w:rFonts w:ascii="Arial" w:eastAsiaTheme="minorEastAsia" w:hAnsi="Arial" w:cs="Arial"/>
                <w:i w:val="0"/>
                <w:noProof/>
                <w:lang w:val="es-PE" w:eastAsia="es-PE"/>
              </w:rPr>
              <w:tab/>
            </w:r>
            <w:r w:rsidR="00994D38" w:rsidRPr="00994D38">
              <w:rPr>
                <w:rStyle w:val="Hipervnculo"/>
                <w:rFonts w:ascii="Arial" w:hAnsi="Arial" w:cs="Arial"/>
                <w:i w:val="0"/>
                <w:noProof/>
              </w:rPr>
              <w:t>Consideraciones finales.</w:t>
            </w:r>
            <w:r w:rsidR="00994D38" w:rsidRPr="00994D38">
              <w:rPr>
                <w:rFonts w:ascii="Arial" w:hAnsi="Arial" w:cs="Arial"/>
                <w:i w:val="0"/>
                <w:noProof/>
                <w:webHidden/>
              </w:rPr>
              <w:tab/>
            </w:r>
            <w:r w:rsidR="00994D38" w:rsidRPr="00994D38">
              <w:rPr>
                <w:rFonts w:ascii="Arial" w:hAnsi="Arial" w:cs="Arial"/>
                <w:i w:val="0"/>
                <w:noProof/>
                <w:webHidden/>
              </w:rPr>
              <w:fldChar w:fldCharType="begin"/>
            </w:r>
            <w:r w:rsidR="00994D38" w:rsidRPr="00994D38">
              <w:rPr>
                <w:rFonts w:ascii="Arial" w:hAnsi="Arial" w:cs="Arial"/>
                <w:i w:val="0"/>
                <w:noProof/>
                <w:webHidden/>
              </w:rPr>
              <w:instrText xml:space="preserve"> PAGEREF _Toc139453683 \h </w:instrText>
            </w:r>
            <w:r w:rsidR="00994D38" w:rsidRPr="00994D38">
              <w:rPr>
                <w:rFonts w:ascii="Arial" w:hAnsi="Arial" w:cs="Arial"/>
                <w:i w:val="0"/>
                <w:noProof/>
                <w:webHidden/>
              </w:rPr>
            </w:r>
            <w:r w:rsidR="00994D38" w:rsidRPr="00994D38">
              <w:rPr>
                <w:rFonts w:ascii="Arial" w:hAnsi="Arial" w:cs="Arial"/>
                <w:i w:val="0"/>
                <w:noProof/>
                <w:webHidden/>
              </w:rPr>
              <w:fldChar w:fldCharType="separate"/>
            </w:r>
            <w:r w:rsidR="008A11FD">
              <w:rPr>
                <w:rFonts w:ascii="Arial" w:hAnsi="Arial" w:cs="Arial"/>
                <w:i w:val="0"/>
                <w:noProof/>
                <w:webHidden/>
              </w:rPr>
              <w:t>17</w:t>
            </w:r>
            <w:r w:rsidR="00994D38" w:rsidRPr="00994D38">
              <w:rPr>
                <w:rFonts w:ascii="Arial" w:hAnsi="Arial" w:cs="Arial"/>
                <w:i w:val="0"/>
                <w:noProof/>
                <w:webHidden/>
              </w:rPr>
              <w:fldChar w:fldCharType="end"/>
            </w:r>
          </w:hyperlink>
        </w:p>
        <w:p w14:paraId="28A29BBB" w14:textId="5C6F9FA7" w:rsidR="00994D38" w:rsidRPr="00994D38" w:rsidRDefault="003611B0" w:rsidP="00994D38">
          <w:pPr>
            <w:pStyle w:val="TDC2"/>
            <w:ind w:right="141"/>
            <w:rPr>
              <w:rFonts w:eastAsiaTheme="minorEastAsia"/>
              <w:b w:val="0"/>
              <w:bCs w:val="0"/>
              <w:sz w:val="20"/>
              <w:szCs w:val="20"/>
              <w:lang w:val="es-PE" w:eastAsia="es-PE"/>
            </w:rPr>
          </w:pPr>
          <w:hyperlink w:anchor="_Toc139453684" w:history="1">
            <w:r w:rsidR="00994D38" w:rsidRPr="00994D38">
              <w:rPr>
                <w:rStyle w:val="Hipervnculo"/>
                <w:sz w:val="20"/>
                <w:szCs w:val="20"/>
              </w:rPr>
              <w:t>8</w:t>
            </w:r>
            <w:r w:rsidR="00994D38" w:rsidRPr="00994D38">
              <w:rPr>
                <w:rFonts w:eastAsiaTheme="minorEastAsia"/>
                <w:b w:val="0"/>
                <w:bCs w:val="0"/>
                <w:sz w:val="20"/>
                <w:szCs w:val="20"/>
                <w:lang w:val="es-PE" w:eastAsia="es-PE"/>
              </w:rPr>
              <w:tab/>
            </w:r>
            <w:r w:rsidR="00994D38" w:rsidRPr="00994D38">
              <w:rPr>
                <w:rStyle w:val="Hipervnculo"/>
                <w:sz w:val="20"/>
                <w:szCs w:val="20"/>
              </w:rPr>
              <w:t>ANEXOS</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_Toc139453684 \h </w:instrText>
            </w:r>
            <w:r w:rsidR="00994D38" w:rsidRPr="00994D38">
              <w:rPr>
                <w:webHidden/>
                <w:sz w:val="20"/>
                <w:szCs w:val="20"/>
              </w:rPr>
            </w:r>
            <w:r w:rsidR="00994D38" w:rsidRPr="00994D38">
              <w:rPr>
                <w:webHidden/>
                <w:sz w:val="20"/>
                <w:szCs w:val="20"/>
              </w:rPr>
              <w:fldChar w:fldCharType="separate"/>
            </w:r>
            <w:r w:rsidR="008A11FD">
              <w:rPr>
                <w:webHidden/>
                <w:sz w:val="20"/>
                <w:szCs w:val="20"/>
              </w:rPr>
              <w:t>17</w:t>
            </w:r>
            <w:r w:rsidR="00994D38" w:rsidRPr="00994D38">
              <w:rPr>
                <w:webHidden/>
                <w:sz w:val="20"/>
                <w:szCs w:val="20"/>
              </w:rPr>
              <w:fldChar w:fldCharType="end"/>
            </w:r>
          </w:hyperlink>
        </w:p>
        <w:p w14:paraId="013D0EB5" w14:textId="343DA2FF" w:rsidR="00994D38" w:rsidRPr="00994D38" w:rsidRDefault="003611B0" w:rsidP="00994D38">
          <w:pPr>
            <w:pStyle w:val="TDC2"/>
            <w:ind w:right="141"/>
            <w:rPr>
              <w:rFonts w:eastAsiaTheme="minorEastAsia"/>
              <w:b w:val="0"/>
              <w:bCs w:val="0"/>
              <w:sz w:val="20"/>
              <w:szCs w:val="20"/>
              <w:lang w:val="es-PE" w:eastAsia="es-PE"/>
            </w:rPr>
          </w:pPr>
          <w:hyperlink w:anchor="_Toc139453685" w:history="1">
            <w:r w:rsidR="00994D38" w:rsidRPr="00994D38">
              <w:rPr>
                <w:rStyle w:val="Hipervnculo"/>
                <w:sz w:val="20"/>
                <w:szCs w:val="20"/>
              </w:rPr>
              <w:t>8.1.</w:t>
            </w:r>
            <w:r w:rsidR="00994D38" w:rsidRPr="00994D38">
              <w:rPr>
                <w:rFonts w:eastAsiaTheme="minorEastAsia"/>
                <w:b w:val="0"/>
                <w:bCs w:val="0"/>
                <w:sz w:val="20"/>
                <w:szCs w:val="20"/>
                <w:lang w:val="es-PE" w:eastAsia="es-PE"/>
              </w:rPr>
              <w:tab/>
            </w:r>
            <w:r w:rsidR="00994D38" w:rsidRPr="00994D38">
              <w:rPr>
                <w:rStyle w:val="Hipervnculo"/>
                <w:sz w:val="20"/>
                <w:szCs w:val="20"/>
              </w:rPr>
              <w:t>Anexo 1: Formato N° 1 – Formato de denuncia.</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_Toc139453685 \h </w:instrText>
            </w:r>
            <w:r w:rsidR="00994D38" w:rsidRPr="00994D38">
              <w:rPr>
                <w:webHidden/>
                <w:sz w:val="20"/>
                <w:szCs w:val="20"/>
              </w:rPr>
            </w:r>
            <w:r w:rsidR="00994D38" w:rsidRPr="00994D38">
              <w:rPr>
                <w:webHidden/>
                <w:sz w:val="20"/>
                <w:szCs w:val="20"/>
              </w:rPr>
              <w:fldChar w:fldCharType="separate"/>
            </w:r>
            <w:r w:rsidR="008A11FD">
              <w:rPr>
                <w:webHidden/>
                <w:sz w:val="20"/>
                <w:szCs w:val="20"/>
              </w:rPr>
              <w:t>17</w:t>
            </w:r>
            <w:r w:rsidR="00994D38" w:rsidRPr="00994D38">
              <w:rPr>
                <w:webHidden/>
                <w:sz w:val="20"/>
                <w:szCs w:val="20"/>
              </w:rPr>
              <w:fldChar w:fldCharType="end"/>
            </w:r>
          </w:hyperlink>
        </w:p>
        <w:p w14:paraId="1E69EAF5" w14:textId="6FA62E8E" w:rsidR="00994D38" w:rsidRPr="00994D38" w:rsidRDefault="003611B0" w:rsidP="00994D38">
          <w:pPr>
            <w:pStyle w:val="TDC2"/>
            <w:ind w:right="141"/>
            <w:rPr>
              <w:rFonts w:eastAsiaTheme="minorEastAsia"/>
              <w:b w:val="0"/>
              <w:bCs w:val="0"/>
              <w:sz w:val="20"/>
              <w:szCs w:val="20"/>
              <w:lang w:val="es-PE" w:eastAsia="es-PE"/>
            </w:rPr>
          </w:pPr>
          <w:hyperlink w:anchor="_Toc139453686" w:history="1">
            <w:r w:rsidR="00994D38" w:rsidRPr="00994D38">
              <w:rPr>
                <w:rStyle w:val="Hipervnculo"/>
                <w:sz w:val="20"/>
                <w:szCs w:val="20"/>
              </w:rPr>
              <w:t>8.2.</w:t>
            </w:r>
            <w:r w:rsidR="00994D38" w:rsidRPr="00994D38">
              <w:rPr>
                <w:rFonts w:eastAsiaTheme="minorEastAsia"/>
                <w:b w:val="0"/>
                <w:bCs w:val="0"/>
                <w:sz w:val="20"/>
                <w:szCs w:val="20"/>
                <w:lang w:val="es-PE" w:eastAsia="es-PE"/>
              </w:rPr>
              <w:tab/>
            </w:r>
            <w:r w:rsidR="00994D38" w:rsidRPr="00994D38">
              <w:rPr>
                <w:rStyle w:val="Hipervnculo"/>
                <w:sz w:val="20"/>
                <w:szCs w:val="20"/>
              </w:rPr>
              <w:t>Anexo 2: Formato N° 2 – Formato de compromiso del denunciante.</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_Toc139453686 \h </w:instrText>
            </w:r>
            <w:r w:rsidR="00994D38" w:rsidRPr="00994D38">
              <w:rPr>
                <w:webHidden/>
                <w:sz w:val="20"/>
                <w:szCs w:val="20"/>
              </w:rPr>
            </w:r>
            <w:r w:rsidR="00994D38" w:rsidRPr="00994D38">
              <w:rPr>
                <w:webHidden/>
                <w:sz w:val="20"/>
                <w:szCs w:val="20"/>
              </w:rPr>
              <w:fldChar w:fldCharType="separate"/>
            </w:r>
            <w:r w:rsidR="008A11FD">
              <w:rPr>
                <w:webHidden/>
                <w:sz w:val="20"/>
                <w:szCs w:val="20"/>
              </w:rPr>
              <w:t>17</w:t>
            </w:r>
            <w:r w:rsidR="00994D38" w:rsidRPr="00994D38">
              <w:rPr>
                <w:webHidden/>
                <w:sz w:val="20"/>
                <w:szCs w:val="20"/>
              </w:rPr>
              <w:fldChar w:fldCharType="end"/>
            </w:r>
          </w:hyperlink>
        </w:p>
        <w:p w14:paraId="60676B21" w14:textId="388AA0DA" w:rsidR="00994D38" w:rsidRPr="00994D38" w:rsidRDefault="003611B0" w:rsidP="00994D38">
          <w:pPr>
            <w:pStyle w:val="TDC2"/>
            <w:ind w:right="141"/>
            <w:rPr>
              <w:rFonts w:eastAsiaTheme="minorEastAsia"/>
              <w:b w:val="0"/>
              <w:bCs w:val="0"/>
              <w:sz w:val="20"/>
              <w:szCs w:val="20"/>
              <w:lang w:val="es-PE" w:eastAsia="es-PE"/>
            </w:rPr>
          </w:pPr>
          <w:hyperlink w:anchor="_Toc139453687" w:history="1">
            <w:r w:rsidR="00994D38" w:rsidRPr="00994D38">
              <w:rPr>
                <w:rStyle w:val="Hipervnculo"/>
                <w:sz w:val="20"/>
                <w:szCs w:val="20"/>
              </w:rPr>
              <w:t>8.3.</w:t>
            </w:r>
            <w:r w:rsidR="00994D38" w:rsidRPr="00994D38">
              <w:rPr>
                <w:rFonts w:eastAsiaTheme="minorEastAsia"/>
                <w:b w:val="0"/>
                <w:bCs w:val="0"/>
                <w:sz w:val="20"/>
                <w:szCs w:val="20"/>
                <w:lang w:val="es-PE" w:eastAsia="es-PE"/>
              </w:rPr>
              <w:tab/>
            </w:r>
            <w:r w:rsidR="00994D38" w:rsidRPr="00994D38">
              <w:rPr>
                <w:rStyle w:val="Hipervnculo"/>
                <w:sz w:val="20"/>
                <w:szCs w:val="20"/>
              </w:rPr>
              <w:t>Anexo 3: Formato N° 3 – Instructivo para denunciar los actos de corrupción en los procesos de contratación.</w:t>
            </w:r>
            <w:r w:rsidR="00994D38" w:rsidRPr="00994D38">
              <w:rPr>
                <w:webHidden/>
                <w:sz w:val="20"/>
                <w:szCs w:val="20"/>
              </w:rPr>
              <w:tab/>
            </w:r>
            <w:r w:rsidR="00994D38" w:rsidRPr="00994D38">
              <w:rPr>
                <w:webHidden/>
                <w:sz w:val="20"/>
                <w:szCs w:val="20"/>
              </w:rPr>
              <w:fldChar w:fldCharType="begin"/>
            </w:r>
            <w:r w:rsidR="00994D38" w:rsidRPr="00994D38">
              <w:rPr>
                <w:webHidden/>
                <w:sz w:val="20"/>
                <w:szCs w:val="20"/>
              </w:rPr>
              <w:instrText xml:space="preserve"> PAGEREF _Toc139453687 \h </w:instrText>
            </w:r>
            <w:r w:rsidR="00994D38" w:rsidRPr="00994D38">
              <w:rPr>
                <w:webHidden/>
                <w:sz w:val="20"/>
                <w:szCs w:val="20"/>
              </w:rPr>
            </w:r>
            <w:r w:rsidR="00994D38" w:rsidRPr="00994D38">
              <w:rPr>
                <w:webHidden/>
                <w:sz w:val="20"/>
                <w:szCs w:val="20"/>
              </w:rPr>
              <w:fldChar w:fldCharType="separate"/>
            </w:r>
            <w:r w:rsidR="008A11FD">
              <w:rPr>
                <w:webHidden/>
                <w:sz w:val="20"/>
                <w:szCs w:val="20"/>
              </w:rPr>
              <w:t>17</w:t>
            </w:r>
            <w:r w:rsidR="00994D38" w:rsidRPr="00994D38">
              <w:rPr>
                <w:webHidden/>
                <w:sz w:val="20"/>
                <w:szCs w:val="20"/>
              </w:rPr>
              <w:fldChar w:fldCharType="end"/>
            </w:r>
          </w:hyperlink>
        </w:p>
        <w:p w14:paraId="6A0E5F9F" w14:textId="7A85CA2E" w:rsidR="00C15185" w:rsidRPr="001B0BBA" w:rsidRDefault="00C15185" w:rsidP="00994D38">
          <w:pPr>
            <w:pStyle w:val="TDC3"/>
            <w:ind w:right="141"/>
            <w:rPr>
              <w:rStyle w:val="nfasis"/>
              <w:rFonts w:ascii="Arial" w:hAnsi="Arial" w:cs="Arial"/>
              <w:i/>
              <w:iCs/>
              <w:color w:val="00B0F0"/>
            </w:rPr>
          </w:pPr>
          <w:r w:rsidRPr="00994D38">
            <w:rPr>
              <w:rStyle w:val="nfasis"/>
              <w:rFonts w:ascii="Arial" w:hAnsi="Arial" w:cs="Arial"/>
              <w:iCs/>
              <w:color w:val="00B0F0"/>
            </w:rPr>
            <w:fldChar w:fldCharType="end"/>
          </w:r>
        </w:p>
      </w:sdtContent>
    </w:sdt>
    <w:p w14:paraId="6E359463" w14:textId="77777777" w:rsidR="005118DE" w:rsidRPr="001B0BBA" w:rsidRDefault="00ED5EBD" w:rsidP="008D1A05">
      <w:pPr>
        <w:suppressAutoHyphens/>
        <w:spacing w:line="276" w:lineRule="auto"/>
        <w:ind w:left="426" w:hanging="426"/>
        <w:jc w:val="both"/>
        <w:rPr>
          <w:rStyle w:val="nfasis"/>
          <w:rFonts w:ascii="Arial" w:hAnsi="Arial" w:cs="Arial"/>
          <w:color w:val="002060"/>
        </w:rPr>
      </w:pPr>
      <w:r w:rsidRPr="001B0BBA">
        <w:rPr>
          <w:rStyle w:val="nfasis"/>
          <w:rFonts w:ascii="Arial" w:hAnsi="Arial" w:cs="Arial"/>
          <w:color w:val="002060"/>
        </w:rPr>
        <w:br w:type="page"/>
      </w:r>
    </w:p>
    <w:p w14:paraId="659A24CA" w14:textId="57D7C9C3" w:rsidR="003E5F00" w:rsidRPr="00263CBD" w:rsidRDefault="000F7324" w:rsidP="008D1A05">
      <w:pPr>
        <w:pStyle w:val="Ttulo1"/>
        <w:suppressAutoHyphens/>
        <w:jc w:val="both"/>
        <w:rPr>
          <w:rFonts w:cs="Arial"/>
          <w:i/>
          <w:sz w:val="20"/>
        </w:rPr>
      </w:pPr>
      <w:bookmarkStart w:id="1" w:name="_Toc139453663"/>
      <w:bookmarkStart w:id="2" w:name="_Toc67801351"/>
      <w:r w:rsidRPr="008D1A05">
        <w:rPr>
          <w:rFonts w:cs="Arial"/>
          <w:sz w:val="20"/>
        </w:rPr>
        <w:lastRenderedPageBreak/>
        <w:t xml:space="preserve">PROCEDIMIENTO DE DENUNCIAS </w:t>
      </w:r>
      <w:r w:rsidR="00072D7B" w:rsidRPr="008D1A05">
        <w:rPr>
          <w:rFonts w:cs="Arial"/>
          <w:sz w:val="20"/>
        </w:rPr>
        <w:t xml:space="preserve">DE </w:t>
      </w:r>
      <w:r w:rsidRPr="008D1A05">
        <w:rPr>
          <w:rFonts w:cs="Arial"/>
          <w:sz w:val="20"/>
        </w:rPr>
        <w:t>ACTOS DE CORRUPCIÓN</w:t>
      </w:r>
      <w:r w:rsidR="009E6916" w:rsidRPr="008D1A05">
        <w:rPr>
          <w:rFonts w:cs="Arial"/>
          <w:sz w:val="20"/>
        </w:rPr>
        <w:t>,</w:t>
      </w:r>
      <w:r w:rsidR="009B35C6" w:rsidRPr="00263CBD">
        <w:rPr>
          <w:rFonts w:cs="Arial"/>
          <w:sz w:val="20"/>
        </w:rPr>
        <w:t xml:space="preserve"> </w:t>
      </w:r>
      <w:r w:rsidR="009B35C6" w:rsidRPr="008D1A05">
        <w:rPr>
          <w:rFonts w:cs="Arial"/>
          <w:i/>
          <w:iCs/>
          <w:color w:val="0070C0"/>
          <w:sz w:val="20"/>
        </w:rPr>
        <w:t>ACTOS CONTRARIOS AL CODIGO DE ETICA</w:t>
      </w:r>
      <w:r w:rsidR="00E15759" w:rsidRPr="008D1A05">
        <w:rPr>
          <w:rFonts w:cs="Arial"/>
          <w:i/>
          <w:iCs/>
          <w:color w:val="0070C0"/>
          <w:sz w:val="20"/>
        </w:rPr>
        <w:t>, DE CONDUCTA E INTEGRIDAD</w:t>
      </w:r>
      <w:r w:rsidR="009B35C6" w:rsidRPr="00263CBD">
        <w:rPr>
          <w:rFonts w:cs="Arial"/>
          <w:sz w:val="20"/>
        </w:rPr>
        <w:t xml:space="preserve"> </w:t>
      </w:r>
      <w:r w:rsidRPr="00263CBD">
        <w:rPr>
          <w:rFonts w:cs="Arial"/>
          <w:sz w:val="20"/>
        </w:rPr>
        <w:t>EN LA EMPRESA DE GENERACIÓN ELÉCTRICA</w:t>
      </w:r>
      <w:r w:rsidR="009B35C6" w:rsidRPr="00263CBD">
        <w:rPr>
          <w:rFonts w:cs="Arial"/>
          <w:sz w:val="20"/>
        </w:rPr>
        <w:t xml:space="preserve"> </w:t>
      </w:r>
      <w:r w:rsidRPr="00263CBD">
        <w:rPr>
          <w:rFonts w:cs="Arial"/>
          <w:sz w:val="20"/>
        </w:rPr>
        <w:t>SAN GABÁN S.A.</w:t>
      </w:r>
      <w:bookmarkEnd w:id="1"/>
    </w:p>
    <w:p w14:paraId="4FB05C15" w14:textId="77777777" w:rsidR="000665E5" w:rsidRPr="00263CBD" w:rsidRDefault="000665E5" w:rsidP="008D1A05">
      <w:pPr>
        <w:pStyle w:val="Textoindependiente"/>
        <w:widowControl w:val="0"/>
        <w:suppressAutoHyphens/>
        <w:spacing w:line="240" w:lineRule="auto"/>
        <w:rPr>
          <w:rFonts w:ascii="Arial" w:hAnsi="Arial" w:cs="Arial"/>
          <w:b/>
          <w:bCs/>
          <w:i w:val="0"/>
          <w:iCs/>
          <w:sz w:val="20"/>
        </w:rPr>
      </w:pPr>
    </w:p>
    <w:p w14:paraId="65824B1F" w14:textId="0BC06717" w:rsidR="003E5F00" w:rsidRPr="00263CBD" w:rsidRDefault="001347FC" w:rsidP="008D1A05">
      <w:pPr>
        <w:pStyle w:val="Ttulo2"/>
        <w:numPr>
          <w:ilvl w:val="0"/>
          <w:numId w:val="34"/>
        </w:numPr>
        <w:suppressAutoHyphens/>
        <w:jc w:val="both"/>
        <w:rPr>
          <w:rFonts w:cs="Arial"/>
          <w:i w:val="0"/>
          <w:iCs/>
          <w:sz w:val="20"/>
        </w:rPr>
      </w:pPr>
      <w:bookmarkStart w:id="3" w:name="_Toc132964788"/>
      <w:bookmarkStart w:id="4" w:name="_Toc139453664"/>
      <w:r w:rsidRPr="00263CBD">
        <w:rPr>
          <w:rFonts w:cs="Arial"/>
          <w:i w:val="0"/>
          <w:iCs/>
          <w:sz w:val="20"/>
        </w:rPr>
        <w:t>FINALIDAD</w:t>
      </w:r>
      <w:bookmarkEnd w:id="3"/>
      <w:bookmarkEnd w:id="4"/>
    </w:p>
    <w:p w14:paraId="5288DA20" w14:textId="5336FE4D" w:rsidR="001347FC" w:rsidRPr="00263CBD" w:rsidRDefault="000D4330"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i w:val="0"/>
          <w:iCs/>
          <w:sz w:val="20"/>
        </w:rPr>
        <w:t xml:space="preserve">Normar los lineamientos y </w:t>
      </w:r>
      <w:r w:rsidR="001347FC" w:rsidRPr="008D1A05">
        <w:rPr>
          <w:rFonts w:ascii="Arial" w:hAnsi="Arial" w:cs="Arial"/>
          <w:b/>
          <w:bCs/>
          <w:color w:val="0070C0"/>
          <w:sz w:val="20"/>
        </w:rPr>
        <w:t>procedimiento</w:t>
      </w:r>
      <w:r w:rsidR="009B35C6" w:rsidRPr="008D1A05">
        <w:rPr>
          <w:rFonts w:ascii="Arial" w:hAnsi="Arial" w:cs="Arial"/>
          <w:b/>
          <w:bCs/>
          <w:color w:val="0070C0"/>
          <w:sz w:val="20"/>
        </w:rPr>
        <w:t>s</w:t>
      </w:r>
      <w:r w:rsidR="001347FC" w:rsidRPr="008D1A05">
        <w:rPr>
          <w:rFonts w:ascii="Arial" w:hAnsi="Arial" w:cs="Arial"/>
          <w:i w:val="0"/>
          <w:iCs/>
          <w:color w:val="0070C0"/>
          <w:sz w:val="20"/>
        </w:rPr>
        <w:t xml:space="preserve"> </w:t>
      </w:r>
      <w:r w:rsidR="001347FC" w:rsidRPr="00263CBD">
        <w:rPr>
          <w:rFonts w:ascii="Arial" w:hAnsi="Arial" w:cs="Arial"/>
          <w:i w:val="0"/>
          <w:iCs/>
          <w:sz w:val="20"/>
        </w:rPr>
        <w:t xml:space="preserve">para la atención de denuncias por presuntos actos de corrupción </w:t>
      </w:r>
      <w:r w:rsidR="009E17C3" w:rsidRPr="008D1A05">
        <w:rPr>
          <w:rFonts w:ascii="Arial" w:hAnsi="Arial" w:cs="Arial"/>
          <w:b/>
          <w:bCs/>
          <w:color w:val="0070C0"/>
          <w:sz w:val="20"/>
        </w:rPr>
        <w:t>y actos contrarios al Código de Ética</w:t>
      </w:r>
      <w:r w:rsidR="00E15759" w:rsidRPr="008D1A05">
        <w:rPr>
          <w:rFonts w:ascii="Arial" w:hAnsi="Arial" w:cs="Arial"/>
          <w:b/>
          <w:bCs/>
          <w:color w:val="0070C0"/>
          <w:sz w:val="20"/>
        </w:rPr>
        <w:t>,</w:t>
      </w:r>
      <w:r w:rsidR="00BC132E" w:rsidRPr="008D1A05">
        <w:rPr>
          <w:rFonts w:ascii="Arial" w:hAnsi="Arial" w:cs="Arial"/>
          <w:b/>
          <w:bCs/>
          <w:color w:val="0070C0"/>
          <w:sz w:val="20"/>
        </w:rPr>
        <w:t xml:space="preserve"> </w:t>
      </w:r>
      <w:r w:rsidR="00C278D4" w:rsidRPr="008D1A05">
        <w:rPr>
          <w:rFonts w:ascii="Arial" w:hAnsi="Arial" w:cs="Arial"/>
          <w:b/>
          <w:bCs/>
          <w:color w:val="0070C0"/>
          <w:sz w:val="20"/>
        </w:rPr>
        <w:t>de</w:t>
      </w:r>
      <w:r w:rsidR="00E15759" w:rsidRPr="008D1A05">
        <w:rPr>
          <w:rFonts w:ascii="Arial" w:hAnsi="Arial" w:cs="Arial"/>
          <w:b/>
          <w:bCs/>
          <w:color w:val="0070C0"/>
          <w:sz w:val="20"/>
        </w:rPr>
        <w:t xml:space="preserve"> Conducta e Integridad</w:t>
      </w:r>
      <w:r w:rsidR="00E15759" w:rsidRPr="008D1A05">
        <w:rPr>
          <w:rFonts w:ascii="Arial" w:hAnsi="Arial" w:cs="Arial"/>
          <w:i w:val="0"/>
          <w:iCs/>
          <w:color w:val="0070C0"/>
          <w:sz w:val="20"/>
        </w:rPr>
        <w:t xml:space="preserve"> </w:t>
      </w:r>
      <w:r w:rsidR="001347FC" w:rsidRPr="00263CBD">
        <w:rPr>
          <w:rFonts w:ascii="Arial" w:hAnsi="Arial" w:cs="Arial"/>
          <w:i w:val="0"/>
          <w:iCs/>
          <w:sz w:val="20"/>
        </w:rPr>
        <w:t xml:space="preserve">en la Empresa de Generación Eléctrica San Gabán S.A., en adelante </w:t>
      </w:r>
      <w:r w:rsidR="007513FA" w:rsidRPr="00263CBD">
        <w:rPr>
          <w:rFonts w:ascii="Arial" w:hAnsi="Arial" w:cs="Arial"/>
          <w:i w:val="0"/>
          <w:iCs/>
          <w:sz w:val="20"/>
        </w:rPr>
        <w:t xml:space="preserve">San Gabán </w:t>
      </w:r>
      <w:r w:rsidR="001347FC" w:rsidRPr="00263CBD">
        <w:rPr>
          <w:rFonts w:ascii="Arial" w:hAnsi="Arial" w:cs="Arial"/>
          <w:i w:val="0"/>
          <w:iCs/>
          <w:sz w:val="20"/>
        </w:rPr>
        <w:t>S.A.</w:t>
      </w:r>
    </w:p>
    <w:p w14:paraId="6724CCBF" w14:textId="28DEB89E" w:rsidR="001347FC" w:rsidRPr="00263CBD" w:rsidRDefault="001347FC" w:rsidP="008D1A05">
      <w:pPr>
        <w:pStyle w:val="Ttulo2"/>
        <w:numPr>
          <w:ilvl w:val="0"/>
          <w:numId w:val="34"/>
        </w:numPr>
        <w:suppressAutoHyphens/>
        <w:jc w:val="both"/>
        <w:rPr>
          <w:rFonts w:cs="Arial"/>
          <w:sz w:val="20"/>
        </w:rPr>
      </w:pPr>
      <w:bookmarkStart w:id="5" w:name="_Toc132964789"/>
      <w:bookmarkStart w:id="6" w:name="_Toc139453665"/>
      <w:r w:rsidRPr="00263CBD">
        <w:rPr>
          <w:rFonts w:cs="Arial"/>
          <w:sz w:val="20"/>
        </w:rPr>
        <w:t>O</w:t>
      </w:r>
      <w:r w:rsidRPr="00263CBD">
        <w:rPr>
          <w:rFonts w:cs="Arial"/>
          <w:i w:val="0"/>
          <w:iCs/>
          <w:sz w:val="20"/>
        </w:rPr>
        <w:t>BJETIVO</w:t>
      </w:r>
      <w:bookmarkEnd w:id="5"/>
      <w:bookmarkEnd w:id="6"/>
    </w:p>
    <w:p w14:paraId="2F08CFC7" w14:textId="12CF97FF" w:rsidR="00E15759" w:rsidRPr="008D1A05" w:rsidRDefault="00560CB0" w:rsidP="008D1A05">
      <w:pPr>
        <w:pStyle w:val="Textoindependiente"/>
        <w:widowControl w:val="0"/>
        <w:suppressAutoHyphens/>
        <w:spacing w:before="120" w:after="120" w:line="240" w:lineRule="auto"/>
        <w:ind w:left="709"/>
        <w:rPr>
          <w:rFonts w:ascii="Arial" w:hAnsi="Arial" w:cs="Arial"/>
          <w:b/>
          <w:iCs/>
          <w:color w:val="0070C0"/>
          <w:sz w:val="20"/>
        </w:rPr>
      </w:pPr>
      <w:r w:rsidRPr="008D1A05">
        <w:rPr>
          <w:rFonts w:ascii="Arial" w:hAnsi="Arial" w:cs="Arial"/>
          <w:b/>
          <w:iCs/>
          <w:color w:val="0070C0"/>
          <w:sz w:val="20"/>
        </w:rPr>
        <w:t xml:space="preserve">Implementar un canal </w:t>
      </w:r>
      <w:r w:rsidR="00E15759" w:rsidRPr="008D1A05">
        <w:rPr>
          <w:rFonts w:ascii="Arial" w:hAnsi="Arial" w:cs="Arial"/>
          <w:b/>
          <w:iCs/>
          <w:color w:val="0070C0"/>
          <w:sz w:val="20"/>
        </w:rPr>
        <w:t>para recibir, procesar y evaluar denuncias</w:t>
      </w:r>
      <w:r w:rsidR="0070672B" w:rsidRPr="008D1A05">
        <w:rPr>
          <w:rFonts w:ascii="Arial" w:hAnsi="Arial" w:cs="Arial"/>
          <w:b/>
          <w:iCs/>
          <w:color w:val="0070C0"/>
          <w:sz w:val="20"/>
        </w:rPr>
        <w:t>, quejas y reclamos realizadas</w:t>
      </w:r>
      <w:r w:rsidR="00E15759" w:rsidRPr="008D1A05">
        <w:rPr>
          <w:rFonts w:ascii="Arial" w:hAnsi="Arial" w:cs="Arial"/>
          <w:b/>
          <w:iCs/>
          <w:color w:val="0070C0"/>
          <w:sz w:val="20"/>
        </w:rPr>
        <w:t xml:space="preserve"> por la Alta Dirección, </w:t>
      </w:r>
      <w:proofErr w:type="gramStart"/>
      <w:r w:rsidR="00E15759" w:rsidRPr="008D1A05">
        <w:rPr>
          <w:rFonts w:ascii="Arial" w:hAnsi="Arial" w:cs="Arial"/>
          <w:b/>
          <w:iCs/>
          <w:color w:val="0070C0"/>
          <w:sz w:val="20"/>
        </w:rPr>
        <w:t>Funcionarios</w:t>
      </w:r>
      <w:proofErr w:type="gramEnd"/>
      <w:r w:rsidR="00E15759" w:rsidRPr="008D1A05">
        <w:rPr>
          <w:rFonts w:ascii="Arial" w:hAnsi="Arial" w:cs="Arial"/>
          <w:b/>
          <w:iCs/>
          <w:color w:val="0070C0"/>
          <w:sz w:val="20"/>
        </w:rPr>
        <w:t>, Trabajadores, Proveedores o cualquier otro ciudadano; relacionadas con situaciones irregulares relativas a la inobservancia del Código de Ética, de Conducta e Integridad, Política Anticorrupción, Política de Gestión de Regalos; y demás normativa</w:t>
      </w:r>
      <w:r w:rsidR="00BC132E" w:rsidRPr="008D1A05">
        <w:rPr>
          <w:rFonts w:ascii="Arial" w:hAnsi="Arial" w:cs="Arial"/>
          <w:b/>
          <w:iCs/>
          <w:color w:val="0070C0"/>
          <w:sz w:val="20"/>
        </w:rPr>
        <w:t>s</w:t>
      </w:r>
      <w:r w:rsidR="00E15759" w:rsidRPr="008D1A05">
        <w:rPr>
          <w:rFonts w:ascii="Arial" w:hAnsi="Arial" w:cs="Arial"/>
          <w:b/>
          <w:iCs/>
          <w:color w:val="0070C0"/>
          <w:sz w:val="20"/>
        </w:rPr>
        <w:t xml:space="preserve"> vigente</w:t>
      </w:r>
      <w:r w:rsidR="00BC132E" w:rsidRPr="008D1A05">
        <w:rPr>
          <w:rFonts w:ascii="Arial" w:hAnsi="Arial" w:cs="Arial"/>
          <w:b/>
          <w:iCs/>
          <w:color w:val="0070C0"/>
          <w:sz w:val="20"/>
        </w:rPr>
        <w:t>s</w:t>
      </w:r>
      <w:r w:rsidR="00E15759" w:rsidRPr="008D1A05">
        <w:rPr>
          <w:rFonts w:ascii="Arial" w:hAnsi="Arial" w:cs="Arial"/>
          <w:b/>
          <w:iCs/>
          <w:color w:val="0070C0"/>
          <w:sz w:val="20"/>
        </w:rPr>
        <w:t xml:space="preserve"> </w:t>
      </w:r>
      <w:r w:rsidR="00BC132E" w:rsidRPr="008D1A05">
        <w:rPr>
          <w:rFonts w:ascii="Arial" w:hAnsi="Arial" w:cs="Arial"/>
          <w:b/>
          <w:iCs/>
          <w:color w:val="0070C0"/>
          <w:sz w:val="20"/>
        </w:rPr>
        <w:t xml:space="preserve">de </w:t>
      </w:r>
      <w:r w:rsidR="00E15759" w:rsidRPr="008D1A05">
        <w:rPr>
          <w:rFonts w:ascii="Arial" w:hAnsi="Arial" w:cs="Arial"/>
          <w:b/>
          <w:iCs/>
          <w:color w:val="0070C0"/>
          <w:sz w:val="20"/>
        </w:rPr>
        <w:t>San Gabán S.A. Las denuncias e investigaciones contribuirán a eliminar la ocurrencia de acciones o situaciones asociadas a los delitos comprendidos en la Ley N° 30424 – Ley que regula la Responsabilidad Administrativa de las Personas Jurídicas</w:t>
      </w:r>
      <w:r w:rsidR="00C741A2" w:rsidRPr="008D1A05">
        <w:rPr>
          <w:rFonts w:ascii="Arial" w:hAnsi="Arial" w:cs="Arial"/>
          <w:b/>
          <w:iCs/>
          <w:color w:val="0070C0"/>
          <w:sz w:val="20"/>
        </w:rPr>
        <w:t xml:space="preserve"> en el proceso penal, y modificatorias; </w:t>
      </w:r>
      <w:r w:rsidR="00D169B8" w:rsidRPr="008D1A05">
        <w:rPr>
          <w:rFonts w:ascii="Arial" w:hAnsi="Arial" w:cs="Arial"/>
          <w:b/>
          <w:iCs/>
          <w:color w:val="0070C0"/>
          <w:sz w:val="20"/>
        </w:rPr>
        <w:t>así como,</w:t>
      </w:r>
      <w:r w:rsidR="00E15759" w:rsidRPr="008D1A05">
        <w:rPr>
          <w:rFonts w:ascii="Arial" w:hAnsi="Arial" w:cs="Arial"/>
          <w:b/>
          <w:iCs/>
          <w:color w:val="0070C0"/>
          <w:sz w:val="20"/>
        </w:rPr>
        <w:t xml:space="preserve"> aquellos otros factores de riesgo que pudiesen perjudicar las operaciones, el patrimonio y la reputación de San Gabán S.A., </w:t>
      </w:r>
      <w:r w:rsidR="00D169B8" w:rsidRPr="008D1A05">
        <w:rPr>
          <w:rFonts w:ascii="Arial" w:hAnsi="Arial" w:cs="Arial"/>
          <w:b/>
          <w:iCs/>
          <w:color w:val="0070C0"/>
          <w:sz w:val="20"/>
        </w:rPr>
        <w:t xml:space="preserve">a fin de </w:t>
      </w:r>
      <w:r w:rsidR="00E15759" w:rsidRPr="008D1A05">
        <w:rPr>
          <w:rFonts w:ascii="Arial" w:hAnsi="Arial" w:cs="Arial"/>
          <w:b/>
          <w:iCs/>
          <w:color w:val="0070C0"/>
          <w:sz w:val="20"/>
        </w:rPr>
        <w:t>evitar actos de corrupción.</w:t>
      </w:r>
    </w:p>
    <w:p w14:paraId="31A57B0E" w14:textId="3CB9D841" w:rsidR="00561ADC" w:rsidRPr="00263CBD" w:rsidRDefault="00561ADC" w:rsidP="008D1A05">
      <w:pPr>
        <w:pStyle w:val="Textoindependiente"/>
        <w:widowControl w:val="0"/>
        <w:suppressAutoHyphens/>
        <w:spacing w:before="120" w:after="120" w:line="240" w:lineRule="auto"/>
        <w:ind w:left="709"/>
        <w:rPr>
          <w:rFonts w:ascii="Arial" w:hAnsi="Arial" w:cs="Arial"/>
          <w:bCs/>
          <w:i w:val="0"/>
          <w:sz w:val="20"/>
        </w:rPr>
      </w:pPr>
      <w:r w:rsidRPr="008D1A05">
        <w:rPr>
          <w:rFonts w:ascii="Arial" w:hAnsi="Arial" w:cs="Arial"/>
          <w:b/>
          <w:iCs/>
          <w:color w:val="0070C0"/>
          <w:sz w:val="20"/>
        </w:rPr>
        <w:t>Establecer las disposiciones que garanticen la evaluación y determinación de acciones correctivas</w:t>
      </w:r>
      <w:r w:rsidR="00D169B8" w:rsidRPr="008D1A05">
        <w:rPr>
          <w:rFonts w:ascii="Arial" w:hAnsi="Arial" w:cs="Arial"/>
          <w:b/>
          <w:iCs/>
          <w:color w:val="0070C0"/>
          <w:sz w:val="20"/>
        </w:rPr>
        <w:t xml:space="preserve"> y de mejora</w:t>
      </w:r>
      <w:r w:rsidRPr="008D1A05">
        <w:rPr>
          <w:rFonts w:ascii="Arial" w:hAnsi="Arial" w:cs="Arial"/>
          <w:b/>
          <w:iCs/>
          <w:color w:val="0070C0"/>
          <w:sz w:val="20"/>
        </w:rPr>
        <w:t xml:space="preserve"> frente a las denuncias que se efectúen ante el incumplimiento o sospecha de incumplimiento de los principios, deberes y normas de conducta en el centro de labores Anticorrupción, de la función de cumplimiento, del Sistema de Gestión Antisoborno, así como la inobservancia de las prohibiciones establecidas en el Código de Ética</w:t>
      </w:r>
      <w:r w:rsidR="00BC132E" w:rsidRPr="008D1A05">
        <w:rPr>
          <w:rFonts w:ascii="Arial" w:hAnsi="Arial" w:cs="Arial"/>
          <w:b/>
          <w:iCs/>
          <w:color w:val="0070C0"/>
          <w:sz w:val="20"/>
        </w:rPr>
        <w:t>,</w:t>
      </w:r>
      <w:r w:rsidRPr="008D1A05">
        <w:rPr>
          <w:rFonts w:ascii="Arial" w:hAnsi="Arial" w:cs="Arial"/>
          <w:b/>
          <w:iCs/>
          <w:color w:val="0070C0"/>
          <w:sz w:val="20"/>
        </w:rPr>
        <w:t xml:space="preserve"> </w:t>
      </w:r>
      <w:r w:rsidR="006456B8" w:rsidRPr="008D1A05">
        <w:rPr>
          <w:rFonts w:ascii="Arial" w:hAnsi="Arial" w:cs="Arial"/>
          <w:b/>
          <w:iCs/>
          <w:color w:val="0070C0"/>
          <w:sz w:val="20"/>
        </w:rPr>
        <w:t xml:space="preserve">de Conducta e Integridad </w:t>
      </w:r>
      <w:r w:rsidRPr="008D1A05">
        <w:rPr>
          <w:rFonts w:ascii="Arial" w:hAnsi="Arial" w:cs="Arial"/>
          <w:b/>
          <w:iCs/>
          <w:color w:val="0070C0"/>
          <w:sz w:val="20"/>
        </w:rPr>
        <w:t>de San Gabán S.A.; protegiendo a quienes formulen denuncias de buena fe.</w:t>
      </w:r>
    </w:p>
    <w:p w14:paraId="75AE9BED" w14:textId="4AAFBA0F" w:rsidR="003E5F00" w:rsidRPr="00263CBD" w:rsidRDefault="000F7324" w:rsidP="008D1A05">
      <w:pPr>
        <w:pStyle w:val="Ttulo2"/>
        <w:numPr>
          <w:ilvl w:val="0"/>
          <w:numId w:val="34"/>
        </w:numPr>
        <w:suppressAutoHyphens/>
        <w:jc w:val="both"/>
        <w:rPr>
          <w:rFonts w:cs="Arial"/>
          <w:i w:val="0"/>
          <w:iCs/>
          <w:sz w:val="20"/>
        </w:rPr>
      </w:pPr>
      <w:bookmarkStart w:id="7" w:name="_Toc132964790"/>
      <w:bookmarkStart w:id="8" w:name="_Toc139453666"/>
      <w:bookmarkEnd w:id="2"/>
      <w:r w:rsidRPr="00263CBD">
        <w:rPr>
          <w:rFonts w:cs="Arial"/>
          <w:i w:val="0"/>
          <w:iCs/>
          <w:sz w:val="20"/>
        </w:rPr>
        <w:t>ALCANCE</w:t>
      </w:r>
      <w:bookmarkEnd w:id="7"/>
      <w:bookmarkEnd w:id="8"/>
    </w:p>
    <w:p w14:paraId="46A0CA16" w14:textId="7A4084EC" w:rsidR="001347FC" w:rsidRPr="00263CBD" w:rsidRDefault="000D4330"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i w:val="0"/>
          <w:iCs/>
          <w:sz w:val="20"/>
        </w:rPr>
        <w:t xml:space="preserve">El presente procedimiento es de aplicación obligatoria para las personas naturales o jurídicas, </w:t>
      </w:r>
      <w:r w:rsidR="00BF7EC8" w:rsidRPr="00263CBD">
        <w:rPr>
          <w:rFonts w:ascii="Arial" w:hAnsi="Arial" w:cs="Arial"/>
          <w:i w:val="0"/>
          <w:iCs/>
          <w:sz w:val="20"/>
        </w:rPr>
        <w:t>personal de San Gabán S.A. (</w:t>
      </w:r>
      <w:r w:rsidRPr="00263CBD">
        <w:rPr>
          <w:rFonts w:ascii="Arial" w:hAnsi="Arial" w:cs="Arial"/>
          <w:i w:val="0"/>
          <w:iCs/>
          <w:sz w:val="20"/>
        </w:rPr>
        <w:t xml:space="preserve">Alta Dirección, </w:t>
      </w:r>
      <w:proofErr w:type="gramStart"/>
      <w:r w:rsidRPr="00263CBD">
        <w:rPr>
          <w:rFonts w:ascii="Arial" w:hAnsi="Arial" w:cs="Arial"/>
          <w:i w:val="0"/>
          <w:iCs/>
          <w:sz w:val="20"/>
        </w:rPr>
        <w:t>Funcionarios</w:t>
      </w:r>
      <w:proofErr w:type="gramEnd"/>
      <w:r w:rsidRPr="00263CBD">
        <w:rPr>
          <w:rFonts w:ascii="Arial" w:hAnsi="Arial" w:cs="Arial"/>
          <w:i w:val="0"/>
          <w:iCs/>
          <w:sz w:val="20"/>
        </w:rPr>
        <w:t xml:space="preserve">, </w:t>
      </w:r>
      <w:r w:rsidR="00561ADC" w:rsidRPr="00263CBD">
        <w:rPr>
          <w:rFonts w:ascii="Arial" w:hAnsi="Arial" w:cs="Arial"/>
          <w:i w:val="0"/>
          <w:iCs/>
          <w:sz w:val="20"/>
        </w:rPr>
        <w:t xml:space="preserve">y </w:t>
      </w:r>
      <w:r w:rsidRPr="00263CBD">
        <w:rPr>
          <w:rFonts w:ascii="Arial" w:hAnsi="Arial" w:cs="Arial"/>
          <w:i w:val="0"/>
          <w:iCs/>
          <w:sz w:val="20"/>
        </w:rPr>
        <w:t>trabajadores</w:t>
      </w:r>
      <w:r w:rsidR="00561ADC" w:rsidRPr="00263CBD">
        <w:rPr>
          <w:rFonts w:ascii="Arial" w:hAnsi="Arial" w:cs="Arial"/>
          <w:i w:val="0"/>
          <w:iCs/>
          <w:sz w:val="20"/>
        </w:rPr>
        <w:t xml:space="preserve"> </w:t>
      </w:r>
      <w:r w:rsidR="00561ADC" w:rsidRPr="008D1A05">
        <w:rPr>
          <w:rFonts w:ascii="Arial" w:hAnsi="Arial" w:cs="Arial"/>
          <w:b/>
          <w:bCs/>
          <w:color w:val="0070C0"/>
          <w:sz w:val="20"/>
        </w:rPr>
        <w:t>de los distintos niveles jerárquicos</w:t>
      </w:r>
      <w:r w:rsidR="006456B8" w:rsidRPr="008D1A05">
        <w:rPr>
          <w:rFonts w:ascii="Arial" w:hAnsi="Arial" w:cs="Arial"/>
          <w:b/>
          <w:bCs/>
          <w:color w:val="0070C0"/>
          <w:sz w:val="20"/>
        </w:rPr>
        <w:t>, practicantes y/o pasantes</w:t>
      </w:r>
      <w:r w:rsidR="00BF7EC8" w:rsidRPr="008D1A05">
        <w:rPr>
          <w:rFonts w:ascii="Arial" w:hAnsi="Arial" w:cs="Arial"/>
          <w:b/>
          <w:bCs/>
          <w:color w:val="0070C0"/>
          <w:sz w:val="20"/>
        </w:rPr>
        <w:t>)</w:t>
      </w:r>
      <w:r w:rsidR="00145528" w:rsidRPr="00263CBD">
        <w:rPr>
          <w:rFonts w:ascii="Arial" w:hAnsi="Arial" w:cs="Arial"/>
          <w:i w:val="0"/>
          <w:iCs/>
          <w:sz w:val="20"/>
        </w:rPr>
        <w:t>,</w:t>
      </w:r>
      <w:r w:rsidRPr="00263CBD">
        <w:rPr>
          <w:rFonts w:ascii="Arial" w:hAnsi="Arial" w:cs="Arial"/>
          <w:i w:val="0"/>
          <w:iCs/>
          <w:sz w:val="20"/>
        </w:rPr>
        <w:t xml:space="preserve"> cual sea su régimen laboral o modalidad de contratación; así como</w:t>
      </w:r>
      <w:r w:rsidR="00973F82" w:rsidRPr="00263CBD">
        <w:rPr>
          <w:rFonts w:ascii="Arial" w:hAnsi="Arial" w:cs="Arial"/>
          <w:i w:val="0"/>
          <w:iCs/>
          <w:sz w:val="20"/>
        </w:rPr>
        <w:t>,</w:t>
      </w:r>
      <w:r w:rsidRPr="00263CBD">
        <w:rPr>
          <w:rFonts w:ascii="Arial" w:hAnsi="Arial" w:cs="Arial"/>
          <w:i w:val="0"/>
          <w:iCs/>
          <w:sz w:val="20"/>
        </w:rPr>
        <w:t xml:space="preserve"> </w:t>
      </w:r>
      <w:r w:rsidRPr="008D1A05">
        <w:rPr>
          <w:rFonts w:ascii="Arial" w:hAnsi="Arial" w:cs="Arial"/>
          <w:b/>
          <w:bCs/>
          <w:color w:val="0070C0"/>
          <w:sz w:val="20"/>
        </w:rPr>
        <w:t xml:space="preserve">de </w:t>
      </w:r>
      <w:r w:rsidR="00C741A2" w:rsidRPr="008D1A05">
        <w:rPr>
          <w:rFonts w:ascii="Arial" w:hAnsi="Arial" w:cs="Arial"/>
          <w:b/>
          <w:bCs/>
          <w:color w:val="0070C0"/>
          <w:sz w:val="20"/>
        </w:rPr>
        <w:t xml:space="preserve">los socios de negocio, </w:t>
      </w:r>
      <w:r w:rsidR="0070672B" w:rsidRPr="008D1A05">
        <w:rPr>
          <w:rFonts w:ascii="Arial" w:hAnsi="Arial" w:cs="Arial"/>
          <w:b/>
          <w:bCs/>
          <w:color w:val="0070C0"/>
          <w:sz w:val="20"/>
        </w:rPr>
        <w:t xml:space="preserve">socios </w:t>
      </w:r>
      <w:r w:rsidR="00C741A2" w:rsidRPr="008D1A05">
        <w:rPr>
          <w:rFonts w:ascii="Arial" w:hAnsi="Arial" w:cs="Arial"/>
          <w:b/>
          <w:bCs/>
          <w:color w:val="0070C0"/>
          <w:sz w:val="20"/>
        </w:rPr>
        <w:t>comerciales, partes interesadas, o</w:t>
      </w:r>
      <w:r w:rsidR="00C741A2" w:rsidRPr="00263CBD">
        <w:rPr>
          <w:rFonts w:ascii="Arial" w:hAnsi="Arial" w:cs="Arial"/>
          <w:i w:val="0"/>
          <w:iCs/>
          <w:sz w:val="20"/>
        </w:rPr>
        <w:t xml:space="preserve"> </w:t>
      </w:r>
      <w:r w:rsidRPr="00263CBD">
        <w:rPr>
          <w:rFonts w:ascii="Arial" w:hAnsi="Arial" w:cs="Arial"/>
          <w:i w:val="0"/>
          <w:iCs/>
          <w:sz w:val="20"/>
        </w:rPr>
        <w:t>cualquier otro ciudadano que tenga motivaciones de realizar una denuncia ante San Gabán S.A.</w:t>
      </w:r>
      <w:r w:rsidR="008C5F24" w:rsidRPr="00263CBD">
        <w:rPr>
          <w:rFonts w:ascii="Arial" w:hAnsi="Arial" w:cs="Arial"/>
          <w:i w:val="0"/>
          <w:iCs/>
          <w:sz w:val="20"/>
        </w:rPr>
        <w:t xml:space="preserve"> </w:t>
      </w:r>
      <w:r w:rsidR="00BC132E" w:rsidRPr="008D1A05">
        <w:rPr>
          <w:rFonts w:ascii="Arial" w:hAnsi="Arial" w:cs="Arial"/>
          <w:b/>
          <w:bCs/>
          <w:color w:val="0070C0"/>
          <w:sz w:val="20"/>
        </w:rPr>
        <w:t xml:space="preserve">Este procedimiento </w:t>
      </w:r>
      <w:r w:rsidR="008C5F24" w:rsidRPr="008D1A05">
        <w:rPr>
          <w:rFonts w:ascii="Arial" w:hAnsi="Arial" w:cs="Arial"/>
          <w:b/>
          <w:bCs/>
          <w:color w:val="0070C0"/>
          <w:sz w:val="20"/>
        </w:rPr>
        <w:t xml:space="preserve">se rige </w:t>
      </w:r>
      <w:r w:rsidR="00BC132E" w:rsidRPr="008D1A05">
        <w:rPr>
          <w:rFonts w:ascii="Arial" w:hAnsi="Arial" w:cs="Arial"/>
          <w:b/>
          <w:bCs/>
          <w:color w:val="0070C0"/>
          <w:sz w:val="20"/>
        </w:rPr>
        <w:t>por</w:t>
      </w:r>
      <w:r w:rsidR="008C5F24" w:rsidRPr="008D1A05">
        <w:rPr>
          <w:rFonts w:ascii="Arial" w:hAnsi="Arial" w:cs="Arial"/>
          <w:b/>
          <w:bCs/>
          <w:color w:val="0070C0"/>
          <w:sz w:val="20"/>
        </w:rPr>
        <w:t xml:space="preserve"> las disposiciones </w:t>
      </w:r>
      <w:r w:rsidR="00BC132E" w:rsidRPr="008D1A05">
        <w:rPr>
          <w:rFonts w:ascii="Arial" w:hAnsi="Arial" w:cs="Arial"/>
          <w:b/>
          <w:bCs/>
          <w:color w:val="0070C0"/>
          <w:sz w:val="20"/>
        </w:rPr>
        <w:t>d</w:t>
      </w:r>
      <w:r w:rsidR="008C5F24" w:rsidRPr="008D1A05">
        <w:rPr>
          <w:rFonts w:ascii="Arial" w:hAnsi="Arial" w:cs="Arial"/>
          <w:b/>
          <w:bCs/>
          <w:color w:val="0070C0"/>
          <w:sz w:val="20"/>
        </w:rPr>
        <w:t>el Decreto Legislativo N° 1327 y su reglamento</w:t>
      </w:r>
      <w:r w:rsidR="00973F82" w:rsidRPr="008D1A05">
        <w:rPr>
          <w:rFonts w:ascii="Arial" w:hAnsi="Arial" w:cs="Arial"/>
          <w:b/>
          <w:bCs/>
          <w:color w:val="0070C0"/>
          <w:sz w:val="20"/>
        </w:rPr>
        <w:t>;</w:t>
      </w:r>
      <w:r w:rsidR="008C5F24" w:rsidRPr="008D1A05">
        <w:rPr>
          <w:rFonts w:ascii="Arial" w:hAnsi="Arial" w:cs="Arial"/>
          <w:b/>
          <w:bCs/>
          <w:color w:val="0070C0"/>
          <w:sz w:val="20"/>
        </w:rPr>
        <w:t xml:space="preserve"> y</w:t>
      </w:r>
      <w:r w:rsidR="00973F82" w:rsidRPr="008D1A05">
        <w:rPr>
          <w:rFonts w:ascii="Arial" w:hAnsi="Arial" w:cs="Arial"/>
          <w:b/>
          <w:bCs/>
          <w:color w:val="0070C0"/>
          <w:sz w:val="20"/>
        </w:rPr>
        <w:t>,</w:t>
      </w:r>
      <w:r w:rsidR="008C5F24" w:rsidRPr="008D1A05">
        <w:rPr>
          <w:rFonts w:ascii="Arial" w:hAnsi="Arial" w:cs="Arial"/>
          <w:b/>
          <w:bCs/>
          <w:color w:val="0070C0"/>
          <w:sz w:val="20"/>
        </w:rPr>
        <w:t xml:space="preserve"> deberá ser </w:t>
      </w:r>
      <w:r w:rsidR="00BC132E" w:rsidRPr="008D1A05">
        <w:rPr>
          <w:rFonts w:ascii="Arial" w:hAnsi="Arial" w:cs="Arial"/>
          <w:b/>
          <w:bCs/>
          <w:color w:val="0070C0"/>
          <w:sz w:val="20"/>
        </w:rPr>
        <w:t xml:space="preserve">puesto </w:t>
      </w:r>
      <w:r w:rsidR="008C5F24" w:rsidRPr="008D1A05">
        <w:rPr>
          <w:rFonts w:ascii="Arial" w:hAnsi="Arial" w:cs="Arial"/>
          <w:b/>
          <w:bCs/>
          <w:color w:val="0070C0"/>
          <w:sz w:val="20"/>
        </w:rPr>
        <w:t xml:space="preserve">de conocimiento </w:t>
      </w:r>
      <w:r w:rsidR="00BC132E" w:rsidRPr="008D1A05">
        <w:rPr>
          <w:rFonts w:ascii="Arial" w:hAnsi="Arial" w:cs="Arial"/>
          <w:b/>
          <w:bCs/>
          <w:color w:val="0070C0"/>
          <w:sz w:val="20"/>
        </w:rPr>
        <w:t>a</w:t>
      </w:r>
      <w:r w:rsidR="008C5F24" w:rsidRPr="008D1A05">
        <w:rPr>
          <w:rFonts w:ascii="Arial" w:hAnsi="Arial" w:cs="Arial"/>
          <w:b/>
          <w:bCs/>
          <w:color w:val="0070C0"/>
          <w:sz w:val="20"/>
        </w:rPr>
        <w:t xml:space="preserve"> todo el personal de San Gabán S.A., sin excepción.</w:t>
      </w:r>
      <w:r w:rsidR="00561ADC" w:rsidRPr="008D1A05">
        <w:rPr>
          <w:rFonts w:ascii="Arial" w:hAnsi="Arial" w:cs="Arial"/>
          <w:b/>
          <w:bCs/>
          <w:color w:val="0070C0"/>
          <w:sz w:val="20"/>
        </w:rPr>
        <w:t xml:space="preserve"> Esta aplicación se hace extensiva a los Grupos de Interés con vínculo contractual vigente.</w:t>
      </w:r>
    </w:p>
    <w:p w14:paraId="217580F1" w14:textId="5FB3CC38" w:rsidR="00AE3D04" w:rsidRPr="00263CBD" w:rsidRDefault="000F7324" w:rsidP="008D1A05">
      <w:pPr>
        <w:pStyle w:val="Ttulo2"/>
        <w:numPr>
          <w:ilvl w:val="0"/>
          <w:numId w:val="34"/>
        </w:numPr>
        <w:suppressAutoHyphens/>
        <w:jc w:val="both"/>
        <w:rPr>
          <w:rFonts w:cs="Arial"/>
          <w:i w:val="0"/>
          <w:iCs/>
          <w:sz w:val="20"/>
        </w:rPr>
      </w:pPr>
      <w:bookmarkStart w:id="9" w:name="_Toc132964791"/>
      <w:bookmarkStart w:id="10" w:name="_Toc139453667"/>
      <w:r w:rsidRPr="00263CBD">
        <w:rPr>
          <w:rFonts w:cs="Arial"/>
          <w:i w:val="0"/>
          <w:iCs/>
          <w:sz w:val="20"/>
        </w:rPr>
        <w:t>DOCUMENTOS DE REFERENCIA</w:t>
      </w:r>
      <w:bookmarkEnd w:id="9"/>
      <w:bookmarkEnd w:id="10"/>
    </w:p>
    <w:p w14:paraId="58987ED7" w14:textId="4605FA1E" w:rsidR="00561ADC" w:rsidRPr="008D1A05" w:rsidRDefault="00561ADC"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8D1A05">
        <w:rPr>
          <w:rFonts w:ascii="Arial" w:hAnsi="Arial" w:cs="Arial"/>
          <w:b/>
          <w:iCs/>
          <w:color w:val="0070C0"/>
          <w:sz w:val="20"/>
        </w:rPr>
        <w:t>Ley N° 27170, Ley del Fondo Nacional de Financiamiento de la Actividad Empresarial del Estado y sus modificatorias</w:t>
      </w:r>
      <w:r w:rsidR="008D1A05">
        <w:rPr>
          <w:rFonts w:ascii="Arial" w:hAnsi="Arial" w:cs="Arial"/>
          <w:i w:val="0"/>
          <w:iCs/>
          <w:sz w:val="20"/>
        </w:rPr>
        <w:t>.</w:t>
      </w:r>
      <w:r w:rsidRPr="008D1A05">
        <w:rPr>
          <w:rFonts w:ascii="Arial" w:hAnsi="Arial" w:cs="Arial"/>
          <w:i w:val="0"/>
          <w:iCs/>
          <w:sz w:val="20"/>
        </w:rPr>
        <w:t xml:space="preserve"> </w:t>
      </w:r>
    </w:p>
    <w:p w14:paraId="400DC911" w14:textId="77777777" w:rsidR="00111637" w:rsidRPr="00263CBD"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Ley N° 28716 – Ley de Control interno de las Entidades del Estado y sus modificatorias.</w:t>
      </w:r>
    </w:p>
    <w:p w14:paraId="444FD21B" w14:textId="77777777" w:rsidR="00111637" w:rsidRPr="008D1A05"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Ley N° 29542 – Ley de protección al denunciante en el ámbito administrativo y de colaboración eficaz en el ámbito penal.</w:t>
      </w:r>
    </w:p>
    <w:p w14:paraId="5AB6F31D" w14:textId="77777777" w:rsidR="00111637" w:rsidRPr="00263CBD"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Ley N° 29733 – Ley de Protección de Datos Personales, y su Reglamento, aprobado por Decreto Supremo N° 003-2013-JUS.</w:t>
      </w:r>
    </w:p>
    <w:p w14:paraId="3D1C6727" w14:textId="77777777" w:rsidR="00111637" w:rsidRPr="008D1A05"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b/>
          <w:color w:val="0070C0"/>
          <w:sz w:val="20"/>
        </w:rPr>
      </w:pPr>
      <w:r w:rsidRPr="008D1A05">
        <w:rPr>
          <w:rFonts w:ascii="Arial" w:hAnsi="Arial" w:cs="Arial"/>
          <w:b/>
          <w:color w:val="0070C0"/>
          <w:sz w:val="20"/>
        </w:rPr>
        <w:t>Ley N° 30424 – Ley que regula la Responsabilidad Administrativa de las Personas Jurídicas en el proceso penal, y modificatorias, y su reglamento aprobado mediante Decreto Supremo N° 002-2019-JUS</w:t>
      </w:r>
    </w:p>
    <w:p w14:paraId="6E2F16F2" w14:textId="4D56173D" w:rsidR="003B4B7C" w:rsidRPr="008D1A05" w:rsidRDefault="003B4B7C" w:rsidP="008D1A05">
      <w:pPr>
        <w:pStyle w:val="Textoindependiente"/>
        <w:widowControl w:val="0"/>
        <w:numPr>
          <w:ilvl w:val="0"/>
          <w:numId w:val="6"/>
        </w:numPr>
        <w:suppressAutoHyphens/>
        <w:spacing w:before="120" w:after="120" w:line="240" w:lineRule="auto"/>
        <w:ind w:left="1134" w:hanging="425"/>
        <w:rPr>
          <w:rFonts w:ascii="Arial" w:hAnsi="Arial" w:cs="Arial"/>
          <w:b/>
          <w:iCs/>
          <w:color w:val="0070C0"/>
          <w:sz w:val="20"/>
        </w:rPr>
      </w:pPr>
      <w:r w:rsidRPr="008D1A05">
        <w:rPr>
          <w:rFonts w:ascii="Arial" w:hAnsi="Arial" w:cs="Arial"/>
          <w:b/>
          <w:iCs/>
          <w:color w:val="0070C0"/>
          <w:sz w:val="20"/>
        </w:rPr>
        <w:lastRenderedPageBreak/>
        <w:t xml:space="preserve">Ley N° 31740 - </w:t>
      </w:r>
      <w:r w:rsidRPr="008D1A05">
        <w:rPr>
          <w:rFonts w:ascii="Arial" w:hAnsi="Arial" w:cs="Arial"/>
          <w:b/>
          <w:iCs/>
          <w:color w:val="0070C0"/>
          <w:sz w:val="20"/>
          <w:lang w:val="es-PE"/>
        </w:rPr>
        <w:t>Ley que modifica la Ley 30424, Ley que Regula la Responsabilidad Administrativa de las Personas Jurídicas, para Fortalecer la Normativa Anticorrupción Referida a las Personas Jurídicas y Promover el Buen Gobierno Corporativo</w:t>
      </w:r>
      <w:r w:rsidR="008D1A05">
        <w:rPr>
          <w:rFonts w:ascii="Arial" w:hAnsi="Arial" w:cs="Arial"/>
          <w:b/>
          <w:iCs/>
          <w:color w:val="0070C0"/>
          <w:sz w:val="20"/>
          <w:lang w:val="es-PE"/>
        </w:rPr>
        <w:t>.</w:t>
      </w:r>
    </w:p>
    <w:p w14:paraId="4A338AAE" w14:textId="77777777" w:rsidR="00111637" w:rsidRPr="008D1A05"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Ley Orgánica N° 27785 – Ley orgánica del Sistema Nacional de Control y de la Contraloría General de la República.</w:t>
      </w:r>
    </w:p>
    <w:p w14:paraId="171DB2C6" w14:textId="77777777" w:rsidR="00133FDC" w:rsidRPr="00263CBD" w:rsidRDefault="00133FDC"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Decreto Ley N° 25475 – Establecen la penalidad para los delitos de terrorismo y los procedimientos para la investigación, la instrucción y el juicio.</w:t>
      </w:r>
    </w:p>
    <w:p w14:paraId="228E51BA" w14:textId="22B074E0" w:rsidR="00AB277A" w:rsidRPr="008D1A05" w:rsidRDefault="00AB277A"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Decreto Legislativo 635 – Código Penal.</w:t>
      </w:r>
    </w:p>
    <w:p w14:paraId="7736085C" w14:textId="426B1EED" w:rsidR="00133FDC" w:rsidRPr="00263CBD" w:rsidRDefault="00133FDC"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Decreto Legislativo N° 957 – Código Procesal Penal.</w:t>
      </w:r>
    </w:p>
    <w:p w14:paraId="03DFE972" w14:textId="77777777" w:rsidR="00111637" w:rsidRPr="00263CBD"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Decreto Legislativo N° 985 – Decreto Legislativo que modifica el Decreto Ley N° 25475, Decreto Ley que establece la penalidad para los delitos de terrorismo y los procedimientos para la investigación, la instrucción y el juicio; y el Decreto Legislativo N° 923, Decreto Legislativo que fortalece organizacional y funcionalmente la defensa del Estado ante delitos de terrorismo.</w:t>
      </w:r>
    </w:p>
    <w:p w14:paraId="75B99732" w14:textId="77777777" w:rsidR="00111637" w:rsidRPr="00263CBD"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 xml:space="preserve">Decreto Legislativo N° 1327, que establece medidas de protección para el denunciante de actos de corrupción y sanciona las denuncias realizadas de mala fe. </w:t>
      </w:r>
    </w:p>
    <w:p w14:paraId="45750E63" w14:textId="77777777" w:rsidR="00111637" w:rsidRPr="00263CBD"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Decreto Legislativo N° 1106 – Decreto Legislativo de lucha eficaz contra el lavado de activos y otros delitos relacionados a la minería ilegal y crimen organizado.</w:t>
      </w:r>
    </w:p>
    <w:p w14:paraId="3A0BCAA5" w14:textId="77777777" w:rsidR="00111637" w:rsidRPr="008D1A05"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Decreto Supremo N° 042-2018-PCM, que establece medidas para fortalecer la integridad pública y lucha contra la corrupción.</w:t>
      </w:r>
    </w:p>
    <w:p w14:paraId="6BEA56F7" w14:textId="77777777" w:rsidR="00111637" w:rsidRPr="008D1A05" w:rsidRDefault="00111637"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Decreto Supremo N° 010-2017-JUS, Reglamento del Decreto Legislativo N° 1327 que establece medidas de protección para el denunciante de actos de corrupción y sanciona las denuncias realizadas de mala fe.</w:t>
      </w:r>
    </w:p>
    <w:p w14:paraId="7817C93E" w14:textId="77777777" w:rsidR="00133FDC" w:rsidRPr="00263CBD" w:rsidRDefault="00133FDC"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Decreto Supremo N° 018-2017-JUS – Aprueban Política Nacional contra el Lavado de Activos y el Financiamiento del Terrorismo y fortalecen la Comisión Ejecutiva Multisectorial contra el Lavado de Activos y el Financiamiento del Terrorismo – CONTRALAFT.</w:t>
      </w:r>
    </w:p>
    <w:p w14:paraId="43903F77" w14:textId="77777777" w:rsidR="00133FDC" w:rsidRPr="00263CBD" w:rsidRDefault="00133FDC"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Decreto Supremo N° 092-2017-PCM – Aprueba la Política Nacional de Integridad y Lucha contra la Corrupción.</w:t>
      </w:r>
    </w:p>
    <w:p w14:paraId="7DCE881C" w14:textId="77777777" w:rsidR="00CD5FDF" w:rsidRPr="008D1A05" w:rsidRDefault="00CD5FDF"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Reglamento a la Ley N° 27806 – Ley de Transparencia y Acceso a la Inversión Pública, aprobado mediante Decreto Supremo N° 072-2003-PCM, y sus modificatorias.</w:t>
      </w:r>
    </w:p>
    <w:p w14:paraId="77489700" w14:textId="77777777" w:rsidR="00CD5FDF" w:rsidRPr="00263CBD" w:rsidRDefault="00CD5FDF"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Reglamento de la Ley N° 29542 – Ley de protección al denunciante en el ámbito administrativo y de colaboración eficaz en el ámbito penal, aprobado por Decreto Supremo N° 038-2011-PCM.</w:t>
      </w:r>
    </w:p>
    <w:p w14:paraId="36D5CC84" w14:textId="77777777" w:rsidR="00CD5FDF" w:rsidRPr="008D1A05" w:rsidRDefault="00CD5FDF"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Resolución de Contraloría N° 292-2022-CG que aprueba la Directiva N° 020-2022-CG/GCSD – Servicio de Atención de Denuncias.</w:t>
      </w:r>
    </w:p>
    <w:p w14:paraId="4313C4FC" w14:textId="77777777" w:rsidR="00CD5FDF" w:rsidRPr="008D1A05" w:rsidRDefault="00CD5FDF"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Resolución de Secretaría de Integridad Pública N° 001-2019-PCM/SIP que versa sobre “Lineamientos para la Implementación de la Función de Integridad en las Entidades de la Administración Pública”.</w:t>
      </w:r>
    </w:p>
    <w:p w14:paraId="59CE236F" w14:textId="77777777" w:rsidR="00CD5FDF" w:rsidRPr="008D1A05" w:rsidRDefault="00CD5FDF"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Texto único Ordenado de la Ley N° 27806 – Ley de Transparencia y acceso a la Inversión Pública, aprobado mediante Decreto Supremo N° 021-2019-JUS.</w:t>
      </w:r>
    </w:p>
    <w:p w14:paraId="06826C6B" w14:textId="77777777" w:rsidR="00CD5FDF" w:rsidRPr="008D1A05" w:rsidRDefault="00CD5FDF"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Código de Ética, de Conducta e integridad de San Gabán S.A.</w:t>
      </w:r>
    </w:p>
    <w:p w14:paraId="2666BF59" w14:textId="1599CF79" w:rsidR="00CD5FDF" w:rsidRPr="008D1A05" w:rsidRDefault="00CD5FDF"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Directiva Corporativa de Gestión Empresarial de FONAFE, aprobada mediante Acuerdo de Directorio N° 003-2018/006-FONAFE y modificada mediante Acuerdo N° 003-2021/003-FONAFE</w:t>
      </w:r>
      <w:r w:rsidR="008D1A05">
        <w:rPr>
          <w:rFonts w:ascii="Arial" w:hAnsi="Arial" w:cs="Arial"/>
          <w:b/>
          <w:bCs/>
          <w:color w:val="0070C0"/>
          <w:sz w:val="20"/>
        </w:rPr>
        <w:t>.</w:t>
      </w:r>
    </w:p>
    <w:p w14:paraId="5FBEDA93" w14:textId="48B9001E" w:rsidR="00145528" w:rsidRPr="008D1A05" w:rsidRDefault="00145528"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shd w:val="clear" w:color="auto" w:fill="FFFFFF"/>
        </w:rPr>
        <w:lastRenderedPageBreak/>
        <w:t xml:space="preserve">Lineamiento Corporativo para la prevención de delito de corrupción, lavado de activos y financiamiento del terrorismo, aprobado mediante </w:t>
      </w:r>
      <w:r w:rsidRPr="008D1A05">
        <w:rPr>
          <w:rFonts w:ascii="Arial" w:hAnsi="Arial" w:cs="Arial"/>
          <w:b/>
          <w:bCs/>
          <w:color w:val="0070C0"/>
          <w:sz w:val="20"/>
        </w:rPr>
        <w:t>Resolución de Dirección Ejecutiva (RDE) N° 028-2021/DE-FONAFE</w:t>
      </w:r>
      <w:r w:rsidR="008D1A05">
        <w:rPr>
          <w:rFonts w:ascii="Arial" w:hAnsi="Arial" w:cs="Arial"/>
          <w:b/>
          <w:bCs/>
          <w:color w:val="0070C0"/>
          <w:sz w:val="20"/>
        </w:rPr>
        <w:t>.</w:t>
      </w:r>
    </w:p>
    <w:p w14:paraId="1D488CF9" w14:textId="0953F8FC" w:rsidR="00561ADC" w:rsidRPr="008D1A05" w:rsidRDefault="00561ADC"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 xml:space="preserve">Lineamiento Corporativo: “Lineamiento de Ética y conducta”, </w:t>
      </w:r>
      <w:r w:rsidR="00037E61" w:rsidRPr="008D1A05">
        <w:rPr>
          <w:rFonts w:ascii="Arial" w:hAnsi="Arial" w:cs="Arial"/>
          <w:b/>
          <w:bCs/>
          <w:color w:val="0070C0"/>
          <w:sz w:val="20"/>
        </w:rPr>
        <w:t>aprobado</w:t>
      </w:r>
      <w:r w:rsidRPr="008D1A05">
        <w:rPr>
          <w:rFonts w:ascii="Arial" w:hAnsi="Arial" w:cs="Arial"/>
          <w:b/>
          <w:bCs/>
          <w:color w:val="0070C0"/>
          <w:sz w:val="20"/>
        </w:rPr>
        <w:t xml:space="preserve"> </w:t>
      </w:r>
      <w:r w:rsidR="00037E61" w:rsidRPr="008D1A05">
        <w:rPr>
          <w:rFonts w:ascii="Arial" w:hAnsi="Arial" w:cs="Arial"/>
          <w:b/>
          <w:bCs/>
          <w:color w:val="0070C0"/>
          <w:sz w:val="20"/>
        </w:rPr>
        <w:t>mediante</w:t>
      </w:r>
      <w:r w:rsidRPr="008D1A05">
        <w:rPr>
          <w:rFonts w:ascii="Arial" w:hAnsi="Arial" w:cs="Arial"/>
          <w:b/>
          <w:bCs/>
          <w:color w:val="0070C0"/>
          <w:sz w:val="20"/>
        </w:rPr>
        <w:t xml:space="preserve"> </w:t>
      </w:r>
      <w:r w:rsidR="00F02CA5" w:rsidRPr="008D1A05">
        <w:rPr>
          <w:rFonts w:ascii="Arial" w:hAnsi="Arial" w:cs="Arial"/>
          <w:b/>
          <w:bCs/>
          <w:color w:val="0070C0"/>
          <w:sz w:val="20"/>
        </w:rPr>
        <w:t xml:space="preserve">Resolución de Dirección Ejecutiva </w:t>
      </w:r>
      <w:r w:rsidRPr="008D1A05">
        <w:rPr>
          <w:rFonts w:ascii="Arial" w:hAnsi="Arial" w:cs="Arial"/>
          <w:b/>
          <w:bCs/>
          <w:color w:val="0070C0"/>
          <w:sz w:val="20"/>
        </w:rPr>
        <w:t xml:space="preserve">N° </w:t>
      </w:r>
      <w:r w:rsidR="00F02CA5" w:rsidRPr="008D1A05">
        <w:rPr>
          <w:rFonts w:ascii="Arial" w:hAnsi="Arial" w:cs="Arial"/>
          <w:b/>
          <w:bCs/>
          <w:color w:val="0070C0"/>
          <w:sz w:val="20"/>
        </w:rPr>
        <w:t>028-2021/DE-FONAFE.</w:t>
      </w:r>
    </w:p>
    <w:p w14:paraId="796FE188" w14:textId="77777777" w:rsidR="00CD5FDF" w:rsidRPr="00263CBD" w:rsidRDefault="00CD5FDF"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Manual de Organización y Funciones de San Gabán S.A., aprobado por Acuerdo de Directorio N° 002-021/2016.</w:t>
      </w:r>
    </w:p>
    <w:p w14:paraId="42B8B78F" w14:textId="345CE324" w:rsidR="00935867" w:rsidRPr="008D1A05" w:rsidRDefault="00935867"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Resolución de Gerencia General N° GG-202-2022/SAN GABAN S.A.</w:t>
      </w:r>
    </w:p>
    <w:p w14:paraId="497ED020" w14:textId="77777777" w:rsidR="00CD5FDF" w:rsidRPr="00263CBD" w:rsidRDefault="00CD5FDF"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Reglamento Interno de Trabajo de San Gabán S.A., aprobado por Acuerdo de Directorio N° 003-025/2016.</w:t>
      </w:r>
    </w:p>
    <w:p w14:paraId="4366B59A" w14:textId="77777777" w:rsidR="00153394" w:rsidRPr="00263CBD" w:rsidRDefault="00020853"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 xml:space="preserve">Reglamento de Organización y Funciones de San Gabán S.A., aprobado por </w:t>
      </w:r>
      <w:r w:rsidR="009349DC" w:rsidRPr="00263CBD">
        <w:rPr>
          <w:rFonts w:ascii="Arial" w:hAnsi="Arial" w:cs="Arial"/>
          <w:i w:val="0"/>
          <w:iCs/>
          <w:sz w:val="20"/>
        </w:rPr>
        <w:t>Acuerdo de Directorio N° 003-009/2016.</w:t>
      </w:r>
    </w:p>
    <w:p w14:paraId="3E586E91" w14:textId="6E7FA737" w:rsidR="0054445F" w:rsidRPr="008D1A05" w:rsidRDefault="0054445F"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8D1A05">
        <w:rPr>
          <w:rFonts w:ascii="Arial" w:hAnsi="Arial" w:cs="Arial"/>
          <w:b/>
          <w:bCs/>
          <w:color w:val="0070C0"/>
          <w:sz w:val="20"/>
        </w:rPr>
        <w:t>Sistema de Gestión Anticorrupción de San Gabán S.A.</w:t>
      </w:r>
    </w:p>
    <w:p w14:paraId="2D80F4E8" w14:textId="63F878DE" w:rsidR="00037E61" w:rsidRPr="008D1A05" w:rsidRDefault="00037E61" w:rsidP="008D1A05">
      <w:pPr>
        <w:pStyle w:val="Ttulo2"/>
        <w:numPr>
          <w:ilvl w:val="0"/>
          <w:numId w:val="34"/>
        </w:numPr>
        <w:suppressAutoHyphens/>
        <w:jc w:val="both"/>
        <w:rPr>
          <w:rFonts w:cs="Arial"/>
          <w:color w:val="0070C0"/>
          <w:sz w:val="20"/>
        </w:rPr>
      </w:pPr>
      <w:bookmarkStart w:id="11" w:name="_Toc132964792"/>
      <w:bookmarkStart w:id="12" w:name="_Toc139453668"/>
      <w:bookmarkStart w:id="13" w:name="_Toc67801365"/>
      <w:r w:rsidRPr="008D1A05">
        <w:rPr>
          <w:rFonts w:cs="Arial"/>
          <w:color w:val="0070C0"/>
          <w:sz w:val="20"/>
        </w:rPr>
        <w:t>VIGENCIA</w:t>
      </w:r>
      <w:bookmarkEnd w:id="11"/>
      <w:bookmarkEnd w:id="12"/>
      <w:r w:rsidRPr="008D1A05">
        <w:rPr>
          <w:rFonts w:cs="Arial"/>
          <w:color w:val="0070C0"/>
          <w:sz w:val="20"/>
        </w:rPr>
        <w:t xml:space="preserve"> </w:t>
      </w:r>
    </w:p>
    <w:p w14:paraId="523873F8" w14:textId="4B42241C" w:rsidR="00037E61" w:rsidRPr="008D1A05" w:rsidRDefault="00037E61" w:rsidP="008D1A05">
      <w:pPr>
        <w:suppressAutoHyphens/>
        <w:ind w:left="709"/>
        <w:jc w:val="both"/>
        <w:rPr>
          <w:rFonts w:ascii="Arial" w:hAnsi="Arial" w:cs="Arial"/>
          <w:b/>
          <w:i/>
          <w:color w:val="0070C0"/>
        </w:rPr>
      </w:pPr>
      <w:r w:rsidRPr="008D1A05">
        <w:rPr>
          <w:rFonts w:ascii="Arial" w:hAnsi="Arial" w:cs="Arial"/>
          <w:b/>
          <w:i/>
          <w:color w:val="0070C0"/>
        </w:rPr>
        <w:t xml:space="preserve">Este procedimiento </w:t>
      </w:r>
      <w:r w:rsidR="009F212D" w:rsidRPr="008D1A05">
        <w:rPr>
          <w:rFonts w:ascii="Arial" w:hAnsi="Arial" w:cs="Arial"/>
          <w:b/>
          <w:i/>
          <w:color w:val="0070C0"/>
        </w:rPr>
        <w:t>entrará en vigor</w:t>
      </w:r>
      <w:r w:rsidRPr="008D1A05">
        <w:rPr>
          <w:rFonts w:ascii="Arial" w:hAnsi="Arial" w:cs="Arial"/>
          <w:b/>
          <w:i/>
          <w:color w:val="0070C0"/>
        </w:rPr>
        <w:t xml:space="preserve"> a</w:t>
      </w:r>
      <w:r w:rsidR="00CD5FDF" w:rsidRPr="008D1A05">
        <w:rPr>
          <w:rFonts w:ascii="Arial" w:hAnsi="Arial" w:cs="Arial"/>
          <w:b/>
          <w:i/>
          <w:color w:val="0070C0"/>
        </w:rPr>
        <w:t xml:space="preserve">l día siguiente de </w:t>
      </w:r>
      <w:r w:rsidR="00DD7D34" w:rsidRPr="008D1A05">
        <w:rPr>
          <w:rFonts w:ascii="Arial" w:hAnsi="Arial" w:cs="Arial"/>
          <w:b/>
          <w:i/>
          <w:color w:val="0070C0"/>
        </w:rPr>
        <w:t xml:space="preserve">su </w:t>
      </w:r>
      <w:r w:rsidR="00CD5FDF" w:rsidRPr="008D1A05">
        <w:rPr>
          <w:rFonts w:ascii="Arial" w:hAnsi="Arial" w:cs="Arial"/>
          <w:b/>
          <w:i/>
          <w:color w:val="0070C0"/>
        </w:rPr>
        <w:t>aproba</w:t>
      </w:r>
      <w:r w:rsidR="00DD7D34" w:rsidRPr="008D1A05">
        <w:rPr>
          <w:rFonts w:ascii="Arial" w:hAnsi="Arial" w:cs="Arial"/>
          <w:b/>
          <w:i/>
          <w:color w:val="0070C0"/>
        </w:rPr>
        <w:t>ción</w:t>
      </w:r>
      <w:r w:rsidR="00973F82" w:rsidRPr="008D1A05">
        <w:rPr>
          <w:rFonts w:ascii="Arial" w:hAnsi="Arial" w:cs="Arial"/>
          <w:b/>
          <w:i/>
          <w:color w:val="0070C0"/>
        </w:rPr>
        <w:t>, salvo disposición</w:t>
      </w:r>
      <w:r w:rsidR="00396B22" w:rsidRPr="008D1A05">
        <w:rPr>
          <w:rFonts w:ascii="Arial" w:hAnsi="Arial" w:cs="Arial"/>
          <w:b/>
          <w:i/>
          <w:color w:val="0070C0"/>
        </w:rPr>
        <w:t xml:space="preserve"> en </w:t>
      </w:r>
      <w:r w:rsidR="00973F82" w:rsidRPr="008D1A05">
        <w:rPr>
          <w:rFonts w:ascii="Arial" w:hAnsi="Arial" w:cs="Arial"/>
          <w:b/>
          <w:i/>
          <w:color w:val="0070C0"/>
        </w:rPr>
        <w:t>contra</w:t>
      </w:r>
      <w:r w:rsidR="00396B22" w:rsidRPr="008D1A05">
        <w:rPr>
          <w:rFonts w:ascii="Arial" w:hAnsi="Arial" w:cs="Arial"/>
          <w:b/>
          <w:i/>
          <w:color w:val="0070C0"/>
        </w:rPr>
        <w:t>rio</w:t>
      </w:r>
      <w:r w:rsidR="008804D7" w:rsidRPr="008D1A05">
        <w:rPr>
          <w:rFonts w:ascii="Arial" w:hAnsi="Arial" w:cs="Arial"/>
          <w:b/>
          <w:i/>
          <w:color w:val="0070C0"/>
        </w:rPr>
        <w:t>.</w:t>
      </w:r>
    </w:p>
    <w:p w14:paraId="1F448AAC" w14:textId="1AF39490" w:rsidR="003E5F00" w:rsidRPr="00263CBD" w:rsidRDefault="000F7324" w:rsidP="008D1A05">
      <w:pPr>
        <w:pStyle w:val="Ttulo2"/>
        <w:numPr>
          <w:ilvl w:val="0"/>
          <w:numId w:val="34"/>
        </w:numPr>
        <w:suppressAutoHyphens/>
        <w:jc w:val="both"/>
        <w:rPr>
          <w:rFonts w:cs="Arial"/>
          <w:i w:val="0"/>
          <w:iCs/>
          <w:sz w:val="20"/>
        </w:rPr>
      </w:pPr>
      <w:bookmarkStart w:id="14" w:name="_Toc132964793"/>
      <w:bookmarkStart w:id="15" w:name="_Toc139453669"/>
      <w:r w:rsidRPr="00263CBD">
        <w:rPr>
          <w:rFonts w:cs="Arial"/>
          <w:i w:val="0"/>
          <w:iCs/>
          <w:sz w:val="20"/>
        </w:rPr>
        <w:t>DEFINICIONES</w:t>
      </w:r>
      <w:bookmarkEnd w:id="14"/>
      <w:bookmarkEnd w:id="15"/>
    </w:p>
    <w:p w14:paraId="2388A27B" w14:textId="7F7B845A" w:rsidR="003E5F00" w:rsidRPr="00263CBD" w:rsidRDefault="00825E70"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b/>
          <w:i w:val="0"/>
          <w:iCs/>
          <w:sz w:val="20"/>
        </w:rPr>
        <w:t>Acto de corrupción</w:t>
      </w:r>
      <w:r w:rsidR="003357C3" w:rsidRPr="00263CBD">
        <w:rPr>
          <w:rFonts w:ascii="Arial" w:hAnsi="Arial" w:cs="Arial"/>
          <w:b/>
          <w:i w:val="0"/>
          <w:iCs/>
          <w:sz w:val="20"/>
        </w:rPr>
        <w:t>:</w:t>
      </w:r>
      <w:r w:rsidRPr="00263CBD">
        <w:rPr>
          <w:rFonts w:ascii="Arial" w:hAnsi="Arial" w:cs="Arial"/>
          <w:i w:val="0"/>
          <w:iCs/>
          <w:sz w:val="20"/>
        </w:rPr>
        <w:t xml:space="preserve"> Describe aquella conducta o hecho que da cuenta del abuso del poder por</w:t>
      </w:r>
      <w:r w:rsidRPr="00263CBD">
        <w:rPr>
          <w:rFonts w:ascii="Arial" w:hAnsi="Arial" w:cs="Arial"/>
          <w:sz w:val="20"/>
        </w:rPr>
        <w:t xml:space="preserve"> </w:t>
      </w:r>
      <w:r w:rsidR="00696CF2" w:rsidRPr="00263CBD">
        <w:rPr>
          <w:rFonts w:ascii="Arial" w:hAnsi="Arial" w:cs="Arial"/>
          <w:i w:val="0"/>
          <w:iCs/>
          <w:sz w:val="20"/>
        </w:rPr>
        <w:t>parte del</w:t>
      </w:r>
      <w:r w:rsidRPr="00263CBD">
        <w:rPr>
          <w:rFonts w:ascii="Arial" w:hAnsi="Arial" w:cs="Arial"/>
          <w:i w:val="0"/>
          <w:iCs/>
          <w:sz w:val="20"/>
        </w:rPr>
        <w:t xml:space="preserve"> </w:t>
      </w:r>
      <w:r w:rsidR="00BF7EC8" w:rsidRPr="00263CBD">
        <w:rPr>
          <w:rFonts w:ascii="Arial" w:hAnsi="Arial" w:cs="Arial"/>
          <w:i w:val="0"/>
          <w:iCs/>
          <w:sz w:val="20"/>
        </w:rPr>
        <w:t xml:space="preserve">personal de San Gabán S.A. (Alta Dirección, Funcionarios, trabajadores) </w:t>
      </w:r>
      <w:r w:rsidRPr="00263CBD">
        <w:rPr>
          <w:rFonts w:ascii="Arial" w:hAnsi="Arial" w:cs="Arial"/>
          <w:i w:val="0"/>
          <w:iCs/>
          <w:sz w:val="20"/>
        </w:rPr>
        <w:t>que lo ostente, con el propósito de obtener para sí o para terceros un beneficio indebido.</w:t>
      </w:r>
    </w:p>
    <w:p w14:paraId="08795A31" w14:textId="4580D7CA" w:rsidR="00CD5FDF" w:rsidRPr="008D1A05" w:rsidRDefault="00CD5FDF" w:rsidP="008D1A05">
      <w:pPr>
        <w:pStyle w:val="Textoindependiente"/>
        <w:widowControl w:val="0"/>
        <w:suppressAutoHyphens/>
        <w:spacing w:before="120" w:after="120" w:line="240" w:lineRule="auto"/>
        <w:ind w:left="709"/>
        <w:rPr>
          <w:rFonts w:ascii="Arial" w:hAnsi="Arial" w:cs="Arial"/>
          <w:b/>
          <w:bCs/>
          <w:sz w:val="20"/>
        </w:rPr>
      </w:pPr>
      <w:r w:rsidRPr="008D1A05">
        <w:rPr>
          <w:rFonts w:ascii="Arial" w:hAnsi="Arial" w:cs="Arial"/>
          <w:b/>
          <w:bCs/>
          <w:sz w:val="20"/>
        </w:rPr>
        <w:t>Acoso</w:t>
      </w:r>
      <w:r w:rsidR="003357C3" w:rsidRPr="008D1A05">
        <w:rPr>
          <w:rFonts w:ascii="Arial" w:hAnsi="Arial" w:cs="Arial"/>
          <w:b/>
          <w:bCs/>
          <w:sz w:val="20"/>
        </w:rPr>
        <w:t>:</w:t>
      </w:r>
      <w:r w:rsidRPr="008D1A05">
        <w:rPr>
          <w:rFonts w:ascii="Arial" w:hAnsi="Arial" w:cs="Arial"/>
          <w:b/>
          <w:bCs/>
          <w:spacing w:val="37"/>
          <w:sz w:val="20"/>
        </w:rPr>
        <w:t xml:space="preserve"> </w:t>
      </w:r>
      <w:r w:rsidRPr="008D1A05">
        <w:rPr>
          <w:rFonts w:ascii="Arial" w:hAnsi="Arial" w:cs="Arial"/>
          <w:b/>
          <w:bCs/>
          <w:spacing w:val="-1"/>
          <w:sz w:val="20"/>
        </w:rPr>
        <w:t>Actitud</w:t>
      </w:r>
      <w:r w:rsidRPr="008D1A05">
        <w:rPr>
          <w:rFonts w:ascii="Arial" w:hAnsi="Arial" w:cs="Arial"/>
          <w:b/>
          <w:bCs/>
          <w:spacing w:val="54"/>
          <w:sz w:val="20"/>
        </w:rPr>
        <w:t xml:space="preserve"> </w:t>
      </w:r>
      <w:r w:rsidRPr="008D1A05">
        <w:rPr>
          <w:rFonts w:ascii="Arial" w:hAnsi="Arial" w:cs="Arial"/>
          <w:b/>
          <w:bCs/>
          <w:sz w:val="20"/>
        </w:rPr>
        <w:t>considerada</w:t>
      </w:r>
      <w:r w:rsidRPr="008D1A05">
        <w:rPr>
          <w:rFonts w:ascii="Arial" w:hAnsi="Arial" w:cs="Arial"/>
          <w:b/>
          <w:bCs/>
          <w:spacing w:val="8"/>
          <w:sz w:val="20"/>
        </w:rPr>
        <w:t xml:space="preserve"> </w:t>
      </w:r>
      <w:r w:rsidRPr="008D1A05">
        <w:rPr>
          <w:rFonts w:ascii="Arial" w:hAnsi="Arial" w:cs="Arial"/>
          <w:b/>
          <w:bCs/>
          <w:sz w:val="20"/>
        </w:rPr>
        <w:t>como</w:t>
      </w:r>
      <w:r w:rsidRPr="008D1A05">
        <w:rPr>
          <w:rFonts w:ascii="Arial" w:hAnsi="Arial" w:cs="Arial"/>
          <w:b/>
          <w:bCs/>
          <w:spacing w:val="54"/>
          <w:sz w:val="20"/>
        </w:rPr>
        <w:t xml:space="preserve"> </w:t>
      </w:r>
      <w:r w:rsidRPr="008D1A05">
        <w:rPr>
          <w:rFonts w:ascii="Arial" w:hAnsi="Arial" w:cs="Arial"/>
          <w:b/>
          <w:bCs/>
          <w:sz w:val="20"/>
        </w:rPr>
        <w:t>infracción</w:t>
      </w:r>
      <w:r w:rsidRPr="008D1A05">
        <w:rPr>
          <w:rFonts w:ascii="Arial" w:hAnsi="Arial" w:cs="Arial"/>
          <w:b/>
          <w:bCs/>
          <w:spacing w:val="39"/>
          <w:sz w:val="20"/>
        </w:rPr>
        <w:t xml:space="preserve"> </w:t>
      </w:r>
      <w:r w:rsidRPr="008D1A05">
        <w:rPr>
          <w:rFonts w:ascii="Arial" w:hAnsi="Arial" w:cs="Arial"/>
          <w:b/>
          <w:bCs/>
          <w:sz w:val="20"/>
        </w:rPr>
        <w:t>a</w:t>
      </w:r>
      <w:r w:rsidRPr="008D1A05">
        <w:rPr>
          <w:rFonts w:ascii="Arial" w:hAnsi="Arial" w:cs="Arial"/>
          <w:b/>
          <w:bCs/>
          <w:spacing w:val="41"/>
          <w:sz w:val="20"/>
        </w:rPr>
        <w:t xml:space="preserve"> </w:t>
      </w:r>
      <w:r w:rsidRPr="008D1A05">
        <w:rPr>
          <w:rFonts w:ascii="Arial" w:hAnsi="Arial" w:cs="Arial"/>
          <w:b/>
          <w:bCs/>
          <w:sz w:val="20"/>
        </w:rPr>
        <w:t>la</w:t>
      </w:r>
      <w:r w:rsidRPr="008D1A05">
        <w:rPr>
          <w:rFonts w:ascii="Arial" w:hAnsi="Arial" w:cs="Arial"/>
          <w:b/>
          <w:bCs/>
          <w:spacing w:val="45"/>
          <w:sz w:val="20"/>
        </w:rPr>
        <w:t xml:space="preserve"> </w:t>
      </w:r>
      <w:r w:rsidRPr="008D1A05">
        <w:rPr>
          <w:rFonts w:ascii="Arial" w:hAnsi="Arial" w:cs="Arial"/>
          <w:b/>
          <w:bCs/>
          <w:sz w:val="20"/>
        </w:rPr>
        <w:t>persona</w:t>
      </w:r>
      <w:r w:rsidRPr="008D1A05">
        <w:rPr>
          <w:rFonts w:ascii="Arial" w:hAnsi="Arial" w:cs="Arial"/>
          <w:b/>
          <w:bCs/>
          <w:spacing w:val="39"/>
          <w:sz w:val="20"/>
        </w:rPr>
        <w:t xml:space="preserve"> </w:t>
      </w:r>
      <w:r w:rsidRPr="008D1A05">
        <w:rPr>
          <w:rFonts w:ascii="Arial" w:hAnsi="Arial" w:cs="Arial"/>
          <w:b/>
          <w:bCs/>
          <w:sz w:val="20"/>
        </w:rPr>
        <w:t>que</w:t>
      </w:r>
      <w:r w:rsidRPr="008D1A05">
        <w:rPr>
          <w:rFonts w:ascii="Arial" w:hAnsi="Arial" w:cs="Arial"/>
          <w:b/>
          <w:bCs/>
          <w:spacing w:val="46"/>
          <w:sz w:val="20"/>
        </w:rPr>
        <w:t xml:space="preserve"> </w:t>
      </w:r>
      <w:r w:rsidRPr="008D1A05">
        <w:rPr>
          <w:rFonts w:ascii="Arial" w:hAnsi="Arial" w:cs="Arial"/>
          <w:b/>
          <w:bCs/>
          <w:sz w:val="20"/>
        </w:rPr>
        <w:t>haga</w:t>
      </w:r>
      <w:r w:rsidRPr="008D1A05">
        <w:rPr>
          <w:rFonts w:ascii="Arial" w:hAnsi="Arial" w:cs="Arial"/>
          <w:b/>
          <w:bCs/>
          <w:spacing w:val="24"/>
          <w:w w:val="105"/>
          <w:sz w:val="20"/>
        </w:rPr>
        <w:t xml:space="preserve"> </w:t>
      </w:r>
      <w:r w:rsidRPr="008D1A05">
        <w:rPr>
          <w:rFonts w:ascii="Arial" w:hAnsi="Arial" w:cs="Arial"/>
          <w:b/>
          <w:bCs/>
          <w:sz w:val="20"/>
        </w:rPr>
        <w:t>requerimiento(s)</w:t>
      </w:r>
      <w:r w:rsidRPr="008D1A05">
        <w:rPr>
          <w:rFonts w:ascii="Arial" w:hAnsi="Arial" w:cs="Arial"/>
          <w:b/>
          <w:bCs/>
          <w:spacing w:val="47"/>
          <w:sz w:val="20"/>
        </w:rPr>
        <w:t xml:space="preserve"> </w:t>
      </w:r>
      <w:r w:rsidRPr="008D1A05">
        <w:rPr>
          <w:rFonts w:ascii="Arial" w:hAnsi="Arial" w:cs="Arial"/>
          <w:b/>
          <w:bCs/>
          <w:sz w:val="20"/>
        </w:rPr>
        <w:t>de</w:t>
      </w:r>
      <w:r w:rsidRPr="008D1A05">
        <w:rPr>
          <w:rFonts w:ascii="Arial" w:hAnsi="Arial" w:cs="Arial"/>
          <w:b/>
          <w:bCs/>
          <w:spacing w:val="21"/>
          <w:sz w:val="20"/>
        </w:rPr>
        <w:t xml:space="preserve"> </w:t>
      </w:r>
      <w:r w:rsidRPr="008D1A05">
        <w:rPr>
          <w:rFonts w:ascii="Arial" w:hAnsi="Arial" w:cs="Arial"/>
          <w:b/>
          <w:bCs/>
          <w:sz w:val="20"/>
        </w:rPr>
        <w:t>carácter</w:t>
      </w:r>
      <w:r w:rsidRPr="008D1A05">
        <w:rPr>
          <w:rFonts w:ascii="Arial" w:hAnsi="Arial" w:cs="Arial"/>
          <w:b/>
          <w:bCs/>
          <w:spacing w:val="40"/>
          <w:sz w:val="20"/>
        </w:rPr>
        <w:t xml:space="preserve"> </w:t>
      </w:r>
      <w:r w:rsidRPr="008D1A05">
        <w:rPr>
          <w:rFonts w:ascii="Arial" w:hAnsi="Arial" w:cs="Arial"/>
          <w:b/>
          <w:bCs/>
          <w:sz w:val="20"/>
        </w:rPr>
        <w:t>sexual</w:t>
      </w:r>
      <w:r w:rsidRPr="008D1A05">
        <w:rPr>
          <w:rFonts w:ascii="Arial" w:hAnsi="Arial" w:cs="Arial"/>
          <w:b/>
          <w:bCs/>
          <w:spacing w:val="39"/>
          <w:sz w:val="20"/>
        </w:rPr>
        <w:t xml:space="preserve"> </w:t>
      </w:r>
      <w:r w:rsidRPr="008D1A05">
        <w:rPr>
          <w:rFonts w:ascii="Arial" w:hAnsi="Arial" w:cs="Arial"/>
          <w:b/>
          <w:bCs/>
          <w:sz w:val="20"/>
        </w:rPr>
        <w:t>no</w:t>
      </w:r>
      <w:r w:rsidRPr="008D1A05">
        <w:rPr>
          <w:rFonts w:ascii="Arial" w:hAnsi="Arial" w:cs="Arial"/>
          <w:b/>
          <w:bCs/>
          <w:spacing w:val="24"/>
          <w:sz w:val="20"/>
        </w:rPr>
        <w:t xml:space="preserve"> </w:t>
      </w:r>
      <w:r w:rsidRPr="008D1A05">
        <w:rPr>
          <w:rFonts w:ascii="Arial" w:hAnsi="Arial" w:cs="Arial"/>
          <w:b/>
          <w:bCs/>
          <w:sz w:val="20"/>
        </w:rPr>
        <w:t>consentido</w:t>
      </w:r>
      <w:r w:rsidRPr="008D1A05">
        <w:rPr>
          <w:rFonts w:ascii="Arial" w:hAnsi="Arial" w:cs="Arial"/>
          <w:b/>
          <w:bCs/>
          <w:spacing w:val="5"/>
          <w:sz w:val="20"/>
        </w:rPr>
        <w:t xml:space="preserve"> </w:t>
      </w:r>
      <w:r w:rsidRPr="008D1A05">
        <w:rPr>
          <w:rFonts w:ascii="Arial" w:hAnsi="Arial" w:cs="Arial"/>
          <w:b/>
          <w:bCs/>
          <w:sz w:val="20"/>
        </w:rPr>
        <w:t>por</w:t>
      </w:r>
      <w:r w:rsidRPr="008D1A05">
        <w:rPr>
          <w:rFonts w:ascii="Arial" w:hAnsi="Arial" w:cs="Arial"/>
          <w:b/>
          <w:bCs/>
          <w:spacing w:val="22"/>
          <w:sz w:val="20"/>
        </w:rPr>
        <w:t xml:space="preserve"> </w:t>
      </w:r>
      <w:r w:rsidRPr="008D1A05">
        <w:rPr>
          <w:rFonts w:ascii="Arial" w:hAnsi="Arial" w:cs="Arial"/>
          <w:b/>
          <w:bCs/>
          <w:spacing w:val="-1"/>
          <w:sz w:val="20"/>
        </w:rPr>
        <w:t>quien</w:t>
      </w:r>
      <w:r w:rsidRPr="008D1A05">
        <w:rPr>
          <w:rFonts w:ascii="Arial" w:hAnsi="Arial" w:cs="Arial"/>
          <w:b/>
          <w:bCs/>
          <w:spacing w:val="29"/>
          <w:sz w:val="20"/>
        </w:rPr>
        <w:t xml:space="preserve"> </w:t>
      </w:r>
      <w:r w:rsidRPr="008D1A05">
        <w:rPr>
          <w:rFonts w:ascii="Arial" w:hAnsi="Arial" w:cs="Arial"/>
          <w:b/>
          <w:bCs/>
          <w:sz w:val="20"/>
        </w:rPr>
        <w:t>lo</w:t>
      </w:r>
      <w:r w:rsidRPr="008D1A05">
        <w:rPr>
          <w:rFonts w:ascii="Arial" w:hAnsi="Arial" w:cs="Arial"/>
          <w:b/>
          <w:bCs/>
          <w:spacing w:val="22"/>
          <w:sz w:val="20"/>
        </w:rPr>
        <w:t xml:space="preserve"> </w:t>
      </w:r>
      <w:r w:rsidRPr="008D1A05">
        <w:rPr>
          <w:rFonts w:ascii="Arial" w:hAnsi="Arial" w:cs="Arial"/>
          <w:b/>
          <w:bCs/>
          <w:spacing w:val="-2"/>
          <w:sz w:val="20"/>
        </w:rPr>
        <w:t>recibe;</w:t>
      </w:r>
      <w:r w:rsidRPr="008D1A05">
        <w:rPr>
          <w:rFonts w:ascii="Arial" w:hAnsi="Arial" w:cs="Arial"/>
          <w:b/>
          <w:bCs/>
          <w:spacing w:val="30"/>
          <w:sz w:val="20"/>
        </w:rPr>
        <w:t xml:space="preserve"> </w:t>
      </w:r>
      <w:r w:rsidRPr="008D1A05">
        <w:rPr>
          <w:rFonts w:ascii="Arial" w:hAnsi="Arial" w:cs="Arial"/>
          <w:b/>
          <w:bCs/>
          <w:sz w:val="20"/>
        </w:rPr>
        <w:t>actos</w:t>
      </w:r>
      <w:r w:rsidRPr="008D1A05">
        <w:rPr>
          <w:rFonts w:ascii="Arial" w:hAnsi="Arial" w:cs="Arial"/>
          <w:b/>
          <w:bCs/>
          <w:spacing w:val="35"/>
          <w:sz w:val="20"/>
        </w:rPr>
        <w:t xml:space="preserve"> </w:t>
      </w:r>
      <w:r w:rsidRPr="008D1A05">
        <w:rPr>
          <w:rFonts w:ascii="Arial" w:hAnsi="Arial" w:cs="Arial"/>
          <w:b/>
          <w:bCs/>
          <w:sz w:val="20"/>
        </w:rPr>
        <w:t>de</w:t>
      </w:r>
      <w:r w:rsidRPr="008D1A05">
        <w:rPr>
          <w:rFonts w:ascii="Arial" w:hAnsi="Arial" w:cs="Arial"/>
          <w:b/>
          <w:bCs/>
          <w:spacing w:val="26"/>
          <w:w w:val="104"/>
          <w:sz w:val="20"/>
        </w:rPr>
        <w:t xml:space="preserve"> </w:t>
      </w:r>
      <w:r w:rsidRPr="008D1A05">
        <w:rPr>
          <w:rFonts w:ascii="Arial" w:hAnsi="Arial" w:cs="Arial"/>
          <w:b/>
          <w:bCs/>
          <w:spacing w:val="1"/>
          <w:sz w:val="20"/>
        </w:rPr>
        <w:t>agresión</w:t>
      </w:r>
      <w:r w:rsidRPr="008D1A05">
        <w:rPr>
          <w:rFonts w:ascii="Arial" w:hAnsi="Arial" w:cs="Arial"/>
          <w:b/>
          <w:bCs/>
          <w:spacing w:val="35"/>
          <w:sz w:val="20"/>
        </w:rPr>
        <w:t xml:space="preserve"> </w:t>
      </w:r>
      <w:r w:rsidRPr="008D1A05">
        <w:rPr>
          <w:rFonts w:ascii="Arial" w:hAnsi="Arial" w:cs="Arial"/>
          <w:b/>
          <w:bCs/>
          <w:sz w:val="20"/>
        </w:rPr>
        <w:t>u</w:t>
      </w:r>
      <w:r w:rsidRPr="008D1A05">
        <w:rPr>
          <w:rFonts w:ascii="Arial" w:hAnsi="Arial" w:cs="Arial"/>
          <w:b/>
          <w:bCs/>
          <w:spacing w:val="31"/>
          <w:sz w:val="20"/>
        </w:rPr>
        <w:t xml:space="preserve"> </w:t>
      </w:r>
      <w:r w:rsidRPr="008D1A05">
        <w:rPr>
          <w:rFonts w:ascii="Arial" w:hAnsi="Arial" w:cs="Arial"/>
          <w:b/>
          <w:bCs/>
          <w:sz w:val="20"/>
        </w:rPr>
        <w:t>hostigamiento</w:t>
      </w:r>
      <w:r w:rsidRPr="008D1A05">
        <w:rPr>
          <w:rFonts w:ascii="Arial" w:hAnsi="Arial" w:cs="Arial"/>
          <w:b/>
          <w:bCs/>
          <w:spacing w:val="47"/>
          <w:sz w:val="20"/>
        </w:rPr>
        <w:t xml:space="preserve"> </w:t>
      </w:r>
      <w:r w:rsidRPr="008D1A05">
        <w:rPr>
          <w:rFonts w:ascii="Arial" w:hAnsi="Arial" w:cs="Arial"/>
          <w:b/>
          <w:bCs/>
          <w:sz w:val="20"/>
        </w:rPr>
        <w:t>y</w:t>
      </w:r>
      <w:r w:rsidRPr="008D1A05">
        <w:rPr>
          <w:rFonts w:ascii="Arial" w:hAnsi="Arial" w:cs="Arial"/>
          <w:b/>
          <w:bCs/>
          <w:spacing w:val="43"/>
          <w:sz w:val="20"/>
        </w:rPr>
        <w:t xml:space="preserve"> </w:t>
      </w:r>
      <w:r w:rsidRPr="008D1A05">
        <w:rPr>
          <w:rFonts w:ascii="Arial" w:hAnsi="Arial" w:cs="Arial"/>
          <w:b/>
          <w:bCs/>
          <w:sz w:val="20"/>
        </w:rPr>
        <w:t>que</w:t>
      </w:r>
      <w:r w:rsidRPr="008D1A05">
        <w:rPr>
          <w:rFonts w:ascii="Arial" w:hAnsi="Arial" w:cs="Arial"/>
          <w:b/>
          <w:bCs/>
          <w:spacing w:val="42"/>
          <w:sz w:val="20"/>
        </w:rPr>
        <w:t xml:space="preserve"> </w:t>
      </w:r>
      <w:r w:rsidRPr="008D1A05">
        <w:rPr>
          <w:rFonts w:ascii="Arial" w:hAnsi="Arial" w:cs="Arial"/>
          <w:b/>
          <w:bCs/>
          <w:sz w:val="20"/>
        </w:rPr>
        <w:t>produzcan</w:t>
      </w:r>
      <w:r w:rsidRPr="008D1A05">
        <w:rPr>
          <w:rFonts w:ascii="Arial" w:hAnsi="Arial" w:cs="Arial"/>
          <w:b/>
          <w:bCs/>
          <w:spacing w:val="53"/>
          <w:sz w:val="20"/>
        </w:rPr>
        <w:t xml:space="preserve"> </w:t>
      </w:r>
      <w:r w:rsidR="003357C3" w:rsidRPr="008D1A05">
        <w:rPr>
          <w:rFonts w:ascii="Arial" w:hAnsi="Arial" w:cs="Arial"/>
          <w:b/>
          <w:bCs/>
          <w:sz w:val="20"/>
        </w:rPr>
        <w:t>menoscabo</w:t>
      </w:r>
      <w:r w:rsidR="003357C3" w:rsidRPr="008D1A05">
        <w:rPr>
          <w:rFonts w:ascii="Arial" w:hAnsi="Arial" w:cs="Arial"/>
          <w:b/>
          <w:bCs/>
          <w:spacing w:val="-21"/>
          <w:sz w:val="20"/>
        </w:rPr>
        <w:t>,</w:t>
      </w:r>
      <w:r w:rsidRPr="008D1A05">
        <w:rPr>
          <w:rFonts w:ascii="Arial" w:hAnsi="Arial" w:cs="Arial"/>
          <w:b/>
          <w:bCs/>
          <w:spacing w:val="32"/>
          <w:sz w:val="20"/>
        </w:rPr>
        <w:t xml:space="preserve"> </w:t>
      </w:r>
      <w:r w:rsidRPr="008D1A05">
        <w:rPr>
          <w:rFonts w:ascii="Arial" w:hAnsi="Arial" w:cs="Arial"/>
          <w:b/>
          <w:bCs/>
          <w:sz w:val="20"/>
        </w:rPr>
        <w:t>maltrato</w:t>
      </w:r>
      <w:r w:rsidRPr="008D1A05">
        <w:rPr>
          <w:rFonts w:ascii="Arial" w:hAnsi="Arial" w:cs="Arial"/>
          <w:b/>
          <w:bCs/>
          <w:spacing w:val="34"/>
          <w:sz w:val="20"/>
        </w:rPr>
        <w:t xml:space="preserve"> </w:t>
      </w:r>
      <w:r w:rsidRPr="008D1A05">
        <w:rPr>
          <w:rFonts w:ascii="Arial" w:hAnsi="Arial" w:cs="Arial"/>
          <w:b/>
          <w:bCs/>
          <w:sz w:val="20"/>
        </w:rPr>
        <w:t>o</w:t>
      </w:r>
      <w:r w:rsidRPr="008D1A05">
        <w:rPr>
          <w:rFonts w:ascii="Arial" w:hAnsi="Arial" w:cs="Arial"/>
          <w:b/>
          <w:bCs/>
          <w:spacing w:val="39"/>
          <w:sz w:val="20"/>
        </w:rPr>
        <w:t xml:space="preserve"> </w:t>
      </w:r>
      <w:r w:rsidRPr="008D1A05">
        <w:rPr>
          <w:rFonts w:ascii="Arial" w:hAnsi="Arial" w:cs="Arial"/>
          <w:b/>
          <w:bCs/>
          <w:sz w:val="20"/>
        </w:rPr>
        <w:t>humillación,</w:t>
      </w:r>
      <w:r w:rsidRPr="008D1A05">
        <w:rPr>
          <w:rFonts w:ascii="Arial" w:hAnsi="Arial" w:cs="Arial"/>
          <w:b/>
          <w:bCs/>
          <w:spacing w:val="24"/>
          <w:w w:val="103"/>
          <w:sz w:val="20"/>
        </w:rPr>
        <w:t xml:space="preserve"> </w:t>
      </w:r>
      <w:r w:rsidRPr="008D1A05">
        <w:rPr>
          <w:rFonts w:ascii="Arial" w:hAnsi="Arial" w:cs="Arial"/>
          <w:b/>
          <w:bCs/>
          <w:sz w:val="20"/>
        </w:rPr>
        <w:t>constituyendo</w:t>
      </w:r>
      <w:r w:rsidRPr="008D1A05">
        <w:rPr>
          <w:rFonts w:ascii="Arial" w:hAnsi="Arial" w:cs="Arial"/>
          <w:b/>
          <w:bCs/>
          <w:spacing w:val="55"/>
          <w:sz w:val="20"/>
        </w:rPr>
        <w:t xml:space="preserve"> </w:t>
      </w:r>
      <w:r w:rsidRPr="008D1A05">
        <w:rPr>
          <w:rFonts w:ascii="Arial" w:hAnsi="Arial" w:cs="Arial"/>
          <w:b/>
          <w:bCs/>
          <w:sz w:val="20"/>
        </w:rPr>
        <w:t>una</w:t>
      </w:r>
      <w:r w:rsidRPr="008D1A05">
        <w:rPr>
          <w:rFonts w:ascii="Arial" w:hAnsi="Arial" w:cs="Arial"/>
          <w:b/>
          <w:bCs/>
          <w:spacing w:val="29"/>
          <w:sz w:val="20"/>
        </w:rPr>
        <w:t xml:space="preserve"> </w:t>
      </w:r>
      <w:r w:rsidRPr="008D1A05">
        <w:rPr>
          <w:rFonts w:ascii="Arial" w:hAnsi="Arial" w:cs="Arial"/>
          <w:b/>
          <w:bCs/>
          <w:sz w:val="20"/>
        </w:rPr>
        <w:t>amenaza</w:t>
      </w:r>
      <w:r w:rsidRPr="008D1A05">
        <w:rPr>
          <w:rFonts w:ascii="Arial" w:hAnsi="Arial" w:cs="Arial"/>
          <w:b/>
          <w:bCs/>
          <w:spacing w:val="46"/>
          <w:sz w:val="20"/>
        </w:rPr>
        <w:t xml:space="preserve"> </w:t>
      </w:r>
      <w:r w:rsidRPr="008D1A05">
        <w:rPr>
          <w:rFonts w:ascii="Arial" w:hAnsi="Arial" w:cs="Arial"/>
          <w:b/>
          <w:bCs/>
          <w:sz w:val="20"/>
        </w:rPr>
        <w:t>o</w:t>
      </w:r>
      <w:r w:rsidRPr="008D1A05">
        <w:rPr>
          <w:rFonts w:ascii="Arial" w:hAnsi="Arial" w:cs="Arial"/>
          <w:b/>
          <w:bCs/>
          <w:spacing w:val="40"/>
          <w:sz w:val="20"/>
        </w:rPr>
        <w:t xml:space="preserve"> </w:t>
      </w:r>
      <w:r w:rsidRPr="008D1A05">
        <w:rPr>
          <w:rFonts w:ascii="Arial" w:hAnsi="Arial" w:cs="Arial"/>
          <w:b/>
          <w:bCs/>
          <w:sz w:val="20"/>
        </w:rPr>
        <w:t>perjuicio</w:t>
      </w:r>
      <w:r w:rsidRPr="008D1A05">
        <w:rPr>
          <w:rFonts w:ascii="Arial" w:hAnsi="Arial" w:cs="Arial"/>
          <w:b/>
          <w:bCs/>
          <w:spacing w:val="33"/>
          <w:sz w:val="20"/>
        </w:rPr>
        <w:t xml:space="preserve"> </w:t>
      </w:r>
      <w:r w:rsidRPr="008D1A05">
        <w:rPr>
          <w:rFonts w:ascii="Arial" w:hAnsi="Arial" w:cs="Arial"/>
          <w:b/>
          <w:bCs/>
          <w:sz w:val="20"/>
        </w:rPr>
        <w:t>en</w:t>
      </w:r>
      <w:r w:rsidRPr="008D1A05">
        <w:rPr>
          <w:rFonts w:ascii="Arial" w:hAnsi="Arial" w:cs="Arial"/>
          <w:b/>
          <w:bCs/>
          <w:spacing w:val="17"/>
          <w:sz w:val="20"/>
        </w:rPr>
        <w:t xml:space="preserve"> </w:t>
      </w:r>
      <w:r w:rsidRPr="008D1A05">
        <w:rPr>
          <w:rFonts w:ascii="Arial" w:hAnsi="Arial" w:cs="Arial"/>
          <w:b/>
          <w:bCs/>
          <w:spacing w:val="-3"/>
          <w:sz w:val="20"/>
        </w:rPr>
        <w:t>e</w:t>
      </w:r>
      <w:r w:rsidRPr="008D1A05">
        <w:rPr>
          <w:rFonts w:ascii="Arial" w:hAnsi="Arial" w:cs="Arial"/>
          <w:b/>
          <w:bCs/>
          <w:sz w:val="20"/>
        </w:rPr>
        <w:t>l</w:t>
      </w:r>
      <w:r w:rsidRPr="008D1A05">
        <w:rPr>
          <w:rFonts w:ascii="Arial" w:hAnsi="Arial" w:cs="Arial"/>
          <w:b/>
          <w:bCs/>
          <w:spacing w:val="46"/>
          <w:sz w:val="20"/>
        </w:rPr>
        <w:t xml:space="preserve"> </w:t>
      </w:r>
      <w:r w:rsidRPr="008D1A05">
        <w:rPr>
          <w:rFonts w:ascii="Arial" w:hAnsi="Arial" w:cs="Arial"/>
          <w:b/>
          <w:bCs/>
          <w:sz w:val="20"/>
        </w:rPr>
        <w:t>am</w:t>
      </w:r>
      <w:r w:rsidRPr="008D1A05">
        <w:rPr>
          <w:rFonts w:ascii="Arial" w:hAnsi="Arial" w:cs="Arial"/>
          <w:b/>
          <w:bCs/>
          <w:spacing w:val="6"/>
          <w:sz w:val="20"/>
        </w:rPr>
        <w:t>b</w:t>
      </w:r>
      <w:r w:rsidR="00DD7D34" w:rsidRPr="008D1A05">
        <w:rPr>
          <w:rFonts w:ascii="Arial" w:hAnsi="Arial" w:cs="Arial"/>
          <w:b/>
          <w:bCs/>
          <w:spacing w:val="6"/>
          <w:sz w:val="20"/>
        </w:rPr>
        <w:t>iente</w:t>
      </w:r>
      <w:r w:rsidRPr="008D1A05">
        <w:rPr>
          <w:rFonts w:ascii="Arial" w:hAnsi="Arial" w:cs="Arial"/>
          <w:b/>
          <w:bCs/>
          <w:spacing w:val="26"/>
          <w:sz w:val="20"/>
        </w:rPr>
        <w:t xml:space="preserve"> </w:t>
      </w:r>
      <w:r w:rsidRPr="008D1A05">
        <w:rPr>
          <w:rFonts w:ascii="Arial" w:hAnsi="Arial" w:cs="Arial"/>
          <w:b/>
          <w:bCs/>
          <w:sz w:val="20"/>
        </w:rPr>
        <w:t>labor</w:t>
      </w:r>
      <w:r w:rsidRPr="008D1A05">
        <w:rPr>
          <w:rFonts w:ascii="Arial" w:hAnsi="Arial" w:cs="Arial"/>
          <w:b/>
          <w:bCs/>
          <w:spacing w:val="11"/>
          <w:sz w:val="20"/>
        </w:rPr>
        <w:t>a</w:t>
      </w:r>
      <w:r w:rsidRPr="008D1A05">
        <w:rPr>
          <w:rFonts w:ascii="Arial" w:hAnsi="Arial" w:cs="Arial"/>
          <w:b/>
          <w:bCs/>
          <w:sz w:val="20"/>
        </w:rPr>
        <w:t>l</w:t>
      </w:r>
      <w:r w:rsidRPr="008D1A05">
        <w:rPr>
          <w:rFonts w:ascii="Arial" w:hAnsi="Arial" w:cs="Arial"/>
          <w:b/>
          <w:bCs/>
          <w:spacing w:val="46"/>
          <w:sz w:val="20"/>
        </w:rPr>
        <w:t xml:space="preserve"> </w:t>
      </w:r>
      <w:r w:rsidRPr="008D1A05">
        <w:rPr>
          <w:rFonts w:ascii="Arial" w:hAnsi="Arial" w:cs="Arial"/>
          <w:b/>
          <w:bCs/>
          <w:sz w:val="20"/>
        </w:rPr>
        <w:t>de</w:t>
      </w:r>
      <w:r w:rsidRPr="008D1A05">
        <w:rPr>
          <w:rFonts w:ascii="Arial" w:hAnsi="Arial" w:cs="Arial"/>
          <w:b/>
          <w:bCs/>
          <w:spacing w:val="25"/>
          <w:sz w:val="20"/>
        </w:rPr>
        <w:t xml:space="preserve"> </w:t>
      </w:r>
      <w:r w:rsidRPr="008D1A05">
        <w:rPr>
          <w:rFonts w:ascii="Arial" w:hAnsi="Arial" w:cs="Arial"/>
          <w:b/>
          <w:bCs/>
          <w:sz w:val="20"/>
        </w:rPr>
        <w:t>quien</w:t>
      </w:r>
      <w:r w:rsidRPr="008D1A05">
        <w:rPr>
          <w:rFonts w:ascii="Arial" w:hAnsi="Arial" w:cs="Arial"/>
          <w:b/>
          <w:bCs/>
          <w:spacing w:val="32"/>
          <w:sz w:val="20"/>
        </w:rPr>
        <w:t xml:space="preserve"> </w:t>
      </w:r>
      <w:r w:rsidRPr="008D1A05">
        <w:rPr>
          <w:rFonts w:ascii="Arial" w:hAnsi="Arial" w:cs="Arial"/>
          <w:b/>
          <w:bCs/>
          <w:sz w:val="20"/>
        </w:rPr>
        <w:t>lo</w:t>
      </w:r>
      <w:r w:rsidRPr="008D1A05">
        <w:rPr>
          <w:rFonts w:ascii="Arial" w:hAnsi="Arial" w:cs="Arial"/>
          <w:b/>
          <w:bCs/>
          <w:w w:val="109"/>
          <w:sz w:val="20"/>
        </w:rPr>
        <w:t xml:space="preserve"> </w:t>
      </w:r>
      <w:r w:rsidRPr="008D1A05">
        <w:rPr>
          <w:rFonts w:ascii="Arial" w:hAnsi="Arial" w:cs="Arial"/>
          <w:b/>
          <w:bCs/>
          <w:sz w:val="20"/>
        </w:rPr>
        <w:t>recibe.</w:t>
      </w:r>
    </w:p>
    <w:p w14:paraId="3285C332" w14:textId="37D93AA8" w:rsidR="00CD5FDF" w:rsidRPr="008D1A05" w:rsidRDefault="00CD5FDF" w:rsidP="008D1A05">
      <w:pPr>
        <w:pStyle w:val="Textoindependiente"/>
        <w:widowControl w:val="0"/>
        <w:suppressAutoHyphens/>
        <w:spacing w:before="120" w:after="120" w:line="240" w:lineRule="auto"/>
        <w:ind w:left="709"/>
        <w:rPr>
          <w:rFonts w:ascii="Arial" w:hAnsi="Arial" w:cs="Arial"/>
          <w:b/>
          <w:bCs/>
          <w:sz w:val="20"/>
        </w:rPr>
      </w:pPr>
      <w:r w:rsidRPr="008D1A05">
        <w:rPr>
          <w:rFonts w:ascii="Arial" w:hAnsi="Arial" w:cs="Arial"/>
          <w:b/>
          <w:bCs/>
          <w:w w:val="105"/>
          <w:sz w:val="20"/>
        </w:rPr>
        <w:t>Activ</w:t>
      </w:r>
      <w:r w:rsidRPr="008D1A05">
        <w:rPr>
          <w:rFonts w:ascii="Arial" w:hAnsi="Arial" w:cs="Arial"/>
          <w:b/>
          <w:bCs/>
          <w:spacing w:val="7"/>
          <w:w w:val="105"/>
          <w:sz w:val="20"/>
        </w:rPr>
        <w:t>i</w:t>
      </w:r>
      <w:r w:rsidRPr="008D1A05">
        <w:rPr>
          <w:rFonts w:ascii="Arial" w:hAnsi="Arial" w:cs="Arial"/>
          <w:b/>
          <w:bCs/>
          <w:w w:val="105"/>
          <w:sz w:val="20"/>
        </w:rPr>
        <w:t>dad</w:t>
      </w:r>
      <w:r w:rsidRPr="008D1A05">
        <w:rPr>
          <w:rFonts w:ascii="Arial" w:hAnsi="Arial" w:cs="Arial"/>
          <w:b/>
          <w:bCs/>
          <w:spacing w:val="30"/>
          <w:w w:val="105"/>
          <w:sz w:val="20"/>
        </w:rPr>
        <w:t xml:space="preserve"> </w:t>
      </w:r>
      <w:r w:rsidRPr="008D1A05">
        <w:rPr>
          <w:rFonts w:ascii="Arial" w:hAnsi="Arial" w:cs="Arial"/>
          <w:b/>
          <w:bCs/>
          <w:w w:val="105"/>
          <w:sz w:val="20"/>
        </w:rPr>
        <w:t>ilíc</w:t>
      </w:r>
      <w:r w:rsidR="00DD7D34" w:rsidRPr="008D1A05">
        <w:rPr>
          <w:rFonts w:ascii="Arial" w:hAnsi="Arial" w:cs="Arial"/>
          <w:b/>
          <w:bCs/>
          <w:w w:val="105"/>
          <w:sz w:val="20"/>
        </w:rPr>
        <w:t>ita</w:t>
      </w:r>
      <w:r w:rsidRPr="008D1A05">
        <w:rPr>
          <w:rFonts w:ascii="Arial" w:hAnsi="Arial" w:cs="Arial"/>
          <w:b/>
          <w:bCs/>
          <w:spacing w:val="21"/>
          <w:w w:val="105"/>
          <w:sz w:val="20"/>
        </w:rPr>
        <w:t xml:space="preserve"> </w:t>
      </w:r>
      <w:r w:rsidRPr="008D1A05">
        <w:rPr>
          <w:rFonts w:ascii="Arial" w:hAnsi="Arial" w:cs="Arial"/>
          <w:b/>
          <w:bCs/>
          <w:w w:val="105"/>
          <w:sz w:val="20"/>
        </w:rPr>
        <w:t>o</w:t>
      </w:r>
      <w:r w:rsidRPr="008D1A05">
        <w:rPr>
          <w:rFonts w:ascii="Arial" w:hAnsi="Arial" w:cs="Arial"/>
          <w:b/>
          <w:bCs/>
          <w:spacing w:val="16"/>
          <w:w w:val="105"/>
          <w:sz w:val="20"/>
        </w:rPr>
        <w:t xml:space="preserve"> </w:t>
      </w:r>
      <w:r w:rsidRPr="008D1A05">
        <w:rPr>
          <w:rFonts w:ascii="Arial" w:hAnsi="Arial" w:cs="Arial"/>
          <w:b/>
          <w:bCs/>
          <w:w w:val="105"/>
          <w:sz w:val="20"/>
        </w:rPr>
        <w:t>fraudu</w:t>
      </w:r>
      <w:r w:rsidRPr="008D1A05">
        <w:rPr>
          <w:rFonts w:ascii="Arial" w:hAnsi="Arial" w:cs="Arial"/>
          <w:b/>
          <w:bCs/>
          <w:spacing w:val="15"/>
          <w:w w:val="105"/>
          <w:sz w:val="20"/>
        </w:rPr>
        <w:t>l</w:t>
      </w:r>
      <w:r w:rsidRPr="008D1A05">
        <w:rPr>
          <w:rFonts w:ascii="Arial" w:hAnsi="Arial" w:cs="Arial"/>
          <w:b/>
          <w:bCs/>
          <w:w w:val="105"/>
          <w:sz w:val="20"/>
        </w:rPr>
        <w:t>enta</w:t>
      </w:r>
      <w:r w:rsidR="003357C3" w:rsidRPr="008D1A05">
        <w:rPr>
          <w:rFonts w:ascii="Arial" w:hAnsi="Arial" w:cs="Arial"/>
          <w:b/>
          <w:bCs/>
          <w:w w:val="105"/>
          <w:sz w:val="20"/>
        </w:rPr>
        <w:t>:</w:t>
      </w:r>
      <w:r w:rsidRPr="008D1A05">
        <w:rPr>
          <w:rFonts w:ascii="Arial" w:hAnsi="Arial" w:cs="Arial"/>
          <w:b/>
          <w:bCs/>
          <w:spacing w:val="52"/>
          <w:w w:val="105"/>
          <w:sz w:val="20"/>
        </w:rPr>
        <w:t xml:space="preserve"> </w:t>
      </w:r>
      <w:r w:rsidRPr="008D1A05">
        <w:rPr>
          <w:rFonts w:ascii="Arial" w:hAnsi="Arial" w:cs="Arial"/>
          <w:b/>
          <w:bCs/>
          <w:w w:val="105"/>
          <w:sz w:val="20"/>
        </w:rPr>
        <w:t>Comportamiento inadecuado</w:t>
      </w:r>
      <w:r w:rsidRPr="008D1A05">
        <w:rPr>
          <w:rFonts w:ascii="Arial" w:hAnsi="Arial" w:cs="Arial"/>
          <w:b/>
          <w:bCs/>
          <w:spacing w:val="40"/>
          <w:w w:val="105"/>
          <w:sz w:val="20"/>
        </w:rPr>
        <w:t xml:space="preserve"> </w:t>
      </w:r>
      <w:r w:rsidRPr="008D1A05">
        <w:rPr>
          <w:rFonts w:ascii="Arial" w:hAnsi="Arial" w:cs="Arial"/>
          <w:b/>
          <w:bCs/>
          <w:w w:val="105"/>
          <w:sz w:val="20"/>
        </w:rPr>
        <w:t>de</w:t>
      </w:r>
      <w:r w:rsidRPr="008D1A05">
        <w:rPr>
          <w:rFonts w:ascii="Arial" w:hAnsi="Arial" w:cs="Arial"/>
          <w:b/>
          <w:bCs/>
          <w:spacing w:val="28"/>
          <w:w w:val="105"/>
          <w:sz w:val="20"/>
        </w:rPr>
        <w:t xml:space="preserve"> </w:t>
      </w:r>
      <w:r w:rsidRPr="008D1A05">
        <w:rPr>
          <w:rFonts w:ascii="Arial" w:hAnsi="Arial" w:cs="Arial"/>
          <w:b/>
          <w:bCs/>
          <w:spacing w:val="7"/>
          <w:w w:val="105"/>
          <w:sz w:val="20"/>
        </w:rPr>
        <w:t>a</w:t>
      </w:r>
      <w:r w:rsidRPr="008D1A05">
        <w:rPr>
          <w:rFonts w:ascii="Arial" w:hAnsi="Arial" w:cs="Arial"/>
          <w:b/>
          <w:bCs/>
          <w:spacing w:val="-20"/>
          <w:w w:val="105"/>
          <w:sz w:val="20"/>
        </w:rPr>
        <w:t>l</w:t>
      </w:r>
      <w:r w:rsidRPr="008D1A05">
        <w:rPr>
          <w:rFonts w:ascii="Arial" w:hAnsi="Arial" w:cs="Arial"/>
          <w:b/>
          <w:bCs/>
          <w:w w:val="105"/>
          <w:sz w:val="20"/>
        </w:rPr>
        <w:t>guien,</w:t>
      </w:r>
      <w:r w:rsidRPr="008D1A05">
        <w:rPr>
          <w:rFonts w:ascii="Arial" w:hAnsi="Arial" w:cs="Arial"/>
          <w:b/>
          <w:bCs/>
          <w:spacing w:val="45"/>
          <w:w w:val="105"/>
          <w:sz w:val="20"/>
        </w:rPr>
        <w:t xml:space="preserve"> </w:t>
      </w:r>
      <w:r w:rsidRPr="008D1A05">
        <w:rPr>
          <w:rFonts w:ascii="Arial" w:hAnsi="Arial" w:cs="Arial"/>
          <w:b/>
          <w:bCs/>
          <w:w w:val="105"/>
          <w:sz w:val="20"/>
        </w:rPr>
        <w:t>que</w:t>
      </w:r>
      <w:r w:rsidRPr="008D1A05">
        <w:rPr>
          <w:rFonts w:ascii="Arial" w:hAnsi="Arial" w:cs="Arial"/>
          <w:b/>
          <w:bCs/>
          <w:w w:val="106"/>
          <w:sz w:val="20"/>
        </w:rPr>
        <w:t xml:space="preserve"> </w:t>
      </w:r>
      <w:r w:rsidRPr="008D1A05">
        <w:rPr>
          <w:rFonts w:ascii="Arial" w:hAnsi="Arial" w:cs="Arial"/>
          <w:b/>
          <w:bCs/>
          <w:spacing w:val="-1"/>
          <w:w w:val="105"/>
          <w:sz w:val="20"/>
        </w:rPr>
        <w:t>signi</w:t>
      </w:r>
      <w:r w:rsidRPr="008D1A05">
        <w:rPr>
          <w:rFonts w:ascii="Arial" w:hAnsi="Arial" w:cs="Arial"/>
          <w:b/>
          <w:bCs/>
          <w:spacing w:val="-2"/>
          <w:w w:val="105"/>
          <w:sz w:val="20"/>
        </w:rPr>
        <w:t>fica</w:t>
      </w:r>
      <w:r w:rsidRPr="008D1A05">
        <w:rPr>
          <w:rFonts w:ascii="Arial" w:hAnsi="Arial" w:cs="Arial"/>
          <w:b/>
          <w:bCs/>
          <w:spacing w:val="2"/>
          <w:w w:val="105"/>
          <w:sz w:val="20"/>
        </w:rPr>
        <w:t xml:space="preserve"> </w:t>
      </w:r>
      <w:r w:rsidRPr="008D1A05">
        <w:rPr>
          <w:rFonts w:ascii="Arial" w:hAnsi="Arial" w:cs="Arial"/>
          <w:b/>
          <w:bCs/>
          <w:w w:val="105"/>
          <w:sz w:val="20"/>
        </w:rPr>
        <w:t>apropiación</w:t>
      </w:r>
      <w:r w:rsidRPr="008D1A05">
        <w:rPr>
          <w:rFonts w:ascii="Arial" w:hAnsi="Arial" w:cs="Arial"/>
          <w:b/>
          <w:bCs/>
          <w:spacing w:val="6"/>
          <w:w w:val="105"/>
          <w:sz w:val="20"/>
        </w:rPr>
        <w:t xml:space="preserve"> </w:t>
      </w:r>
      <w:r w:rsidRPr="008D1A05">
        <w:rPr>
          <w:rFonts w:ascii="Arial" w:hAnsi="Arial" w:cs="Arial"/>
          <w:b/>
          <w:bCs/>
          <w:w w:val="105"/>
          <w:sz w:val="20"/>
        </w:rPr>
        <w:t>de</w:t>
      </w:r>
      <w:r w:rsidRPr="008D1A05">
        <w:rPr>
          <w:rFonts w:ascii="Arial" w:hAnsi="Arial" w:cs="Arial"/>
          <w:b/>
          <w:bCs/>
          <w:spacing w:val="52"/>
          <w:w w:val="105"/>
          <w:sz w:val="20"/>
        </w:rPr>
        <w:t xml:space="preserve"> </w:t>
      </w:r>
      <w:r w:rsidRPr="008D1A05">
        <w:rPr>
          <w:rFonts w:ascii="Arial" w:hAnsi="Arial" w:cs="Arial"/>
          <w:b/>
          <w:bCs/>
          <w:spacing w:val="-2"/>
          <w:w w:val="105"/>
          <w:sz w:val="20"/>
        </w:rPr>
        <w:t>bienes</w:t>
      </w:r>
      <w:r w:rsidRPr="008D1A05">
        <w:rPr>
          <w:rFonts w:ascii="Arial" w:hAnsi="Arial" w:cs="Arial"/>
          <w:b/>
          <w:bCs/>
          <w:spacing w:val="3"/>
          <w:w w:val="105"/>
          <w:sz w:val="20"/>
        </w:rPr>
        <w:t xml:space="preserve"> </w:t>
      </w:r>
      <w:r w:rsidRPr="008D1A05">
        <w:rPr>
          <w:rFonts w:ascii="Arial" w:hAnsi="Arial" w:cs="Arial"/>
          <w:b/>
          <w:bCs/>
          <w:w w:val="105"/>
          <w:sz w:val="20"/>
        </w:rPr>
        <w:t>ajenos,</w:t>
      </w:r>
      <w:r w:rsidRPr="008D1A05">
        <w:rPr>
          <w:rFonts w:ascii="Arial" w:hAnsi="Arial" w:cs="Arial"/>
          <w:b/>
          <w:bCs/>
          <w:spacing w:val="14"/>
          <w:w w:val="105"/>
          <w:sz w:val="20"/>
        </w:rPr>
        <w:t xml:space="preserve"> </w:t>
      </w:r>
      <w:r w:rsidRPr="008D1A05">
        <w:rPr>
          <w:rFonts w:ascii="Arial" w:hAnsi="Arial" w:cs="Arial"/>
          <w:b/>
          <w:bCs/>
          <w:w w:val="105"/>
          <w:sz w:val="20"/>
        </w:rPr>
        <w:t>actuación</w:t>
      </w:r>
      <w:r w:rsidRPr="008D1A05">
        <w:rPr>
          <w:rFonts w:ascii="Arial" w:hAnsi="Arial" w:cs="Arial"/>
          <w:b/>
          <w:bCs/>
          <w:spacing w:val="5"/>
          <w:w w:val="105"/>
          <w:sz w:val="20"/>
        </w:rPr>
        <w:t xml:space="preserve"> </w:t>
      </w:r>
      <w:r w:rsidRPr="008D1A05">
        <w:rPr>
          <w:rFonts w:ascii="Arial" w:hAnsi="Arial" w:cs="Arial"/>
          <w:b/>
          <w:bCs/>
          <w:w w:val="105"/>
          <w:sz w:val="20"/>
        </w:rPr>
        <w:t>con</w:t>
      </w:r>
      <w:r w:rsidRPr="008D1A05">
        <w:rPr>
          <w:rFonts w:ascii="Arial" w:hAnsi="Arial" w:cs="Arial"/>
          <w:b/>
          <w:bCs/>
          <w:spacing w:val="-1"/>
          <w:w w:val="105"/>
          <w:sz w:val="20"/>
        </w:rPr>
        <w:t xml:space="preserve"> </w:t>
      </w:r>
      <w:r w:rsidRPr="008D1A05">
        <w:rPr>
          <w:rFonts w:ascii="Arial" w:hAnsi="Arial" w:cs="Arial"/>
          <w:b/>
          <w:bCs/>
          <w:spacing w:val="-3"/>
          <w:w w:val="105"/>
          <w:sz w:val="20"/>
        </w:rPr>
        <w:t>irregularidad</w:t>
      </w:r>
      <w:r w:rsidRPr="008D1A05">
        <w:rPr>
          <w:rFonts w:ascii="Arial" w:hAnsi="Arial" w:cs="Arial"/>
          <w:b/>
          <w:bCs/>
          <w:spacing w:val="-9"/>
          <w:w w:val="105"/>
          <w:sz w:val="20"/>
        </w:rPr>
        <w:t xml:space="preserve"> </w:t>
      </w:r>
      <w:r w:rsidRPr="008D1A05">
        <w:rPr>
          <w:rFonts w:ascii="Arial" w:hAnsi="Arial" w:cs="Arial"/>
          <w:b/>
          <w:bCs/>
          <w:w w:val="105"/>
          <w:sz w:val="20"/>
        </w:rPr>
        <w:t>en</w:t>
      </w:r>
      <w:r w:rsidRPr="008D1A05">
        <w:rPr>
          <w:rFonts w:ascii="Arial" w:hAnsi="Arial" w:cs="Arial"/>
          <w:b/>
          <w:bCs/>
          <w:spacing w:val="-3"/>
          <w:w w:val="105"/>
          <w:sz w:val="20"/>
        </w:rPr>
        <w:t xml:space="preserve"> </w:t>
      </w:r>
      <w:r w:rsidRPr="008D1A05">
        <w:rPr>
          <w:rFonts w:ascii="Arial" w:hAnsi="Arial" w:cs="Arial"/>
          <w:b/>
          <w:bCs/>
          <w:spacing w:val="-1"/>
          <w:w w:val="105"/>
          <w:sz w:val="20"/>
        </w:rPr>
        <w:t>beneficio</w:t>
      </w:r>
      <w:r w:rsidRPr="008D1A05">
        <w:rPr>
          <w:rFonts w:ascii="Arial" w:hAnsi="Arial" w:cs="Arial"/>
          <w:b/>
          <w:bCs/>
          <w:spacing w:val="33"/>
          <w:w w:val="104"/>
          <w:sz w:val="20"/>
        </w:rPr>
        <w:t xml:space="preserve"> </w:t>
      </w:r>
      <w:r w:rsidRPr="008D1A05">
        <w:rPr>
          <w:rFonts w:ascii="Arial" w:hAnsi="Arial" w:cs="Arial"/>
          <w:b/>
          <w:bCs/>
          <w:w w:val="105"/>
          <w:sz w:val="20"/>
        </w:rPr>
        <w:t>pro</w:t>
      </w:r>
      <w:r w:rsidRPr="008D1A05">
        <w:rPr>
          <w:rFonts w:ascii="Arial" w:hAnsi="Arial" w:cs="Arial"/>
          <w:b/>
          <w:bCs/>
          <w:spacing w:val="5"/>
          <w:w w:val="105"/>
          <w:sz w:val="20"/>
        </w:rPr>
        <w:t>p</w:t>
      </w:r>
      <w:r w:rsidRPr="008D1A05">
        <w:rPr>
          <w:rFonts w:ascii="Arial" w:hAnsi="Arial" w:cs="Arial"/>
          <w:b/>
          <w:bCs/>
          <w:spacing w:val="9"/>
          <w:w w:val="105"/>
          <w:sz w:val="20"/>
        </w:rPr>
        <w:t>i</w:t>
      </w:r>
      <w:r w:rsidRPr="008D1A05">
        <w:rPr>
          <w:rFonts w:ascii="Arial" w:hAnsi="Arial" w:cs="Arial"/>
          <w:b/>
          <w:bCs/>
          <w:w w:val="105"/>
          <w:sz w:val="20"/>
        </w:rPr>
        <w:t>o</w:t>
      </w:r>
      <w:r w:rsidRPr="008D1A05">
        <w:rPr>
          <w:rFonts w:ascii="Arial" w:hAnsi="Arial" w:cs="Arial"/>
          <w:b/>
          <w:bCs/>
          <w:spacing w:val="46"/>
          <w:w w:val="105"/>
          <w:sz w:val="20"/>
        </w:rPr>
        <w:t xml:space="preserve"> </w:t>
      </w:r>
      <w:r w:rsidRPr="008D1A05">
        <w:rPr>
          <w:rFonts w:ascii="Arial" w:hAnsi="Arial" w:cs="Arial"/>
          <w:b/>
          <w:bCs/>
          <w:w w:val="105"/>
          <w:sz w:val="20"/>
        </w:rPr>
        <w:t>o</w:t>
      </w:r>
      <w:r w:rsidRPr="008D1A05">
        <w:rPr>
          <w:rFonts w:ascii="Arial" w:hAnsi="Arial" w:cs="Arial"/>
          <w:b/>
          <w:bCs/>
          <w:spacing w:val="47"/>
          <w:w w:val="105"/>
          <w:sz w:val="20"/>
        </w:rPr>
        <w:t xml:space="preserve"> </w:t>
      </w:r>
      <w:r w:rsidRPr="008D1A05">
        <w:rPr>
          <w:rFonts w:ascii="Arial" w:hAnsi="Arial" w:cs="Arial"/>
          <w:b/>
          <w:bCs/>
          <w:w w:val="105"/>
          <w:sz w:val="20"/>
        </w:rPr>
        <w:t>de</w:t>
      </w:r>
      <w:r w:rsidRPr="008D1A05">
        <w:rPr>
          <w:rFonts w:ascii="Arial" w:hAnsi="Arial" w:cs="Arial"/>
          <w:b/>
          <w:bCs/>
          <w:spacing w:val="32"/>
          <w:w w:val="105"/>
          <w:sz w:val="20"/>
        </w:rPr>
        <w:t xml:space="preserve"> </w:t>
      </w:r>
      <w:r w:rsidRPr="008D1A05">
        <w:rPr>
          <w:rFonts w:ascii="Arial" w:hAnsi="Arial" w:cs="Arial"/>
          <w:b/>
          <w:bCs/>
          <w:w w:val="105"/>
          <w:sz w:val="20"/>
        </w:rPr>
        <w:t>terceros,</w:t>
      </w:r>
      <w:r w:rsidRPr="008D1A05">
        <w:rPr>
          <w:rFonts w:ascii="Arial" w:hAnsi="Arial" w:cs="Arial"/>
          <w:b/>
          <w:bCs/>
          <w:spacing w:val="5"/>
          <w:w w:val="105"/>
          <w:sz w:val="20"/>
        </w:rPr>
        <w:t xml:space="preserve"> </w:t>
      </w:r>
      <w:r w:rsidRPr="008D1A05">
        <w:rPr>
          <w:rFonts w:ascii="Arial" w:hAnsi="Arial" w:cs="Arial"/>
          <w:b/>
          <w:bCs/>
          <w:w w:val="105"/>
          <w:sz w:val="20"/>
        </w:rPr>
        <w:t>en</w:t>
      </w:r>
      <w:r w:rsidRPr="008D1A05">
        <w:rPr>
          <w:rFonts w:ascii="Arial" w:hAnsi="Arial" w:cs="Arial"/>
          <w:b/>
          <w:bCs/>
          <w:spacing w:val="46"/>
          <w:w w:val="105"/>
          <w:sz w:val="20"/>
        </w:rPr>
        <w:t xml:space="preserve"> </w:t>
      </w:r>
      <w:r w:rsidRPr="008D1A05">
        <w:rPr>
          <w:rFonts w:ascii="Arial" w:hAnsi="Arial" w:cs="Arial"/>
          <w:b/>
          <w:bCs/>
          <w:w w:val="105"/>
          <w:sz w:val="20"/>
        </w:rPr>
        <w:t>contra</w:t>
      </w:r>
      <w:r w:rsidRPr="008D1A05">
        <w:rPr>
          <w:rFonts w:ascii="Arial" w:hAnsi="Arial" w:cs="Arial"/>
          <w:b/>
          <w:bCs/>
          <w:spacing w:val="43"/>
          <w:w w:val="105"/>
          <w:sz w:val="20"/>
        </w:rPr>
        <w:t xml:space="preserve"> </w:t>
      </w:r>
      <w:r w:rsidRPr="008D1A05">
        <w:rPr>
          <w:rFonts w:ascii="Arial" w:hAnsi="Arial" w:cs="Arial"/>
          <w:b/>
          <w:bCs/>
          <w:w w:val="105"/>
          <w:sz w:val="20"/>
        </w:rPr>
        <w:t>de</w:t>
      </w:r>
      <w:r w:rsidRPr="008D1A05">
        <w:rPr>
          <w:rFonts w:ascii="Arial" w:hAnsi="Arial" w:cs="Arial"/>
          <w:b/>
          <w:bCs/>
          <w:spacing w:val="47"/>
          <w:w w:val="105"/>
          <w:sz w:val="20"/>
        </w:rPr>
        <w:t xml:space="preserve"> </w:t>
      </w:r>
      <w:r w:rsidRPr="008D1A05">
        <w:rPr>
          <w:rFonts w:ascii="Arial" w:hAnsi="Arial" w:cs="Arial"/>
          <w:b/>
          <w:bCs/>
          <w:spacing w:val="-20"/>
          <w:w w:val="105"/>
          <w:sz w:val="20"/>
        </w:rPr>
        <w:t>l</w:t>
      </w:r>
      <w:r w:rsidRPr="008D1A05">
        <w:rPr>
          <w:rFonts w:ascii="Arial" w:hAnsi="Arial" w:cs="Arial"/>
          <w:b/>
          <w:bCs/>
          <w:w w:val="105"/>
          <w:sz w:val="20"/>
        </w:rPr>
        <w:t>as</w:t>
      </w:r>
      <w:r w:rsidRPr="008D1A05">
        <w:rPr>
          <w:rFonts w:ascii="Arial" w:hAnsi="Arial" w:cs="Arial"/>
          <w:b/>
          <w:bCs/>
          <w:spacing w:val="59"/>
          <w:w w:val="105"/>
          <w:sz w:val="20"/>
        </w:rPr>
        <w:t xml:space="preserve"> </w:t>
      </w:r>
      <w:r w:rsidRPr="008D1A05">
        <w:rPr>
          <w:rFonts w:ascii="Arial" w:hAnsi="Arial" w:cs="Arial"/>
          <w:b/>
          <w:bCs/>
          <w:w w:val="105"/>
          <w:sz w:val="20"/>
        </w:rPr>
        <w:t>normas</w:t>
      </w:r>
      <w:r w:rsidRPr="008D1A05">
        <w:rPr>
          <w:rFonts w:ascii="Arial" w:hAnsi="Arial" w:cs="Arial"/>
          <w:b/>
          <w:bCs/>
          <w:spacing w:val="50"/>
          <w:w w:val="105"/>
          <w:sz w:val="20"/>
        </w:rPr>
        <w:t xml:space="preserve"> </w:t>
      </w:r>
      <w:r w:rsidRPr="008D1A05">
        <w:rPr>
          <w:rFonts w:ascii="Arial" w:hAnsi="Arial" w:cs="Arial"/>
          <w:b/>
          <w:bCs/>
          <w:spacing w:val="-25"/>
          <w:w w:val="105"/>
          <w:sz w:val="20"/>
        </w:rPr>
        <w:t>l</w:t>
      </w:r>
      <w:r w:rsidRPr="008D1A05">
        <w:rPr>
          <w:rFonts w:ascii="Arial" w:hAnsi="Arial" w:cs="Arial"/>
          <w:b/>
          <w:bCs/>
          <w:w w:val="105"/>
          <w:sz w:val="20"/>
        </w:rPr>
        <w:t>egales;</w:t>
      </w:r>
      <w:r w:rsidRPr="008D1A05">
        <w:rPr>
          <w:rFonts w:ascii="Arial" w:hAnsi="Arial" w:cs="Arial"/>
          <w:b/>
          <w:bCs/>
          <w:spacing w:val="53"/>
          <w:w w:val="105"/>
          <w:sz w:val="20"/>
        </w:rPr>
        <w:t xml:space="preserve"> </w:t>
      </w:r>
      <w:r w:rsidRPr="008D1A05">
        <w:rPr>
          <w:rFonts w:ascii="Arial" w:hAnsi="Arial" w:cs="Arial"/>
          <w:b/>
          <w:bCs/>
          <w:w w:val="105"/>
          <w:sz w:val="20"/>
        </w:rPr>
        <w:t>en</w:t>
      </w:r>
      <w:r w:rsidRPr="008D1A05">
        <w:rPr>
          <w:rFonts w:ascii="Arial" w:hAnsi="Arial" w:cs="Arial"/>
          <w:b/>
          <w:bCs/>
          <w:spacing w:val="47"/>
          <w:w w:val="105"/>
          <w:sz w:val="20"/>
        </w:rPr>
        <w:t xml:space="preserve"> </w:t>
      </w:r>
      <w:r w:rsidRPr="008D1A05">
        <w:rPr>
          <w:rFonts w:ascii="Arial" w:hAnsi="Arial" w:cs="Arial"/>
          <w:b/>
          <w:bCs/>
          <w:spacing w:val="14"/>
          <w:w w:val="105"/>
          <w:sz w:val="20"/>
        </w:rPr>
        <w:t>e</w:t>
      </w:r>
      <w:r w:rsidRPr="008D1A05">
        <w:rPr>
          <w:rFonts w:ascii="Arial" w:hAnsi="Arial" w:cs="Arial"/>
          <w:b/>
          <w:bCs/>
          <w:w w:val="105"/>
          <w:sz w:val="20"/>
        </w:rPr>
        <w:t>l</w:t>
      </w:r>
      <w:r w:rsidRPr="008D1A05">
        <w:rPr>
          <w:rFonts w:ascii="Arial" w:hAnsi="Arial" w:cs="Arial"/>
          <w:b/>
          <w:bCs/>
          <w:spacing w:val="45"/>
          <w:w w:val="105"/>
          <w:sz w:val="20"/>
        </w:rPr>
        <w:t xml:space="preserve"> </w:t>
      </w:r>
      <w:r w:rsidRPr="008D1A05">
        <w:rPr>
          <w:rFonts w:ascii="Arial" w:hAnsi="Arial" w:cs="Arial"/>
          <w:b/>
          <w:bCs/>
          <w:w w:val="105"/>
          <w:sz w:val="20"/>
        </w:rPr>
        <w:t>caso</w:t>
      </w:r>
      <w:r w:rsidRPr="008D1A05">
        <w:rPr>
          <w:rFonts w:ascii="Arial" w:hAnsi="Arial" w:cs="Arial"/>
          <w:b/>
          <w:bCs/>
          <w:spacing w:val="44"/>
          <w:w w:val="105"/>
          <w:sz w:val="20"/>
        </w:rPr>
        <w:t xml:space="preserve"> </w:t>
      </w:r>
      <w:r w:rsidRPr="008D1A05">
        <w:rPr>
          <w:rFonts w:ascii="Arial" w:hAnsi="Arial" w:cs="Arial"/>
          <w:b/>
          <w:bCs/>
          <w:w w:val="105"/>
          <w:sz w:val="20"/>
        </w:rPr>
        <w:t>de</w:t>
      </w:r>
      <w:r w:rsidRPr="008D1A05">
        <w:rPr>
          <w:rFonts w:ascii="Arial" w:hAnsi="Arial" w:cs="Arial"/>
          <w:b/>
          <w:bCs/>
          <w:spacing w:val="53"/>
          <w:w w:val="105"/>
          <w:sz w:val="20"/>
        </w:rPr>
        <w:t xml:space="preserve"> </w:t>
      </w:r>
      <w:r w:rsidRPr="008D1A05">
        <w:rPr>
          <w:rFonts w:ascii="Arial" w:hAnsi="Arial" w:cs="Arial"/>
          <w:b/>
          <w:bCs/>
          <w:w w:val="105"/>
          <w:sz w:val="20"/>
        </w:rPr>
        <w:t>San</w:t>
      </w:r>
      <w:r w:rsidRPr="008D1A05">
        <w:rPr>
          <w:rFonts w:ascii="Arial" w:hAnsi="Arial" w:cs="Arial"/>
          <w:b/>
          <w:bCs/>
          <w:w w:val="102"/>
          <w:sz w:val="20"/>
        </w:rPr>
        <w:t xml:space="preserve"> </w:t>
      </w:r>
      <w:r w:rsidRPr="008D1A05">
        <w:rPr>
          <w:rFonts w:ascii="Arial" w:hAnsi="Arial" w:cs="Arial"/>
          <w:b/>
          <w:bCs/>
          <w:w w:val="105"/>
          <w:sz w:val="20"/>
        </w:rPr>
        <w:t>Gabán</w:t>
      </w:r>
      <w:r w:rsidRPr="008D1A05">
        <w:rPr>
          <w:rFonts w:ascii="Arial" w:hAnsi="Arial" w:cs="Arial"/>
          <w:b/>
          <w:bCs/>
          <w:spacing w:val="53"/>
          <w:w w:val="105"/>
          <w:sz w:val="20"/>
        </w:rPr>
        <w:t xml:space="preserve"> </w:t>
      </w:r>
      <w:r w:rsidRPr="008D1A05">
        <w:rPr>
          <w:rFonts w:ascii="Arial" w:hAnsi="Arial" w:cs="Arial"/>
          <w:b/>
          <w:bCs/>
          <w:w w:val="105"/>
          <w:sz w:val="20"/>
        </w:rPr>
        <w:t>S.A.</w:t>
      </w:r>
      <w:r w:rsidRPr="008D1A05">
        <w:rPr>
          <w:rFonts w:ascii="Arial" w:hAnsi="Arial" w:cs="Arial"/>
          <w:b/>
          <w:bCs/>
          <w:spacing w:val="60"/>
          <w:w w:val="105"/>
          <w:sz w:val="20"/>
        </w:rPr>
        <w:t xml:space="preserve"> </w:t>
      </w:r>
      <w:r w:rsidRPr="008D1A05">
        <w:rPr>
          <w:rFonts w:ascii="Arial" w:hAnsi="Arial" w:cs="Arial"/>
          <w:b/>
          <w:bCs/>
          <w:w w:val="105"/>
          <w:sz w:val="20"/>
        </w:rPr>
        <w:t>como</w:t>
      </w:r>
      <w:r w:rsidRPr="008D1A05">
        <w:rPr>
          <w:rFonts w:ascii="Arial" w:hAnsi="Arial" w:cs="Arial"/>
          <w:b/>
          <w:bCs/>
          <w:spacing w:val="1"/>
          <w:w w:val="105"/>
          <w:sz w:val="20"/>
        </w:rPr>
        <w:t xml:space="preserve"> </w:t>
      </w:r>
      <w:r w:rsidRPr="008D1A05">
        <w:rPr>
          <w:rFonts w:ascii="Arial" w:hAnsi="Arial" w:cs="Arial"/>
          <w:b/>
          <w:bCs/>
          <w:w w:val="105"/>
          <w:sz w:val="20"/>
        </w:rPr>
        <w:t>una</w:t>
      </w:r>
      <w:r w:rsidRPr="008D1A05">
        <w:rPr>
          <w:rFonts w:ascii="Arial" w:hAnsi="Arial" w:cs="Arial"/>
          <w:b/>
          <w:bCs/>
          <w:spacing w:val="47"/>
          <w:w w:val="105"/>
          <w:sz w:val="20"/>
        </w:rPr>
        <w:t xml:space="preserve"> </w:t>
      </w:r>
      <w:r w:rsidRPr="008D1A05">
        <w:rPr>
          <w:rFonts w:ascii="Arial" w:hAnsi="Arial" w:cs="Arial"/>
          <w:b/>
          <w:bCs/>
          <w:w w:val="105"/>
          <w:sz w:val="20"/>
        </w:rPr>
        <w:t>organización</w:t>
      </w:r>
      <w:r w:rsidRPr="008D1A05">
        <w:rPr>
          <w:rFonts w:ascii="Arial" w:hAnsi="Arial" w:cs="Arial"/>
          <w:b/>
          <w:bCs/>
          <w:spacing w:val="7"/>
          <w:w w:val="105"/>
          <w:sz w:val="20"/>
        </w:rPr>
        <w:t xml:space="preserve"> </w:t>
      </w:r>
      <w:r w:rsidRPr="008D1A05">
        <w:rPr>
          <w:rFonts w:ascii="Arial" w:hAnsi="Arial" w:cs="Arial"/>
          <w:b/>
          <w:bCs/>
          <w:w w:val="105"/>
          <w:sz w:val="20"/>
        </w:rPr>
        <w:t>del</w:t>
      </w:r>
      <w:r w:rsidRPr="008D1A05">
        <w:rPr>
          <w:rFonts w:ascii="Arial" w:hAnsi="Arial" w:cs="Arial"/>
          <w:b/>
          <w:bCs/>
          <w:spacing w:val="58"/>
          <w:w w:val="105"/>
          <w:sz w:val="20"/>
        </w:rPr>
        <w:t xml:space="preserve"> </w:t>
      </w:r>
      <w:r w:rsidRPr="008D1A05">
        <w:rPr>
          <w:rFonts w:ascii="Arial" w:hAnsi="Arial" w:cs="Arial"/>
          <w:b/>
          <w:bCs/>
          <w:w w:val="105"/>
          <w:sz w:val="20"/>
        </w:rPr>
        <w:t>Estado,</w:t>
      </w:r>
      <w:r w:rsidRPr="008D1A05">
        <w:rPr>
          <w:rFonts w:ascii="Arial" w:hAnsi="Arial" w:cs="Arial"/>
          <w:b/>
          <w:bCs/>
          <w:spacing w:val="56"/>
          <w:w w:val="105"/>
          <w:sz w:val="20"/>
        </w:rPr>
        <w:t xml:space="preserve"> </w:t>
      </w:r>
      <w:r w:rsidRPr="008D1A05">
        <w:rPr>
          <w:rFonts w:ascii="Arial" w:hAnsi="Arial" w:cs="Arial"/>
          <w:b/>
          <w:bCs/>
          <w:w w:val="105"/>
          <w:sz w:val="20"/>
        </w:rPr>
        <w:t>es</w:t>
      </w:r>
      <w:r w:rsidRPr="008D1A05">
        <w:rPr>
          <w:rFonts w:ascii="Arial" w:hAnsi="Arial" w:cs="Arial"/>
          <w:b/>
          <w:bCs/>
          <w:spacing w:val="50"/>
          <w:w w:val="105"/>
          <w:sz w:val="20"/>
        </w:rPr>
        <w:t xml:space="preserve"> </w:t>
      </w:r>
      <w:r w:rsidRPr="008D1A05">
        <w:rPr>
          <w:rFonts w:ascii="Arial" w:hAnsi="Arial" w:cs="Arial"/>
          <w:b/>
          <w:bCs/>
          <w:w w:val="105"/>
          <w:sz w:val="20"/>
        </w:rPr>
        <w:t>tipificada</w:t>
      </w:r>
      <w:r w:rsidRPr="008D1A05">
        <w:rPr>
          <w:rFonts w:ascii="Arial" w:hAnsi="Arial" w:cs="Arial"/>
          <w:b/>
          <w:bCs/>
          <w:spacing w:val="10"/>
          <w:w w:val="105"/>
          <w:sz w:val="20"/>
        </w:rPr>
        <w:t xml:space="preserve"> </w:t>
      </w:r>
      <w:r w:rsidRPr="008D1A05">
        <w:rPr>
          <w:rFonts w:ascii="Arial" w:hAnsi="Arial" w:cs="Arial"/>
          <w:b/>
          <w:bCs/>
          <w:w w:val="105"/>
          <w:sz w:val="20"/>
        </w:rPr>
        <w:t>como</w:t>
      </w:r>
      <w:r w:rsidRPr="008D1A05">
        <w:rPr>
          <w:rFonts w:ascii="Arial" w:hAnsi="Arial" w:cs="Arial"/>
          <w:b/>
          <w:bCs/>
          <w:spacing w:val="54"/>
          <w:w w:val="105"/>
          <w:sz w:val="20"/>
        </w:rPr>
        <w:t xml:space="preserve"> </w:t>
      </w:r>
      <w:r w:rsidRPr="008D1A05">
        <w:rPr>
          <w:rFonts w:ascii="Arial" w:hAnsi="Arial" w:cs="Arial"/>
          <w:b/>
          <w:bCs/>
          <w:w w:val="105"/>
          <w:sz w:val="20"/>
        </w:rPr>
        <w:t>acción</w:t>
      </w:r>
      <w:r w:rsidRPr="008D1A05">
        <w:rPr>
          <w:rFonts w:ascii="Arial" w:hAnsi="Arial" w:cs="Arial"/>
          <w:b/>
          <w:bCs/>
          <w:w w:val="104"/>
          <w:sz w:val="20"/>
        </w:rPr>
        <w:t xml:space="preserve"> </w:t>
      </w:r>
      <w:r w:rsidRPr="008D1A05">
        <w:rPr>
          <w:rFonts w:ascii="Arial" w:hAnsi="Arial" w:cs="Arial"/>
          <w:b/>
          <w:bCs/>
          <w:w w:val="105"/>
          <w:sz w:val="20"/>
        </w:rPr>
        <w:t>fraudulenta</w:t>
      </w:r>
      <w:r w:rsidRPr="008D1A05">
        <w:rPr>
          <w:rFonts w:ascii="Arial" w:hAnsi="Arial" w:cs="Arial"/>
          <w:b/>
          <w:bCs/>
          <w:spacing w:val="-12"/>
          <w:w w:val="105"/>
          <w:sz w:val="20"/>
        </w:rPr>
        <w:t xml:space="preserve"> </w:t>
      </w:r>
      <w:r w:rsidRPr="008D1A05">
        <w:rPr>
          <w:rFonts w:ascii="Arial" w:hAnsi="Arial" w:cs="Arial"/>
          <w:b/>
          <w:bCs/>
          <w:w w:val="105"/>
          <w:sz w:val="20"/>
        </w:rPr>
        <w:t>en</w:t>
      </w:r>
      <w:r w:rsidRPr="008D1A05">
        <w:rPr>
          <w:rFonts w:ascii="Arial" w:hAnsi="Arial" w:cs="Arial"/>
          <w:b/>
          <w:bCs/>
          <w:spacing w:val="-11"/>
          <w:w w:val="105"/>
          <w:sz w:val="20"/>
        </w:rPr>
        <w:t xml:space="preserve"> </w:t>
      </w:r>
      <w:r w:rsidRPr="008D1A05">
        <w:rPr>
          <w:rFonts w:ascii="Arial" w:hAnsi="Arial" w:cs="Arial"/>
          <w:b/>
          <w:bCs/>
          <w:w w:val="105"/>
          <w:sz w:val="20"/>
        </w:rPr>
        <w:t>contra</w:t>
      </w:r>
      <w:r w:rsidRPr="008D1A05">
        <w:rPr>
          <w:rFonts w:ascii="Arial" w:hAnsi="Arial" w:cs="Arial"/>
          <w:b/>
          <w:bCs/>
          <w:spacing w:val="6"/>
          <w:w w:val="105"/>
          <w:sz w:val="20"/>
        </w:rPr>
        <w:t xml:space="preserve"> </w:t>
      </w:r>
      <w:r w:rsidRPr="008D1A05">
        <w:rPr>
          <w:rFonts w:ascii="Arial" w:hAnsi="Arial" w:cs="Arial"/>
          <w:b/>
          <w:bCs/>
          <w:w w:val="105"/>
          <w:sz w:val="20"/>
        </w:rPr>
        <w:t>de</w:t>
      </w:r>
      <w:r w:rsidRPr="008D1A05">
        <w:rPr>
          <w:rFonts w:ascii="Arial" w:hAnsi="Arial" w:cs="Arial"/>
          <w:b/>
          <w:bCs/>
          <w:spacing w:val="-4"/>
          <w:w w:val="105"/>
          <w:sz w:val="20"/>
        </w:rPr>
        <w:t xml:space="preserve"> </w:t>
      </w:r>
      <w:r w:rsidRPr="008D1A05">
        <w:rPr>
          <w:rFonts w:ascii="Arial" w:hAnsi="Arial" w:cs="Arial"/>
          <w:b/>
          <w:bCs/>
          <w:spacing w:val="-7"/>
          <w:w w:val="105"/>
          <w:sz w:val="20"/>
        </w:rPr>
        <w:t>l</w:t>
      </w:r>
      <w:r w:rsidRPr="008D1A05">
        <w:rPr>
          <w:rFonts w:ascii="Arial" w:hAnsi="Arial" w:cs="Arial"/>
          <w:b/>
          <w:bCs/>
          <w:spacing w:val="-11"/>
          <w:w w:val="105"/>
          <w:sz w:val="20"/>
        </w:rPr>
        <w:t>os</w:t>
      </w:r>
      <w:r w:rsidRPr="008D1A05">
        <w:rPr>
          <w:rFonts w:ascii="Arial" w:hAnsi="Arial" w:cs="Arial"/>
          <w:b/>
          <w:bCs/>
          <w:spacing w:val="1"/>
          <w:w w:val="105"/>
          <w:sz w:val="20"/>
        </w:rPr>
        <w:t xml:space="preserve"> </w:t>
      </w:r>
      <w:r w:rsidRPr="008D1A05">
        <w:rPr>
          <w:rFonts w:ascii="Arial" w:hAnsi="Arial" w:cs="Arial"/>
          <w:b/>
          <w:bCs/>
          <w:w w:val="105"/>
          <w:sz w:val="20"/>
        </w:rPr>
        <w:t>intereses</w:t>
      </w:r>
      <w:r w:rsidRPr="008D1A05">
        <w:rPr>
          <w:rFonts w:ascii="Arial" w:hAnsi="Arial" w:cs="Arial"/>
          <w:b/>
          <w:bCs/>
          <w:spacing w:val="-8"/>
          <w:w w:val="105"/>
          <w:sz w:val="20"/>
        </w:rPr>
        <w:t xml:space="preserve"> </w:t>
      </w:r>
      <w:r w:rsidRPr="008D1A05">
        <w:rPr>
          <w:rFonts w:ascii="Arial" w:hAnsi="Arial" w:cs="Arial"/>
          <w:b/>
          <w:bCs/>
          <w:w w:val="105"/>
          <w:sz w:val="20"/>
        </w:rPr>
        <w:t>del</w:t>
      </w:r>
      <w:r w:rsidRPr="008D1A05">
        <w:rPr>
          <w:rFonts w:ascii="Arial" w:hAnsi="Arial" w:cs="Arial"/>
          <w:b/>
          <w:bCs/>
          <w:spacing w:val="-4"/>
          <w:w w:val="105"/>
          <w:sz w:val="20"/>
        </w:rPr>
        <w:t xml:space="preserve"> </w:t>
      </w:r>
      <w:r w:rsidRPr="008D1A05">
        <w:rPr>
          <w:rFonts w:ascii="Arial" w:hAnsi="Arial" w:cs="Arial"/>
          <w:b/>
          <w:bCs/>
          <w:w w:val="105"/>
          <w:sz w:val="20"/>
        </w:rPr>
        <w:t>Estado.</w:t>
      </w:r>
    </w:p>
    <w:p w14:paraId="509E343F" w14:textId="1BD5C2A2" w:rsidR="00CD5FDF" w:rsidRPr="008D1A05" w:rsidRDefault="00CD5FDF" w:rsidP="008D1A05">
      <w:pPr>
        <w:pStyle w:val="Textoindependiente"/>
        <w:widowControl w:val="0"/>
        <w:suppressAutoHyphens/>
        <w:spacing w:before="120" w:after="120" w:line="240" w:lineRule="auto"/>
        <w:ind w:left="709"/>
        <w:rPr>
          <w:rFonts w:ascii="Arial" w:hAnsi="Arial" w:cs="Arial"/>
          <w:b/>
          <w:bCs/>
          <w:sz w:val="20"/>
        </w:rPr>
      </w:pPr>
      <w:r w:rsidRPr="008D1A05">
        <w:rPr>
          <w:rFonts w:ascii="Arial" w:hAnsi="Arial" w:cs="Arial"/>
          <w:b/>
          <w:bCs/>
          <w:w w:val="105"/>
          <w:sz w:val="20"/>
        </w:rPr>
        <w:t>Adulteración</w:t>
      </w:r>
      <w:r w:rsidRPr="008D1A05">
        <w:rPr>
          <w:rFonts w:ascii="Arial" w:hAnsi="Arial" w:cs="Arial"/>
          <w:b/>
          <w:bCs/>
          <w:spacing w:val="20"/>
          <w:w w:val="105"/>
          <w:sz w:val="20"/>
        </w:rPr>
        <w:t xml:space="preserve"> </w:t>
      </w:r>
      <w:r w:rsidRPr="008D1A05">
        <w:rPr>
          <w:rFonts w:ascii="Arial" w:hAnsi="Arial" w:cs="Arial"/>
          <w:b/>
          <w:bCs/>
          <w:w w:val="105"/>
          <w:sz w:val="20"/>
        </w:rPr>
        <w:t>o</w:t>
      </w:r>
      <w:r w:rsidRPr="008D1A05">
        <w:rPr>
          <w:rFonts w:ascii="Arial" w:hAnsi="Arial" w:cs="Arial"/>
          <w:b/>
          <w:bCs/>
          <w:spacing w:val="51"/>
          <w:w w:val="105"/>
          <w:sz w:val="20"/>
        </w:rPr>
        <w:t xml:space="preserve"> </w:t>
      </w:r>
      <w:r w:rsidRPr="008D1A05">
        <w:rPr>
          <w:rFonts w:ascii="Arial" w:hAnsi="Arial" w:cs="Arial"/>
          <w:b/>
          <w:bCs/>
          <w:w w:val="105"/>
          <w:sz w:val="20"/>
        </w:rPr>
        <w:t>falsificación</w:t>
      </w:r>
      <w:r w:rsidRPr="008D1A05">
        <w:rPr>
          <w:rFonts w:ascii="Arial" w:hAnsi="Arial" w:cs="Arial"/>
          <w:b/>
          <w:bCs/>
          <w:spacing w:val="29"/>
          <w:w w:val="105"/>
          <w:sz w:val="20"/>
        </w:rPr>
        <w:t xml:space="preserve"> </w:t>
      </w:r>
      <w:r w:rsidR="003357C3" w:rsidRPr="008D1A05">
        <w:rPr>
          <w:rFonts w:ascii="Arial" w:hAnsi="Arial" w:cs="Arial"/>
          <w:b/>
          <w:bCs/>
          <w:w w:val="105"/>
          <w:sz w:val="20"/>
        </w:rPr>
        <w:t xml:space="preserve">de </w:t>
      </w:r>
      <w:r w:rsidR="003357C3" w:rsidRPr="008D1A05">
        <w:rPr>
          <w:rFonts w:ascii="Arial" w:hAnsi="Arial" w:cs="Arial"/>
          <w:b/>
          <w:bCs/>
          <w:spacing w:val="11"/>
          <w:w w:val="105"/>
          <w:sz w:val="20"/>
        </w:rPr>
        <w:t>documentos</w:t>
      </w:r>
      <w:r w:rsidR="003357C3" w:rsidRPr="008D1A05">
        <w:rPr>
          <w:rFonts w:ascii="Arial" w:hAnsi="Arial" w:cs="Arial"/>
          <w:b/>
          <w:bCs/>
          <w:w w:val="105"/>
          <w:sz w:val="20"/>
        </w:rPr>
        <w:t xml:space="preserve">: </w:t>
      </w:r>
      <w:r w:rsidRPr="008D1A05">
        <w:rPr>
          <w:rFonts w:ascii="Arial" w:hAnsi="Arial" w:cs="Arial"/>
          <w:b/>
          <w:bCs/>
          <w:w w:val="105"/>
          <w:sz w:val="20"/>
        </w:rPr>
        <w:t>Infracción de</w:t>
      </w:r>
      <w:r w:rsidRPr="008D1A05">
        <w:rPr>
          <w:rFonts w:ascii="Arial" w:hAnsi="Arial" w:cs="Arial"/>
          <w:b/>
          <w:bCs/>
          <w:spacing w:val="9"/>
          <w:w w:val="105"/>
          <w:sz w:val="20"/>
        </w:rPr>
        <w:t xml:space="preserve"> </w:t>
      </w:r>
      <w:r w:rsidRPr="008D1A05">
        <w:rPr>
          <w:rFonts w:ascii="Arial" w:hAnsi="Arial" w:cs="Arial"/>
          <w:b/>
          <w:bCs/>
          <w:spacing w:val="-1"/>
          <w:w w:val="105"/>
          <w:sz w:val="20"/>
        </w:rPr>
        <w:t>quien</w:t>
      </w:r>
      <w:r w:rsidRPr="008D1A05">
        <w:rPr>
          <w:rFonts w:ascii="Arial" w:hAnsi="Arial" w:cs="Arial"/>
          <w:b/>
          <w:bCs/>
          <w:spacing w:val="21"/>
          <w:w w:val="105"/>
          <w:sz w:val="20"/>
        </w:rPr>
        <w:t xml:space="preserve"> </w:t>
      </w:r>
      <w:r w:rsidRPr="008D1A05">
        <w:rPr>
          <w:rFonts w:ascii="Arial" w:hAnsi="Arial" w:cs="Arial"/>
          <w:b/>
          <w:bCs/>
          <w:w w:val="105"/>
          <w:sz w:val="20"/>
        </w:rPr>
        <w:t>modifica</w:t>
      </w:r>
      <w:r w:rsidRPr="008D1A05">
        <w:rPr>
          <w:rFonts w:ascii="Arial" w:hAnsi="Arial" w:cs="Arial"/>
          <w:b/>
          <w:bCs/>
          <w:spacing w:val="28"/>
          <w:w w:val="102"/>
          <w:sz w:val="20"/>
        </w:rPr>
        <w:t xml:space="preserve"> </w:t>
      </w:r>
      <w:r w:rsidRPr="008D1A05">
        <w:rPr>
          <w:rFonts w:ascii="Arial" w:hAnsi="Arial" w:cs="Arial"/>
          <w:b/>
          <w:bCs/>
          <w:w w:val="105"/>
          <w:sz w:val="20"/>
        </w:rPr>
        <w:t>de</w:t>
      </w:r>
      <w:r w:rsidRPr="008D1A05">
        <w:rPr>
          <w:rFonts w:ascii="Arial" w:hAnsi="Arial" w:cs="Arial"/>
          <w:b/>
          <w:bCs/>
          <w:spacing w:val="-11"/>
          <w:w w:val="105"/>
          <w:sz w:val="20"/>
        </w:rPr>
        <w:t xml:space="preserve"> </w:t>
      </w:r>
      <w:r w:rsidRPr="008D1A05">
        <w:rPr>
          <w:rFonts w:ascii="Arial" w:hAnsi="Arial" w:cs="Arial"/>
          <w:b/>
          <w:bCs/>
          <w:w w:val="105"/>
          <w:sz w:val="20"/>
        </w:rPr>
        <w:t>manera</w:t>
      </w:r>
      <w:r w:rsidRPr="008D1A05">
        <w:rPr>
          <w:rFonts w:ascii="Arial" w:hAnsi="Arial" w:cs="Arial"/>
          <w:b/>
          <w:bCs/>
          <w:spacing w:val="-6"/>
          <w:w w:val="105"/>
          <w:sz w:val="20"/>
        </w:rPr>
        <w:t xml:space="preserve"> </w:t>
      </w:r>
      <w:r w:rsidRPr="008D1A05">
        <w:rPr>
          <w:rFonts w:ascii="Arial" w:hAnsi="Arial" w:cs="Arial"/>
          <w:b/>
          <w:bCs/>
          <w:w w:val="105"/>
          <w:sz w:val="20"/>
        </w:rPr>
        <w:t>inapropiada</w:t>
      </w:r>
      <w:r w:rsidRPr="008D1A05">
        <w:rPr>
          <w:rFonts w:ascii="Arial" w:hAnsi="Arial" w:cs="Arial"/>
          <w:b/>
          <w:bCs/>
          <w:spacing w:val="-9"/>
          <w:w w:val="105"/>
          <w:sz w:val="20"/>
        </w:rPr>
        <w:t xml:space="preserve"> </w:t>
      </w:r>
      <w:r w:rsidRPr="008D1A05">
        <w:rPr>
          <w:rFonts w:ascii="Arial" w:hAnsi="Arial" w:cs="Arial"/>
          <w:b/>
          <w:bCs/>
          <w:w w:val="105"/>
          <w:sz w:val="20"/>
        </w:rPr>
        <w:t>algún</w:t>
      </w:r>
      <w:r w:rsidRPr="008D1A05">
        <w:rPr>
          <w:rFonts w:ascii="Arial" w:hAnsi="Arial" w:cs="Arial"/>
          <w:b/>
          <w:bCs/>
          <w:spacing w:val="-4"/>
          <w:w w:val="105"/>
          <w:sz w:val="20"/>
        </w:rPr>
        <w:t xml:space="preserve"> </w:t>
      </w:r>
      <w:r w:rsidRPr="008D1A05">
        <w:rPr>
          <w:rFonts w:ascii="Arial" w:hAnsi="Arial" w:cs="Arial"/>
          <w:b/>
          <w:bCs/>
          <w:w w:val="105"/>
          <w:sz w:val="20"/>
        </w:rPr>
        <w:t>documento, falsifica,</w:t>
      </w:r>
      <w:r w:rsidRPr="008D1A05">
        <w:rPr>
          <w:rFonts w:ascii="Arial" w:hAnsi="Arial" w:cs="Arial"/>
          <w:b/>
          <w:bCs/>
          <w:spacing w:val="14"/>
          <w:w w:val="105"/>
          <w:sz w:val="20"/>
        </w:rPr>
        <w:t xml:space="preserve"> </w:t>
      </w:r>
      <w:r w:rsidRPr="008D1A05">
        <w:rPr>
          <w:rFonts w:ascii="Arial" w:hAnsi="Arial" w:cs="Arial"/>
          <w:b/>
          <w:bCs/>
          <w:w w:val="105"/>
          <w:sz w:val="20"/>
        </w:rPr>
        <w:t>adultera</w:t>
      </w:r>
      <w:r w:rsidRPr="008D1A05">
        <w:rPr>
          <w:rFonts w:ascii="Arial" w:hAnsi="Arial" w:cs="Arial"/>
          <w:b/>
          <w:bCs/>
          <w:spacing w:val="-4"/>
          <w:w w:val="105"/>
          <w:sz w:val="20"/>
        </w:rPr>
        <w:t xml:space="preserve"> </w:t>
      </w:r>
      <w:r w:rsidRPr="008D1A05">
        <w:rPr>
          <w:rFonts w:ascii="Arial" w:hAnsi="Arial" w:cs="Arial"/>
          <w:b/>
          <w:bCs/>
          <w:w w:val="105"/>
          <w:sz w:val="20"/>
        </w:rPr>
        <w:t>total</w:t>
      </w:r>
      <w:r w:rsidRPr="008D1A05">
        <w:rPr>
          <w:rFonts w:ascii="Arial" w:hAnsi="Arial" w:cs="Arial"/>
          <w:b/>
          <w:bCs/>
          <w:spacing w:val="-6"/>
          <w:w w:val="105"/>
          <w:sz w:val="20"/>
        </w:rPr>
        <w:t xml:space="preserve"> </w:t>
      </w:r>
      <w:r w:rsidRPr="008D1A05">
        <w:rPr>
          <w:rFonts w:ascii="Arial" w:hAnsi="Arial" w:cs="Arial"/>
          <w:b/>
          <w:bCs/>
          <w:w w:val="105"/>
          <w:sz w:val="20"/>
        </w:rPr>
        <w:t>o</w:t>
      </w:r>
      <w:r w:rsidRPr="008D1A05">
        <w:rPr>
          <w:rFonts w:ascii="Arial" w:hAnsi="Arial" w:cs="Arial"/>
          <w:b/>
          <w:bCs/>
          <w:spacing w:val="-5"/>
          <w:w w:val="105"/>
          <w:sz w:val="20"/>
        </w:rPr>
        <w:t xml:space="preserve"> </w:t>
      </w:r>
      <w:r w:rsidRPr="008D1A05">
        <w:rPr>
          <w:rFonts w:ascii="Arial" w:hAnsi="Arial" w:cs="Arial"/>
          <w:b/>
          <w:bCs/>
          <w:w w:val="105"/>
          <w:sz w:val="20"/>
        </w:rPr>
        <w:t>parcialmente</w:t>
      </w:r>
      <w:r w:rsidRPr="008D1A05">
        <w:rPr>
          <w:rFonts w:ascii="Arial" w:hAnsi="Arial" w:cs="Arial"/>
          <w:b/>
          <w:bCs/>
          <w:spacing w:val="21"/>
          <w:w w:val="103"/>
          <w:sz w:val="20"/>
        </w:rPr>
        <w:t xml:space="preserve"> </w:t>
      </w:r>
      <w:r w:rsidRPr="008D1A05">
        <w:rPr>
          <w:rFonts w:ascii="Arial" w:hAnsi="Arial" w:cs="Arial"/>
          <w:b/>
          <w:bCs/>
          <w:w w:val="105"/>
          <w:sz w:val="20"/>
        </w:rPr>
        <w:t>un</w:t>
      </w:r>
      <w:r w:rsidRPr="008D1A05">
        <w:rPr>
          <w:rFonts w:ascii="Arial" w:hAnsi="Arial" w:cs="Arial"/>
          <w:b/>
          <w:bCs/>
          <w:spacing w:val="-4"/>
          <w:w w:val="105"/>
          <w:sz w:val="20"/>
        </w:rPr>
        <w:t xml:space="preserve"> </w:t>
      </w:r>
      <w:r w:rsidRPr="008D1A05">
        <w:rPr>
          <w:rFonts w:ascii="Arial" w:hAnsi="Arial" w:cs="Arial"/>
          <w:b/>
          <w:bCs/>
          <w:spacing w:val="1"/>
          <w:w w:val="105"/>
          <w:sz w:val="20"/>
        </w:rPr>
        <w:t>contrato,</w:t>
      </w:r>
      <w:r w:rsidRPr="008D1A05">
        <w:rPr>
          <w:rFonts w:ascii="Arial" w:hAnsi="Arial" w:cs="Arial"/>
          <w:b/>
          <w:bCs/>
          <w:spacing w:val="12"/>
          <w:w w:val="105"/>
          <w:sz w:val="20"/>
        </w:rPr>
        <w:t xml:space="preserve"> </w:t>
      </w:r>
      <w:r w:rsidRPr="008D1A05">
        <w:rPr>
          <w:rFonts w:ascii="Arial" w:hAnsi="Arial" w:cs="Arial"/>
          <w:b/>
          <w:bCs/>
          <w:w w:val="105"/>
          <w:sz w:val="20"/>
        </w:rPr>
        <w:t>informe,</w:t>
      </w:r>
      <w:r w:rsidRPr="008D1A05">
        <w:rPr>
          <w:rFonts w:ascii="Arial" w:hAnsi="Arial" w:cs="Arial"/>
          <w:b/>
          <w:bCs/>
          <w:spacing w:val="15"/>
          <w:w w:val="105"/>
          <w:sz w:val="20"/>
        </w:rPr>
        <w:t xml:space="preserve"> </w:t>
      </w:r>
      <w:r w:rsidRPr="008D1A05">
        <w:rPr>
          <w:rFonts w:ascii="Arial" w:hAnsi="Arial" w:cs="Arial"/>
          <w:b/>
          <w:bCs/>
          <w:w w:val="105"/>
          <w:sz w:val="20"/>
        </w:rPr>
        <w:t>registro</w:t>
      </w:r>
      <w:r w:rsidRPr="008D1A05">
        <w:rPr>
          <w:rFonts w:ascii="Arial" w:hAnsi="Arial" w:cs="Arial"/>
          <w:b/>
          <w:bCs/>
          <w:spacing w:val="17"/>
          <w:w w:val="105"/>
          <w:sz w:val="20"/>
        </w:rPr>
        <w:t xml:space="preserve"> </w:t>
      </w:r>
      <w:r w:rsidRPr="008D1A05">
        <w:rPr>
          <w:rFonts w:ascii="Arial" w:hAnsi="Arial" w:cs="Arial"/>
          <w:b/>
          <w:bCs/>
          <w:w w:val="105"/>
          <w:sz w:val="20"/>
        </w:rPr>
        <w:t>u</w:t>
      </w:r>
      <w:r w:rsidRPr="008D1A05">
        <w:rPr>
          <w:rFonts w:ascii="Arial" w:hAnsi="Arial" w:cs="Arial"/>
          <w:b/>
          <w:bCs/>
          <w:spacing w:val="-13"/>
          <w:w w:val="105"/>
          <w:sz w:val="20"/>
        </w:rPr>
        <w:t xml:space="preserve"> </w:t>
      </w:r>
      <w:r w:rsidRPr="008D1A05">
        <w:rPr>
          <w:rFonts w:ascii="Arial" w:hAnsi="Arial" w:cs="Arial"/>
          <w:b/>
          <w:bCs/>
          <w:w w:val="105"/>
          <w:sz w:val="20"/>
        </w:rPr>
        <w:t>otro,</w:t>
      </w:r>
      <w:r w:rsidRPr="008D1A05">
        <w:rPr>
          <w:rFonts w:ascii="Arial" w:hAnsi="Arial" w:cs="Arial"/>
          <w:b/>
          <w:bCs/>
          <w:spacing w:val="2"/>
          <w:w w:val="105"/>
          <w:sz w:val="20"/>
        </w:rPr>
        <w:t xml:space="preserve"> </w:t>
      </w:r>
      <w:r w:rsidRPr="008D1A05">
        <w:rPr>
          <w:rFonts w:ascii="Arial" w:hAnsi="Arial" w:cs="Arial"/>
          <w:b/>
          <w:bCs/>
          <w:w w:val="105"/>
          <w:sz w:val="20"/>
        </w:rPr>
        <w:t>con</w:t>
      </w:r>
      <w:r w:rsidRPr="008D1A05">
        <w:rPr>
          <w:rFonts w:ascii="Arial" w:hAnsi="Arial" w:cs="Arial"/>
          <w:b/>
          <w:bCs/>
          <w:spacing w:val="3"/>
          <w:w w:val="105"/>
          <w:sz w:val="20"/>
        </w:rPr>
        <w:t xml:space="preserve"> </w:t>
      </w:r>
      <w:r w:rsidRPr="008D1A05">
        <w:rPr>
          <w:rFonts w:ascii="Arial" w:hAnsi="Arial" w:cs="Arial"/>
          <w:b/>
          <w:bCs/>
          <w:w w:val="105"/>
          <w:sz w:val="20"/>
        </w:rPr>
        <w:t>el objeto</w:t>
      </w:r>
      <w:r w:rsidRPr="008D1A05">
        <w:rPr>
          <w:rFonts w:ascii="Arial" w:hAnsi="Arial" w:cs="Arial"/>
          <w:b/>
          <w:bCs/>
          <w:spacing w:val="11"/>
          <w:w w:val="105"/>
          <w:sz w:val="20"/>
        </w:rPr>
        <w:t xml:space="preserve"> </w:t>
      </w:r>
      <w:r w:rsidRPr="008D1A05">
        <w:rPr>
          <w:rFonts w:ascii="Arial" w:hAnsi="Arial" w:cs="Arial"/>
          <w:b/>
          <w:bCs/>
          <w:w w:val="105"/>
          <w:sz w:val="20"/>
        </w:rPr>
        <w:t>de</w:t>
      </w:r>
      <w:r w:rsidRPr="008D1A05">
        <w:rPr>
          <w:rFonts w:ascii="Arial" w:hAnsi="Arial" w:cs="Arial"/>
          <w:b/>
          <w:bCs/>
          <w:spacing w:val="1"/>
          <w:w w:val="105"/>
          <w:sz w:val="20"/>
        </w:rPr>
        <w:t xml:space="preserve"> </w:t>
      </w:r>
      <w:r w:rsidRPr="008D1A05">
        <w:rPr>
          <w:rFonts w:ascii="Arial" w:hAnsi="Arial" w:cs="Arial"/>
          <w:b/>
          <w:bCs/>
          <w:spacing w:val="-1"/>
          <w:w w:val="105"/>
          <w:sz w:val="20"/>
        </w:rPr>
        <w:t>obtener</w:t>
      </w:r>
      <w:r w:rsidRPr="008D1A05">
        <w:rPr>
          <w:rFonts w:ascii="Arial" w:hAnsi="Arial" w:cs="Arial"/>
          <w:b/>
          <w:bCs/>
          <w:spacing w:val="8"/>
          <w:w w:val="105"/>
          <w:sz w:val="20"/>
        </w:rPr>
        <w:t xml:space="preserve"> </w:t>
      </w:r>
      <w:r w:rsidRPr="008D1A05">
        <w:rPr>
          <w:rFonts w:ascii="Arial" w:hAnsi="Arial" w:cs="Arial"/>
          <w:b/>
          <w:bCs/>
          <w:spacing w:val="-4"/>
          <w:w w:val="105"/>
          <w:sz w:val="20"/>
        </w:rPr>
        <w:t>a</w:t>
      </w:r>
      <w:r w:rsidRPr="008D1A05">
        <w:rPr>
          <w:rFonts w:ascii="Arial" w:hAnsi="Arial" w:cs="Arial"/>
          <w:b/>
          <w:bCs/>
          <w:spacing w:val="-3"/>
          <w:w w:val="105"/>
          <w:sz w:val="20"/>
        </w:rPr>
        <w:t>lguna</w:t>
      </w:r>
      <w:r w:rsidRPr="008D1A05">
        <w:rPr>
          <w:rFonts w:ascii="Arial" w:hAnsi="Arial" w:cs="Arial"/>
          <w:b/>
          <w:bCs/>
          <w:spacing w:val="-11"/>
          <w:w w:val="105"/>
          <w:sz w:val="20"/>
        </w:rPr>
        <w:t xml:space="preserve"> </w:t>
      </w:r>
      <w:r w:rsidRPr="008D1A05">
        <w:rPr>
          <w:rFonts w:ascii="Arial" w:hAnsi="Arial" w:cs="Arial"/>
          <w:b/>
          <w:bCs/>
          <w:w w:val="105"/>
          <w:sz w:val="20"/>
        </w:rPr>
        <w:t>vent</w:t>
      </w:r>
      <w:r w:rsidRPr="008D1A05">
        <w:rPr>
          <w:rFonts w:ascii="Arial" w:hAnsi="Arial" w:cs="Arial"/>
          <w:b/>
          <w:bCs/>
          <w:spacing w:val="-3"/>
          <w:w w:val="105"/>
          <w:sz w:val="20"/>
        </w:rPr>
        <w:t>a</w:t>
      </w:r>
      <w:r w:rsidRPr="008D1A05">
        <w:rPr>
          <w:rFonts w:ascii="Arial" w:hAnsi="Arial" w:cs="Arial"/>
          <w:b/>
          <w:bCs/>
          <w:spacing w:val="24"/>
          <w:w w:val="105"/>
          <w:sz w:val="20"/>
        </w:rPr>
        <w:t>j</w:t>
      </w:r>
      <w:r w:rsidRPr="008D1A05">
        <w:rPr>
          <w:rFonts w:ascii="Arial" w:hAnsi="Arial" w:cs="Arial"/>
          <w:b/>
          <w:bCs/>
          <w:w w:val="105"/>
          <w:sz w:val="20"/>
        </w:rPr>
        <w:t>a</w:t>
      </w:r>
      <w:r w:rsidRPr="008D1A05">
        <w:rPr>
          <w:rFonts w:ascii="Arial" w:hAnsi="Arial" w:cs="Arial"/>
          <w:b/>
          <w:bCs/>
          <w:spacing w:val="7"/>
          <w:w w:val="105"/>
          <w:sz w:val="20"/>
        </w:rPr>
        <w:t xml:space="preserve"> </w:t>
      </w:r>
      <w:r w:rsidRPr="008D1A05">
        <w:rPr>
          <w:rFonts w:ascii="Arial" w:hAnsi="Arial" w:cs="Arial"/>
          <w:b/>
          <w:bCs/>
          <w:w w:val="105"/>
          <w:sz w:val="20"/>
        </w:rPr>
        <w:t>o</w:t>
      </w:r>
      <w:r w:rsidRPr="008D1A05">
        <w:rPr>
          <w:rFonts w:ascii="Arial" w:hAnsi="Arial" w:cs="Arial"/>
          <w:b/>
          <w:bCs/>
          <w:spacing w:val="68"/>
          <w:w w:val="97"/>
          <w:sz w:val="20"/>
        </w:rPr>
        <w:t xml:space="preserve"> </w:t>
      </w:r>
      <w:r w:rsidRPr="008D1A05">
        <w:rPr>
          <w:rFonts w:ascii="Arial" w:hAnsi="Arial" w:cs="Arial"/>
          <w:b/>
          <w:bCs/>
          <w:w w:val="105"/>
          <w:sz w:val="20"/>
        </w:rPr>
        <w:t>beneficio</w:t>
      </w:r>
      <w:r w:rsidRPr="008D1A05">
        <w:rPr>
          <w:rFonts w:ascii="Arial" w:hAnsi="Arial" w:cs="Arial"/>
          <w:b/>
          <w:bCs/>
          <w:spacing w:val="-28"/>
          <w:w w:val="105"/>
          <w:sz w:val="20"/>
        </w:rPr>
        <w:t xml:space="preserve"> </w:t>
      </w:r>
      <w:r w:rsidRPr="008D1A05">
        <w:rPr>
          <w:rFonts w:ascii="Arial" w:hAnsi="Arial" w:cs="Arial"/>
          <w:b/>
          <w:bCs/>
          <w:spacing w:val="-1"/>
          <w:w w:val="105"/>
          <w:sz w:val="20"/>
        </w:rPr>
        <w:t>indebi</w:t>
      </w:r>
      <w:r w:rsidRPr="008D1A05">
        <w:rPr>
          <w:rFonts w:ascii="Arial" w:hAnsi="Arial" w:cs="Arial"/>
          <w:b/>
          <w:bCs/>
          <w:spacing w:val="-2"/>
          <w:w w:val="105"/>
          <w:sz w:val="20"/>
        </w:rPr>
        <w:t>do.</w:t>
      </w:r>
    </w:p>
    <w:p w14:paraId="604741FB" w14:textId="73AA0E76" w:rsidR="00CD5FDF" w:rsidRPr="008D1A05" w:rsidRDefault="00CD5FDF" w:rsidP="008D1A05">
      <w:pPr>
        <w:pStyle w:val="Textoindependiente"/>
        <w:widowControl w:val="0"/>
        <w:suppressAutoHyphens/>
        <w:spacing w:before="120" w:after="120" w:line="240" w:lineRule="auto"/>
        <w:ind w:left="709"/>
        <w:rPr>
          <w:rFonts w:ascii="Arial" w:hAnsi="Arial" w:cs="Arial"/>
          <w:b/>
          <w:bCs/>
          <w:sz w:val="20"/>
        </w:rPr>
      </w:pPr>
      <w:r w:rsidRPr="008D1A05">
        <w:rPr>
          <w:rFonts w:ascii="Arial" w:hAnsi="Arial" w:cs="Arial"/>
          <w:b/>
          <w:bCs/>
          <w:w w:val="105"/>
          <w:sz w:val="20"/>
        </w:rPr>
        <w:t>Aprop</w:t>
      </w:r>
      <w:r w:rsidRPr="008D1A05">
        <w:rPr>
          <w:rFonts w:ascii="Arial" w:hAnsi="Arial" w:cs="Arial"/>
          <w:b/>
          <w:bCs/>
          <w:spacing w:val="6"/>
          <w:w w:val="105"/>
          <w:sz w:val="20"/>
        </w:rPr>
        <w:t>i</w:t>
      </w:r>
      <w:r w:rsidRPr="008D1A05">
        <w:rPr>
          <w:rFonts w:ascii="Arial" w:hAnsi="Arial" w:cs="Arial"/>
          <w:b/>
          <w:bCs/>
          <w:w w:val="105"/>
          <w:sz w:val="20"/>
        </w:rPr>
        <w:t>ación</w:t>
      </w:r>
      <w:r w:rsidRPr="008D1A05">
        <w:rPr>
          <w:rFonts w:ascii="Arial" w:hAnsi="Arial" w:cs="Arial"/>
          <w:b/>
          <w:bCs/>
          <w:spacing w:val="6"/>
          <w:w w:val="105"/>
          <w:sz w:val="20"/>
        </w:rPr>
        <w:t xml:space="preserve"> </w:t>
      </w:r>
      <w:r w:rsidRPr="008D1A05">
        <w:rPr>
          <w:rFonts w:ascii="Arial" w:hAnsi="Arial" w:cs="Arial"/>
          <w:b/>
          <w:bCs/>
          <w:spacing w:val="-17"/>
          <w:w w:val="105"/>
          <w:sz w:val="20"/>
        </w:rPr>
        <w:t>i</w:t>
      </w:r>
      <w:r w:rsidRPr="008D1A05">
        <w:rPr>
          <w:rFonts w:ascii="Arial" w:hAnsi="Arial" w:cs="Arial"/>
          <w:b/>
          <w:bCs/>
          <w:w w:val="105"/>
          <w:sz w:val="20"/>
        </w:rPr>
        <w:t>ndebida</w:t>
      </w:r>
      <w:r w:rsidRPr="008D1A05">
        <w:rPr>
          <w:rFonts w:ascii="Arial" w:hAnsi="Arial" w:cs="Arial"/>
          <w:b/>
          <w:bCs/>
          <w:spacing w:val="50"/>
          <w:w w:val="105"/>
          <w:sz w:val="20"/>
        </w:rPr>
        <w:t xml:space="preserve"> </w:t>
      </w:r>
      <w:r w:rsidRPr="008D1A05">
        <w:rPr>
          <w:rFonts w:ascii="Arial" w:hAnsi="Arial" w:cs="Arial"/>
          <w:b/>
          <w:bCs/>
          <w:w w:val="105"/>
          <w:sz w:val="20"/>
        </w:rPr>
        <w:t>de</w:t>
      </w:r>
      <w:r w:rsidRPr="008D1A05">
        <w:rPr>
          <w:rFonts w:ascii="Arial" w:hAnsi="Arial" w:cs="Arial"/>
          <w:b/>
          <w:bCs/>
          <w:spacing w:val="5"/>
          <w:w w:val="105"/>
          <w:sz w:val="20"/>
        </w:rPr>
        <w:t xml:space="preserve"> </w:t>
      </w:r>
      <w:r w:rsidRPr="008D1A05">
        <w:rPr>
          <w:rFonts w:ascii="Arial" w:hAnsi="Arial" w:cs="Arial"/>
          <w:b/>
          <w:bCs/>
          <w:w w:val="105"/>
          <w:sz w:val="20"/>
        </w:rPr>
        <w:t>activos</w:t>
      </w:r>
      <w:r w:rsidR="00891A57" w:rsidRPr="008D1A05">
        <w:rPr>
          <w:rFonts w:ascii="Arial" w:hAnsi="Arial" w:cs="Arial"/>
          <w:b/>
          <w:bCs/>
          <w:spacing w:val="1"/>
          <w:w w:val="105"/>
          <w:sz w:val="20"/>
        </w:rPr>
        <w:t>:</w:t>
      </w:r>
      <w:r w:rsidRPr="008D1A05">
        <w:rPr>
          <w:rFonts w:ascii="Arial" w:hAnsi="Arial" w:cs="Arial"/>
          <w:b/>
          <w:bCs/>
          <w:spacing w:val="3"/>
          <w:w w:val="105"/>
          <w:sz w:val="20"/>
        </w:rPr>
        <w:t xml:space="preserve"> </w:t>
      </w:r>
      <w:r w:rsidRPr="008D1A05">
        <w:rPr>
          <w:rFonts w:ascii="Arial" w:hAnsi="Arial" w:cs="Arial"/>
          <w:b/>
          <w:bCs/>
          <w:w w:val="105"/>
          <w:sz w:val="20"/>
        </w:rPr>
        <w:t>Infracción</w:t>
      </w:r>
      <w:r w:rsidRPr="008D1A05">
        <w:rPr>
          <w:rFonts w:ascii="Arial" w:hAnsi="Arial" w:cs="Arial"/>
          <w:b/>
          <w:bCs/>
          <w:spacing w:val="53"/>
          <w:w w:val="105"/>
          <w:sz w:val="20"/>
        </w:rPr>
        <w:t xml:space="preserve"> </w:t>
      </w:r>
      <w:r w:rsidRPr="008D1A05">
        <w:rPr>
          <w:rFonts w:ascii="Arial" w:hAnsi="Arial" w:cs="Arial"/>
          <w:b/>
          <w:bCs/>
          <w:w w:val="105"/>
          <w:sz w:val="20"/>
        </w:rPr>
        <w:t>que</w:t>
      </w:r>
      <w:r w:rsidRPr="008D1A05">
        <w:rPr>
          <w:rFonts w:ascii="Arial" w:hAnsi="Arial" w:cs="Arial"/>
          <w:b/>
          <w:bCs/>
          <w:spacing w:val="6"/>
          <w:w w:val="105"/>
          <w:sz w:val="20"/>
        </w:rPr>
        <w:t xml:space="preserve"> </w:t>
      </w:r>
      <w:r w:rsidRPr="008D1A05">
        <w:rPr>
          <w:rFonts w:ascii="Arial" w:hAnsi="Arial" w:cs="Arial"/>
          <w:b/>
          <w:bCs/>
          <w:w w:val="105"/>
          <w:sz w:val="20"/>
        </w:rPr>
        <w:t>rea</w:t>
      </w:r>
      <w:r w:rsidRPr="008D1A05">
        <w:rPr>
          <w:rFonts w:ascii="Arial" w:hAnsi="Arial" w:cs="Arial"/>
          <w:b/>
          <w:bCs/>
          <w:spacing w:val="-1"/>
          <w:w w:val="105"/>
          <w:sz w:val="20"/>
        </w:rPr>
        <w:t>l</w:t>
      </w:r>
      <w:r w:rsidRPr="008D1A05">
        <w:rPr>
          <w:rFonts w:ascii="Arial" w:hAnsi="Arial" w:cs="Arial"/>
          <w:b/>
          <w:bCs/>
          <w:w w:val="105"/>
          <w:sz w:val="20"/>
        </w:rPr>
        <w:t>iza</w:t>
      </w:r>
      <w:r w:rsidRPr="008D1A05">
        <w:rPr>
          <w:rFonts w:ascii="Arial" w:hAnsi="Arial" w:cs="Arial"/>
          <w:b/>
          <w:bCs/>
          <w:spacing w:val="60"/>
          <w:w w:val="105"/>
          <w:sz w:val="20"/>
        </w:rPr>
        <w:t xml:space="preserve"> </w:t>
      </w:r>
      <w:r w:rsidRPr="008D1A05">
        <w:rPr>
          <w:rFonts w:ascii="Arial" w:hAnsi="Arial" w:cs="Arial"/>
          <w:b/>
          <w:bCs/>
          <w:spacing w:val="7"/>
          <w:w w:val="105"/>
          <w:sz w:val="20"/>
        </w:rPr>
        <w:t>a</w:t>
      </w:r>
      <w:r w:rsidRPr="008D1A05">
        <w:rPr>
          <w:rFonts w:ascii="Arial" w:hAnsi="Arial" w:cs="Arial"/>
          <w:b/>
          <w:bCs/>
          <w:spacing w:val="-20"/>
          <w:w w:val="105"/>
          <w:sz w:val="20"/>
        </w:rPr>
        <w:t>l</w:t>
      </w:r>
      <w:r w:rsidRPr="008D1A05">
        <w:rPr>
          <w:rFonts w:ascii="Arial" w:hAnsi="Arial" w:cs="Arial"/>
          <w:b/>
          <w:bCs/>
          <w:w w:val="105"/>
          <w:sz w:val="20"/>
        </w:rPr>
        <w:t>guien</w:t>
      </w:r>
      <w:r w:rsidRPr="008D1A05">
        <w:rPr>
          <w:rFonts w:ascii="Arial" w:hAnsi="Arial" w:cs="Arial"/>
          <w:b/>
          <w:bCs/>
          <w:spacing w:val="11"/>
          <w:w w:val="105"/>
          <w:sz w:val="20"/>
        </w:rPr>
        <w:t xml:space="preserve"> </w:t>
      </w:r>
      <w:r w:rsidRPr="008D1A05">
        <w:rPr>
          <w:rFonts w:ascii="Arial" w:hAnsi="Arial" w:cs="Arial"/>
          <w:b/>
          <w:bCs/>
          <w:w w:val="105"/>
          <w:sz w:val="20"/>
        </w:rPr>
        <w:t>como</w:t>
      </w:r>
      <w:r w:rsidRPr="008D1A05">
        <w:rPr>
          <w:rFonts w:ascii="Arial" w:hAnsi="Arial" w:cs="Arial"/>
          <w:b/>
          <w:bCs/>
          <w:w w:val="102"/>
          <w:sz w:val="20"/>
        </w:rPr>
        <w:t xml:space="preserve"> </w:t>
      </w:r>
      <w:r w:rsidRPr="008D1A05">
        <w:rPr>
          <w:rFonts w:ascii="Arial" w:hAnsi="Arial" w:cs="Arial"/>
          <w:b/>
          <w:bCs/>
          <w:w w:val="105"/>
          <w:sz w:val="20"/>
        </w:rPr>
        <w:t>malversación,</w:t>
      </w:r>
      <w:r w:rsidRPr="008D1A05">
        <w:rPr>
          <w:rFonts w:ascii="Arial" w:hAnsi="Arial" w:cs="Arial"/>
          <w:b/>
          <w:bCs/>
          <w:spacing w:val="33"/>
          <w:w w:val="105"/>
          <w:sz w:val="20"/>
        </w:rPr>
        <w:t xml:space="preserve"> </w:t>
      </w:r>
      <w:r w:rsidRPr="008D1A05">
        <w:rPr>
          <w:rFonts w:ascii="Arial" w:hAnsi="Arial" w:cs="Arial"/>
          <w:b/>
          <w:bCs/>
          <w:w w:val="105"/>
          <w:sz w:val="20"/>
        </w:rPr>
        <w:t>robo,</w:t>
      </w:r>
      <w:r w:rsidRPr="008D1A05">
        <w:rPr>
          <w:rFonts w:ascii="Arial" w:hAnsi="Arial" w:cs="Arial"/>
          <w:b/>
          <w:bCs/>
          <w:spacing w:val="30"/>
          <w:w w:val="105"/>
          <w:sz w:val="20"/>
        </w:rPr>
        <w:t xml:space="preserve"> </w:t>
      </w:r>
      <w:r w:rsidRPr="008D1A05">
        <w:rPr>
          <w:rFonts w:ascii="Arial" w:hAnsi="Arial" w:cs="Arial"/>
          <w:b/>
          <w:bCs/>
          <w:w w:val="105"/>
          <w:sz w:val="20"/>
        </w:rPr>
        <w:t>apropiación</w:t>
      </w:r>
      <w:r w:rsidRPr="008D1A05">
        <w:rPr>
          <w:rFonts w:ascii="Arial" w:hAnsi="Arial" w:cs="Arial"/>
          <w:b/>
          <w:bCs/>
          <w:spacing w:val="38"/>
          <w:w w:val="105"/>
          <w:sz w:val="20"/>
        </w:rPr>
        <w:t xml:space="preserve"> </w:t>
      </w:r>
      <w:r w:rsidRPr="008D1A05">
        <w:rPr>
          <w:rFonts w:ascii="Arial" w:hAnsi="Arial" w:cs="Arial"/>
          <w:b/>
          <w:bCs/>
          <w:w w:val="105"/>
          <w:sz w:val="20"/>
        </w:rPr>
        <w:t>indeb</w:t>
      </w:r>
      <w:r w:rsidRPr="008D1A05">
        <w:rPr>
          <w:rFonts w:ascii="Arial" w:hAnsi="Arial" w:cs="Arial"/>
          <w:b/>
          <w:bCs/>
          <w:spacing w:val="-8"/>
          <w:w w:val="105"/>
          <w:sz w:val="20"/>
        </w:rPr>
        <w:t>i</w:t>
      </w:r>
      <w:r w:rsidRPr="008D1A05">
        <w:rPr>
          <w:rFonts w:ascii="Arial" w:hAnsi="Arial" w:cs="Arial"/>
          <w:b/>
          <w:bCs/>
          <w:w w:val="105"/>
          <w:sz w:val="20"/>
        </w:rPr>
        <w:t>da</w:t>
      </w:r>
      <w:r w:rsidRPr="008D1A05">
        <w:rPr>
          <w:rFonts w:ascii="Arial" w:hAnsi="Arial" w:cs="Arial"/>
          <w:b/>
          <w:bCs/>
          <w:spacing w:val="13"/>
          <w:w w:val="105"/>
          <w:sz w:val="20"/>
        </w:rPr>
        <w:t xml:space="preserve"> </w:t>
      </w:r>
      <w:r w:rsidRPr="008D1A05">
        <w:rPr>
          <w:rFonts w:ascii="Arial" w:hAnsi="Arial" w:cs="Arial"/>
          <w:b/>
          <w:bCs/>
          <w:w w:val="105"/>
          <w:sz w:val="20"/>
        </w:rPr>
        <w:t>de</w:t>
      </w:r>
      <w:r w:rsidRPr="008D1A05">
        <w:rPr>
          <w:rFonts w:ascii="Arial" w:hAnsi="Arial" w:cs="Arial"/>
          <w:b/>
          <w:bCs/>
          <w:spacing w:val="13"/>
          <w:w w:val="105"/>
          <w:sz w:val="20"/>
        </w:rPr>
        <w:t xml:space="preserve"> </w:t>
      </w:r>
      <w:r w:rsidRPr="008D1A05">
        <w:rPr>
          <w:rFonts w:ascii="Arial" w:hAnsi="Arial" w:cs="Arial"/>
          <w:b/>
          <w:bCs/>
          <w:w w:val="105"/>
          <w:sz w:val="20"/>
        </w:rPr>
        <w:t>bienes,</w:t>
      </w:r>
      <w:r w:rsidRPr="008D1A05">
        <w:rPr>
          <w:rFonts w:ascii="Arial" w:hAnsi="Arial" w:cs="Arial"/>
          <w:b/>
          <w:bCs/>
          <w:spacing w:val="20"/>
          <w:w w:val="105"/>
          <w:sz w:val="20"/>
        </w:rPr>
        <w:t xml:space="preserve"> </w:t>
      </w:r>
      <w:r w:rsidRPr="008D1A05">
        <w:rPr>
          <w:rFonts w:ascii="Arial" w:hAnsi="Arial" w:cs="Arial"/>
          <w:b/>
          <w:bCs/>
          <w:w w:val="105"/>
          <w:sz w:val="20"/>
        </w:rPr>
        <w:t>sum</w:t>
      </w:r>
      <w:r w:rsidRPr="008D1A05">
        <w:rPr>
          <w:rFonts w:ascii="Arial" w:hAnsi="Arial" w:cs="Arial"/>
          <w:b/>
          <w:bCs/>
          <w:spacing w:val="6"/>
          <w:w w:val="105"/>
          <w:sz w:val="20"/>
        </w:rPr>
        <w:t>i</w:t>
      </w:r>
      <w:r w:rsidRPr="008D1A05">
        <w:rPr>
          <w:rFonts w:ascii="Arial" w:hAnsi="Arial" w:cs="Arial"/>
          <w:b/>
          <w:bCs/>
          <w:w w:val="105"/>
          <w:sz w:val="20"/>
        </w:rPr>
        <w:t>nistros</w:t>
      </w:r>
      <w:r w:rsidRPr="008D1A05">
        <w:rPr>
          <w:rFonts w:ascii="Arial" w:hAnsi="Arial" w:cs="Arial"/>
          <w:b/>
          <w:bCs/>
          <w:spacing w:val="15"/>
          <w:w w:val="105"/>
          <w:sz w:val="20"/>
        </w:rPr>
        <w:t xml:space="preserve"> </w:t>
      </w:r>
      <w:r w:rsidRPr="008D1A05">
        <w:rPr>
          <w:rFonts w:ascii="Arial" w:hAnsi="Arial" w:cs="Arial"/>
          <w:b/>
          <w:bCs/>
          <w:w w:val="105"/>
          <w:sz w:val="20"/>
        </w:rPr>
        <w:t>o</w:t>
      </w:r>
      <w:r w:rsidRPr="008D1A05">
        <w:rPr>
          <w:rFonts w:ascii="Arial" w:hAnsi="Arial" w:cs="Arial"/>
          <w:b/>
          <w:bCs/>
          <w:spacing w:val="6"/>
          <w:w w:val="105"/>
          <w:sz w:val="20"/>
        </w:rPr>
        <w:t xml:space="preserve"> </w:t>
      </w:r>
      <w:r w:rsidRPr="008D1A05">
        <w:rPr>
          <w:rFonts w:ascii="Arial" w:hAnsi="Arial" w:cs="Arial"/>
          <w:b/>
          <w:bCs/>
          <w:w w:val="105"/>
          <w:sz w:val="20"/>
        </w:rPr>
        <w:t>ac</w:t>
      </w:r>
      <w:r w:rsidRPr="008D1A05">
        <w:rPr>
          <w:rFonts w:ascii="Arial" w:hAnsi="Arial" w:cs="Arial"/>
          <w:b/>
          <w:bCs/>
          <w:spacing w:val="11"/>
          <w:w w:val="105"/>
          <w:sz w:val="20"/>
        </w:rPr>
        <w:t>t</w:t>
      </w:r>
      <w:r w:rsidRPr="008D1A05">
        <w:rPr>
          <w:rFonts w:ascii="Arial" w:hAnsi="Arial" w:cs="Arial"/>
          <w:b/>
          <w:bCs/>
          <w:spacing w:val="-20"/>
          <w:w w:val="105"/>
          <w:sz w:val="20"/>
        </w:rPr>
        <w:t>i</w:t>
      </w:r>
      <w:r w:rsidRPr="008D1A05">
        <w:rPr>
          <w:rFonts w:ascii="Arial" w:hAnsi="Arial" w:cs="Arial"/>
          <w:b/>
          <w:bCs/>
          <w:w w:val="105"/>
          <w:sz w:val="20"/>
        </w:rPr>
        <w:t>vos</w:t>
      </w:r>
      <w:r w:rsidRPr="008D1A05">
        <w:rPr>
          <w:rFonts w:ascii="Arial" w:hAnsi="Arial" w:cs="Arial"/>
          <w:b/>
          <w:bCs/>
          <w:spacing w:val="19"/>
          <w:w w:val="105"/>
          <w:sz w:val="20"/>
        </w:rPr>
        <w:t xml:space="preserve"> </w:t>
      </w:r>
      <w:r w:rsidRPr="008D1A05">
        <w:rPr>
          <w:rFonts w:ascii="Arial" w:hAnsi="Arial" w:cs="Arial"/>
          <w:b/>
          <w:bCs/>
          <w:w w:val="105"/>
          <w:sz w:val="20"/>
        </w:rPr>
        <w:t>de</w:t>
      </w:r>
      <w:r w:rsidRPr="008D1A05">
        <w:rPr>
          <w:rFonts w:ascii="Arial" w:hAnsi="Arial" w:cs="Arial"/>
          <w:b/>
          <w:bCs/>
          <w:w w:val="104"/>
          <w:sz w:val="20"/>
        </w:rPr>
        <w:t xml:space="preserve"> </w:t>
      </w:r>
      <w:r w:rsidRPr="008D1A05">
        <w:rPr>
          <w:rFonts w:ascii="Arial" w:hAnsi="Arial" w:cs="Arial"/>
          <w:b/>
          <w:bCs/>
          <w:w w:val="105"/>
          <w:sz w:val="20"/>
        </w:rPr>
        <w:t>pro</w:t>
      </w:r>
      <w:r w:rsidRPr="008D1A05">
        <w:rPr>
          <w:rFonts w:ascii="Arial" w:hAnsi="Arial" w:cs="Arial"/>
          <w:b/>
          <w:bCs/>
          <w:spacing w:val="-4"/>
          <w:w w:val="105"/>
          <w:sz w:val="20"/>
        </w:rPr>
        <w:t>p</w:t>
      </w:r>
      <w:r w:rsidRPr="008D1A05">
        <w:rPr>
          <w:rFonts w:ascii="Arial" w:hAnsi="Arial" w:cs="Arial"/>
          <w:b/>
          <w:bCs/>
          <w:spacing w:val="-11"/>
          <w:w w:val="105"/>
          <w:sz w:val="20"/>
        </w:rPr>
        <w:t>i</w:t>
      </w:r>
      <w:r w:rsidRPr="008D1A05">
        <w:rPr>
          <w:rFonts w:ascii="Arial" w:hAnsi="Arial" w:cs="Arial"/>
          <w:b/>
          <w:bCs/>
          <w:w w:val="105"/>
          <w:sz w:val="20"/>
        </w:rPr>
        <w:t>edad</w:t>
      </w:r>
      <w:r w:rsidRPr="008D1A05">
        <w:rPr>
          <w:rFonts w:ascii="Arial" w:hAnsi="Arial" w:cs="Arial"/>
          <w:b/>
          <w:bCs/>
          <w:spacing w:val="-4"/>
          <w:w w:val="105"/>
          <w:sz w:val="20"/>
        </w:rPr>
        <w:t xml:space="preserve"> </w:t>
      </w:r>
      <w:r w:rsidRPr="008D1A05">
        <w:rPr>
          <w:rFonts w:ascii="Arial" w:hAnsi="Arial" w:cs="Arial"/>
          <w:b/>
          <w:bCs/>
          <w:w w:val="105"/>
          <w:sz w:val="20"/>
        </w:rPr>
        <w:t>de</w:t>
      </w:r>
      <w:r w:rsidRPr="008D1A05">
        <w:rPr>
          <w:rFonts w:ascii="Arial" w:hAnsi="Arial" w:cs="Arial"/>
          <w:b/>
          <w:bCs/>
          <w:spacing w:val="4"/>
          <w:w w:val="105"/>
          <w:sz w:val="20"/>
        </w:rPr>
        <w:t xml:space="preserve"> </w:t>
      </w:r>
      <w:r w:rsidRPr="008D1A05">
        <w:rPr>
          <w:rFonts w:ascii="Arial" w:hAnsi="Arial" w:cs="Arial"/>
          <w:b/>
          <w:bCs/>
          <w:w w:val="105"/>
          <w:sz w:val="20"/>
        </w:rPr>
        <w:t>la</w:t>
      </w:r>
      <w:r w:rsidRPr="008D1A05">
        <w:rPr>
          <w:rFonts w:ascii="Arial" w:hAnsi="Arial" w:cs="Arial"/>
          <w:b/>
          <w:bCs/>
          <w:spacing w:val="-3"/>
          <w:w w:val="105"/>
          <w:sz w:val="20"/>
        </w:rPr>
        <w:t xml:space="preserve"> </w:t>
      </w:r>
      <w:r w:rsidRPr="008D1A05">
        <w:rPr>
          <w:rFonts w:ascii="Arial" w:hAnsi="Arial" w:cs="Arial"/>
          <w:b/>
          <w:bCs/>
          <w:w w:val="105"/>
          <w:sz w:val="20"/>
        </w:rPr>
        <w:t>empresa</w:t>
      </w:r>
      <w:r w:rsidRPr="008D1A05">
        <w:rPr>
          <w:rFonts w:ascii="Arial" w:hAnsi="Arial" w:cs="Arial"/>
          <w:b/>
          <w:bCs/>
          <w:spacing w:val="11"/>
          <w:w w:val="105"/>
          <w:sz w:val="20"/>
        </w:rPr>
        <w:t xml:space="preserve"> </w:t>
      </w:r>
      <w:r w:rsidRPr="008D1A05">
        <w:rPr>
          <w:rFonts w:ascii="Arial" w:hAnsi="Arial" w:cs="Arial"/>
          <w:b/>
          <w:bCs/>
          <w:w w:val="105"/>
          <w:sz w:val="20"/>
        </w:rPr>
        <w:t>o</w:t>
      </w:r>
      <w:r w:rsidRPr="008D1A05">
        <w:rPr>
          <w:rFonts w:ascii="Arial" w:hAnsi="Arial" w:cs="Arial"/>
          <w:b/>
          <w:bCs/>
          <w:spacing w:val="-3"/>
          <w:w w:val="105"/>
          <w:sz w:val="20"/>
        </w:rPr>
        <w:t xml:space="preserve"> </w:t>
      </w:r>
      <w:r w:rsidRPr="008D1A05">
        <w:rPr>
          <w:rFonts w:ascii="Arial" w:hAnsi="Arial" w:cs="Arial"/>
          <w:b/>
          <w:bCs/>
          <w:w w:val="105"/>
          <w:sz w:val="20"/>
        </w:rPr>
        <w:t>de</w:t>
      </w:r>
      <w:r w:rsidRPr="008D1A05">
        <w:rPr>
          <w:rFonts w:ascii="Arial" w:hAnsi="Arial" w:cs="Arial"/>
          <w:b/>
          <w:bCs/>
          <w:spacing w:val="-9"/>
          <w:w w:val="105"/>
          <w:sz w:val="20"/>
        </w:rPr>
        <w:t xml:space="preserve"> </w:t>
      </w:r>
      <w:r w:rsidRPr="008D1A05">
        <w:rPr>
          <w:rFonts w:ascii="Arial" w:hAnsi="Arial" w:cs="Arial"/>
          <w:b/>
          <w:bCs/>
          <w:w w:val="105"/>
          <w:sz w:val="20"/>
        </w:rPr>
        <w:t>c</w:t>
      </w:r>
      <w:r w:rsidRPr="008D1A05">
        <w:rPr>
          <w:rFonts w:ascii="Arial" w:hAnsi="Arial" w:cs="Arial"/>
          <w:b/>
          <w:bCs/>
          <w:spacing w:val="-2"/>
          <w:w w:val="105"/>
          <w:sz w:val="20"/>
        </w:rPr>
        <w:t>l</w:t>
      </w:r>
      <w:r w:rsidRPr="008D1A05">
        <w:rPr>
          <w:rFonts w:ascii="Arial" w:hAnsi="Arial" w:cs="Arial"/>
          <w:b/>
          <w:bCs/>
          <w:spacing w:val="-17"/>
          <w:w w:val="105"/>
          <w:sz w:val="20"/>
        </w:rPr>
        <w:t>i</w:t>
      </w:r>
      <w:r w:rsidRPr="008D1A05">
        <w:rPr>
          <w:rFonts w:ascii="Arial" w:hAnsi="Arial" w:cs="Arial"/>
          <w:b/>
          <w:bCs/>
          <w:w w:val="105"/>
          <w:sz w:val="20"/>
        </w:rPr>
        <w:t>entes</w:t>
      </w:r>
      <w:r w:rsidRPr="008D1A05">
        <w:rPr>
          <w:rFonts w:ascii="Arial" w:hAnsi="Arial" w:cs="Arial"/>
          <w:b/>
          <w:bCs/>
          <w:spacing w:val="3"/>
          <w:w w:val="105"/>
          <w:sz w:val="20"/>
        </w:rPr>
        <w:t xml:space="preserve"> </w:t>
      </w:r>
      <w:r w:rsidR="009F212D" w:rsidRPr="008D1A05">
        <w:rPr>
          <w:rFonts w:ascii="Arial" w:hAnsi="Arial" w:cs="Arial"/>
          <w:b/>
          <w:bCs/>
          <w:w w:val="105"/>
          <w:sz w:val="20"/>
        </w:rPr>
        <w:t>r</w:t>
      </w:r>
      <w:r w:rsidR="009F212D" w:rsidRPr="008D1A05">
        <w:rPr>
          <w:rFonts w:ascii="Arial" w:hAnsi="Arial" w:cs="Arial"/>
          <w:b/>
          <w:bCs/>
          <w:spacing w:val="2"/>
          <w:w w:val="105"/>
          <w:sz w:val="20"/>
        </w:rPr>
        <w:t>e</w:t>
      </w:r>
      <w:r w:rsidR="009F212D" w:rsidRPr="008D1A05">
        <w:rPr>
          <w:rFonts w:ascii="Arial" w:hAnsi="Arial" w:cs="Arial"/>
          <w:b/>
          <w:bCs/>
          <w:spacing w:val="-20"/>
          <w:w w:val="105"/>
          <w:sz w:val="20"/>
        </w:rPr>
        <w:t>l</w:t>
      </w:r>
      <w:r w:rsidR="009F212D" w:rsidRPr="008D1A05">
        <w:rPr>
          <w:rFonts w:ascii="Arial" w:hAnsi="Arial" w:cs="Arial"/>
          <w:b/>
          <w:bCs/>
          <w:w w:val="105"/>
          <w:sz w:val="20"/>
        </w:rPr>
        <w:t>acionados</w:t>
      </w:r>
      <w:r w:rsidR="009F212D" w:rsidRPr="008D1A05">
        <w:rPr>
          <w:rFonts w:ascii="Arial" w:hAnsi="Arial" w:cs="Arial"/>
          <w:b/>
          <w:bCs/>
          <w:spacing w:val="-33"/>
          <w:w w:val="105"/>
          <w:sz w:val="20"/>
        </w:rPr>
        <w:t>.</w:t>
      </w:r>
    </w:p>
    <w:p w14:paraId="0307CDD4" w14:textId="5BAE1E6D" w:rsidR="00CA6AE8" w:rsidRPr="008D1A05" w:rsidRDefault="00CA6AE8" w:rsidP="008D1A05">
      <w:pPr>
        <w:pStyle w:val="Textoindependiente"/>
        <w:widowControl w:val="0"/>
        <w:suppressAutoHyphens/>
        <w:spacing w:before="120" w:after="120" w:line="240" w:lineRule="auto"/>
        <w:ind w:left="709"/>
        <w:rPr>
          <w:rFonts w:ascii="Arial" w:hAnsi="Arial" w:cs="Arial"/>
          <w:b/>
          <w:bCs/>
          <w:sz w:val="20"/>
        </w:rPr>
      </w:pPr>
      <w:r w:rsidRPr="008D1A05">
        <w:rPr>
          <w:rFonts w:ascii="Arial" w:hAnsi="Arial" w:cs="Arial"/>
          <w:b/>
          <w:bCs/>
          <w:sz w:val="20"/>
        </w:rPr>
        <w:t>Canal de Denuncias: Es el sé</w:t>
      </w:r>
      <w:r w:rsidR="008804D7" w:rsidRPr="008D1A05">
        <w:rPr>
          <w:rFonts w:ascii="Arial" w:hAnsi="Arial" w:cs="Arial"/>
          <w:b/>
          <w:bCs/>
          <w:sz w:val="20"/>
        </w:rPr>
        <w:t>p</w:t>
      </w:r>
      <w:r w:rsidRPr="008D1A05">
        <w:rPr>
          <w:rFonts w:ascii="Arial" w:hAnsi="Arial" w:cs="Arial"/>
          <w:b/>
          <w:bCs/>
          <w:sz w:val="20"/>
        </w:rPr>
        <w:t xml:space="preserve">timo componente del Modelo de Integridad, que facilita la presentación de denuncias por presuntos actos de corrupción relacionadas a una entidad y le permite al ciudadano conocer la trazabilidad del estado de su denuncia, así como proteger su identidad y obtener medidas de protección. </w:t>
      </w:r>
    </w:p>
    <w:p w14:paraId="0E85A852" w14:textId="00F807D5" w:rsidR="00CA6AE8" w:rsidRPr="008D1A05" w:rsidRDefault="00037E61" w:rsidP="008D1A05">
      <w:pPr>
        <w:pStyle w:val="Textoindependiente"/>
        <w:widowControl w:val="0"/>
        <w:suppressAutoHyphens/>
        <w:spacing w:before="120" w:after="120" w:line="240" w:lineRule="auto"/>
        <w:ind w:left="709"/>
        <w:rPr>
          <w:rFonts w:ascii="Arial" w:hAnsi="Arial" w:cs="Arial"/>
          <w:b/>
          <w:bCs/>
          <w:sz w:val="20"/>
        </w:rPr>
      </w:pPr>
      <w:r w:rsidRPr="008D1A05">
        <w:rPr>
          <w:rFonts w:ascii="Arial" w:hAnsi="Arial" w:cs="Arial"/>
          <w:b/>
          <w:bCs/>
          <w:sz w:val="20"/>
        </w:rPr>
        <w:t>Código de Ética</w:t>
      </w:r>
      <w:r w:rsidR="00CA6AE8" w:rsidRPr="008D1A05">
        <w:rPr>
          <w:rFonts w:ascii="Arial" w:hAnsi="Arial" w:cs="Arial"/>
          <w:b/>
          <w:bCs/>
          <w:sz w:val="20"/>
        </w:rPr>
        <w:t>, de</w:t>
      </w:r>
      <w:r w:rsidRPr="008D1A05">
        <w:rPr>
          <w:rFonts w:ascii="Arial" w:hAnsi="Arial" w:cs="Arial"/>
          <w:b/>
          <w:bCs/>
          <w:sz w:val="20"/>
        </w:rPr>
        <w:t xml:space="preserve"> Conducta</w:t>
      </w:r>
      <w:r w:rsidR="00CA6AE8" w:rsidRPr="008D1A05">
        <w:rPr>
          <w:rFonts w:ascii="Arial" w:hAnsi="Arial" w:cs="Arial"/>
          <w:b/>
          <w:bCs/>
          <w:sz w:val="20"/>
        </w:rPr>
        <w:t xml:space="preserve"> e integridad</w:t>
      </w:r>
      <w:r w:rsidRPr="008D1A05">
        <w:rPr>
          <w:rFonts w:ascii="Arial" w:hAnsi="Arial" w:cs="Arial"/>
          <w:b/>
          <w:bCs/>
          <w:sz w:val="20"/>
        </w:rPr>
        <w:t xml:space="preserve">: Conjunto de disposiciones que rigen el comportamiento de todo trabajador en las labores que realiza, las cuales intervienen directa e indirectamente en contribuir con el logro de la misión de la empresa. </w:t>
      </w:r>
    </w:p>
    <w:p w14:paraId="5222C94F" w14:textId="199EAEB7" w:rsidR="00037E61" w:rsidRPr="008D1A05" w:rsidRDefault="00CA6AE8" w:rsidP="008D1A05">
      <w:pPr>
        <w:pStyle w:val="Textoindependiente"/>
        <w:widowControl w:val="0"/>
        <w:suppressAutoHyphens/>
        <w:spacing w:before="120" w:after="120" w:line="240" w:lineRule="auto"/>
        <w:ind w:left="709"/>
        <w:rPr>
          <w:rFonts w:ascii="Arial" w:hAnsi="Arial" w:cs="Arial"/>
          <w:b/>
          <w:bCs/>
          <w:sz w:val="20"/>
        </w:rPr>
      </w:pPr>
      <w:r w:rsidRPr="008D1A05">
        <w:rPr>
          <w:rFonts w:ascii="Arial" w:hAnsi="Arial" w:cs="Arial"/>
          <w:b/>
          <w:bCs/>
          <w:sz w:val="20"/>
        </w:rPr>
        <w:t xml:space="preserve">Código cifrado: Es la asignación de código numérico que otorga la Oficina de Tecnología de la Información cuando el denunciante solicita la medida de protección de reserva de identidad y se otorga de forma aleatoria en el registro de denuncia y </w:t>
      </w:r>
      <w:r w:rsidRPr="008D1A05">
        <w:rPr>
          <w:rFonts w:ascii="Arial" w:hAnsi="Arial" w:cs="Arial"/>
          <w:b/>
          <w:bCs/>
          <w:sz w:val="20"/>
        </w:rPr>
        <w:lastRenderedPageBreak/>
        <w:t>por el aplicativo informático o en su defecto de modo manual para proteger y reemplazar su identidad.</w:t>
      </w:r>
    </w:p>
    <w:p w14:paraId="74E982C5" w14:textId="6ED63EB9" w:rsidR="00891A57" w:rsidRPr="008D1A05" w:rsidRDefault="00891A57" w:rsidP="008D1A05">
      <w:pPr>
        <w:pStyle w:val="Textoindependiente"/>
        <w:widowControl w:val="0"/>
        <w:suppressAutoHyphens/>
        <w:spacing w:before="120" w:after="120" w:line="240" w:lineRule="auto"/>
        <w:ind w:left="709"/>
        <w:rPr>
          <w:rFonts w:ascii="Arial" w:hAnsi="Arial" w:cs="Arial"/>
          <w:b/>
          <w:bCs/>
          <w:sz w:val="20"/>
        </w:rPr>
      </w:pPr>
      <w:r w:rsidRPr="008D1A05">
        <w:rPr>
          <w:rFonts w:ascii="Arial" w:hAnsi="Arial" w:cs="Arial"/>
          <w:b/>
          <w:bCs/>
          <w:w w:val="105"/>
          <w:sz w:val="20"/>
        </w:rPr>
        <w:t>Cohecho</w:t>
      </w:r>
      <w:r w:rsidRPr="008D1A05">
        <w:rPr>
          <w:rFonts w:ascii="Arial" w:hAnsi="Arial" w:cs="Arial"/>
          <w:b/>
          <w:bCs/>
          <w:spacing w:val="33"/>
          <w:w w:val="105"/>
          <w:sz w:val="20"/>
        </w:rPr>
        <w:t xml:space="preserve"> </w:t>
      </w:r>
      <w:r w:rsidRPr="008D1A05">
        <w:rPr>
          <w:rFonts w:ascii="Arial" w:hAnsi="Arial" w:cs="Arial"/>
          <w:b/>
          <w:bCs/>
          <w:w w:val="105"/>
          <w:sz w:val="20"/>
        </w:rPr>
        <w:t>a</w:t>
      </w:r>
      <w:r w:rsidRPr="008D1A05">
        <w:rPr>
          <w:rFonts w:ascii="Arial" w:hAnsi="Arial" w:cs="Arial"/>
          <w:b/>
          <w:bCs/>
          <w:spacing w:val="21"/>
          <w:w w:val="105"/>
          <w:sz w:val="20"/>
        </w:rPr>
        <w:t xml:space="preserve"> </w:t>
      </w:r>
      <w:r w:rsidRPr="008D1A05">
        <w:rPr>
          <w:rFonts w:ascii="Arial" w:hAnsi="Arial" w:cs="Arial"/>
          <w:b/>
          <w:bCs/>
          <w:w w:val="105"/>
          <w:sz w:val="20"/>
        </w:rPr>
        <w:t>funcionario</w:t>
      </w:r>
      <w:r w:rsidRPr="008D1A05">
        <w:rPr>
          <w:rFonts w:ascii="Arial" w:hAnsi="Arial" w:cs="Arial"/>
          <w:b/>
          <w:bCs/>
          <w:spacing w:val="20"/>
          <w:w w:val="105"/>
          <w:sz w:val="20"/>
        </w:rPr>
        <w:t xml:space="preserve"> </w:t>
      </w:r>
      <w:r w:rsidRPr="008D1A05">
        <w:rPr>
          <w:rFonts w:ascii="Arial" w:hAnsi="Arial" w:cs="Arial"/>
          <w:b/>
          <w:bCs/>
          <w:w w:val="105"/>
          <w:sz w:val="20"/>
        </w:rPr>
        <w:t>público</w:t>
      </w:r>
      <w:r w:rsidR="00396B22" w:rsidRPr="008D1A05">
        <w:rPr>
          <w:rFonts w:ascii="Arial" w:hAnsi="Arial" w:cs="Arial"/>
          <w:b/>
          <w:bCs/>
          <w:w w:val="105"/>
          <w:sz w:val="20"/>
        </w:rPr>
        <w:t>:</w:t>
      </w:r>
      <w:r w:rsidRPr="008D1A05">
        <w:rPr>
          <w:rFonts w:ascii="Arial" w:hAnsi="Arial" w:cs="Arial"/>
          <w:b/>
          <w:bCs/>
          <w:w w:val="105"/>
          <w:sz w:val="20"/>
        </w:rPr>
        <w:t xml:space="preserve"> Comete</w:t>
      </w:r>
      <w:r w:rsidRPr="008D1A05">
        <w:rPr>
          <w:rFonts w:ascii="Arial" w:hAnsi="Arial" w:cs="Arial"/>
          <w:b/>
          <w:bCs/>
          <w:spacing w:val="27"/>
          <w:w w:val="105"/>
          <w:sz w:val="20"/>
        </w:rPr>
        <w:t xml:space="preserve"> </w:t>
      </w:r>
      <w:r w:rsidRPr="008D1A05">
        <w:rPr>
          <w:rFonts w:ascii="Arial" w:hAnsi="Arial" w:cs="Arial"/>
          <w:b/>
          <w:bCs/>
          <w:w w:val="105"/>
          <w:sz w:val="20"/>
        </w:rPr>
        <w:t>este</w:t>
      </w:r>
      <w:r w:rsidRPr="008D1A05">
        <w:rPr>
          <w:rFonts w:ascii="Arial" w:hAnsi="Arial" w:cs="Arial"/>
          <w:b/>
          <w:bCs/>
          <w:spacing w:val="19"/>
          <w:w w:val="105"/>
          <w:sz w:val="20"/>
        </w:rPr>
        <w:t xml:space="preserve"> </w:t>
      </w:r>
      <w:r w:rsidRPr="008D1A05">
        <w:rPr>
          <w:rFonts w:ascii="Arial" w:hAnsi="Arial" w:cs="Arial"/>
          <w:b/>
          <w:bCs/>
          <w:spacing w:val="1"/>
          <w:w w:val="105"/>
          <w:sz w:val="20"/>
        </w:rPr>
        <w:t>delito</w:t>
      </w:r>
      <w:r w:rsidRPr="008D1A05">
        <w:rPr>
          <w:rFonts w:ascii="Arial" w:hAnsi="Arial" w:cs="Arial"/>
          <w:b/>
          <w:bCs/>
          <w:spacing w:val="13"/>
          <w:w w:val="105"/>
          <w:sz w:val="20"/>
        </w:rPr>
        <w:t xml:space="preserve"> </w:t>
      </w:r>
      <w:r w:rsidRPr="008D1A05">
        <w:rPr>
          <w:rFonts w:ascii="Arial" w:hAnsi="Arial" w:cs="Arial"/>
          <w:b/>
          <w:bCs/>
          <w:w w:val="105"/>
          <w:sz w:val="20"/>
        </w:rPr>
        <w:t>quien</w:t>
      </w:r>
      <w:r w:rsidRPr="008D1A05">
        <w:rPr>
          <w:rFonts w:ascii="Arial" w:hAnsi="Arial" w:cs="Arial"/>
          <w:b/>
          <w:bCs/>
          <w:spacing w:val="29"/>
          <w:w w:val="105"/>
          <w:sz w:val="20"/>
        </w:rPr>
        <w:t xml:space="preserve"> </w:t>
      </w:r>
      <w:r w:rsidRPr="008D1A05">
        <w:rPr>
          <w:rFonts w:ascii="Arial" w:hAnsi="Arial" w:cs="Arial"/>
          <w:b/>
          <w:bCs/>
          <w:w w:val="105"/>
          <w:sz w:val="20"/>
        </w:rPr>
        <w:t>ofrece</w:t>
      </w:r>
      <w:r w:rsidRPr="008D1A05">
        <w:rPr>
          <w:rFonts w:ascii="Arial" w:hAnsi="Arial" w:cs="Arial"/>
          <w:b/>
          <w:bCs/>
          <w:spacing w:val="32"/>
          <w:w w:val="105"/>
          <w:sz w:val="20"/>
        </w:rPr>
        <w:t xml:space="preserve"> </w:t>
      </w:r>
      <w:r w:rsidRPr="008D1A05">
        <w:rPr>
          <w:rFonts w:ascii="Arial" w:hAnsi="Arial" w:cs="Arial"/>
          <w:b/>
          <w:bCs/>
          <w:w w:val="105"/>
          <w:sz w:val="20"/>
        </w:rPr>
        <w:t>o</w:t>
      </w:r>
      <w:r w:rsidRPr="008D1A05">
        <w:rPr>
          <w:rFonts w:ascii="Arial" w:hAnsi="Arial" w:cs="Arial"/>
          <w:b/>
          <w:bCs/>
          <w:spacing w:val="13"/>
          <w:w w:val="105"/>
          <w:sz w:val="20"/>
        </w:rPr>
        <w:t xml:space="preserve"> </w:t>
      </w:r>
      <w:r w:rsidRPr="008D1A05">
        <w:rPr>
          <w:rFonts w:ascii="Arial" w:hAnsi="Arial" w:cs="Arial"/>
          <w:b/>
          <w:bCs/>
          <w:w w:val="105"/>
          <w:sz w:val="20"/>
        </w:rPr>
        <w:t>entrega</w:t>
      </w:r>
      <w:r w:rsidRPr="008D1A05">
        <w:rPr>
          <w:rFonts w:ascii="Arial" w:hAnsi="Arial" w:cs="Arial"/>
          <w:b/>
          <w:bCs/>
          <w:spacing w:val="30"/>
          <w:w w:val="105"/>
          <w:sz w:val="20"/>
        </w:rPr>
        <w:t xml:space="preserve"> </w:t>
      </w:r>
      <w:r w:rsidRPr="008D1A05">
        <w:rPr>
          <w:rFonts w:ascii="Arial" w:hAnsi="Arial" w:cs="Arial"/>
          <w:b/>
          <w:bCs/>
          <w:w w:val="105"/>
          <w:sz w:val="20"/>
        </w:rPr>
        <w:t>a</w:t>
      </w:r>
      <w:r w:rsidRPr="008D1A05">
        <w:rPr>
          <w:rFonts w:ascii="Arial" w:hAnsi="Arial" w:cs="Arial"/>
          <w:b/>
          <w:bCs/>
          <w:spacing w:val="24"/>
          <w:w w:val="106"/>
          <w:sz w:val="20"/>
        </w:rPr>
        <w:t xml:space="preserve"> </w:t>
      </w:r>
      <w:r w:rsidRPr="008D1A05">
        <w:rPr>
          <w:rFonts w:ascii="Arial" w:hAnsi="Arial" w:cs="Arial"/>
          <w:b/>
          <w:bCs/>
          <w:w w:val="105"/>
          <w:sz w:val="20"/>
        </w:rPr>
        <w:t>un</w:t>
      </w:r>
      <w:r w:rsidRPr="008D1A05">
        <w:rPr>
          <w:rFonts w:ascii="Arial" w:hAnsi="Arial" w:cs="Arial"/>
          <w:b/>
          <w:bCs/>
          <w:spacing w:val="-2"/>
          <w:w w:val="105"/>
          <w:sz w:val="20"/>
        </w:rPr>
        <w:t xml:space="preserve"> </w:t>
      </w:r>
      <w:r w:rsidRPr="008D1A05">
        <w:rPr>
          <w:rFonts w:ascii="Arial" w:hAnsi="Arial" w:cs="Arial"/>
          <w:b/>
          <w:bCs/>
          <w:w w:val="105"/>
          <w:sz w:val="20"/>
        </w:rPr>
        <w:t>trabajador</w:t>
      </w:r>
      <w:r w:rsidRPr="008D1A05">
        <w:rPr>
          <w:rFonts w:ascii="Arial" w:hAnsi="Arial" w:cs="Arial"/>
          <w:b/>
          <w:bCs/>
          <w:spacing w:val="33"/>
          <w:w w:val="105"/>
          <w:sz w:val="20"/>
        </w:rPr>
        <w:t xml:space="preserve"> </w:t>
      </w:r>
      <w:r w:rsidRPr="008D1A05">
        <w:rPr>
          <w:rFonts w:ascii="Arial" w:hAnsi="Arial" w:cs="Arial"/>
          <w:b/>
          <w:bCs/>
          <w:w w:val="105"/>
          <w:sz w:val="20"/>
        </w:rPr>
        <w:t>de</w:t>
      </w:r>
      <w:r w:rsidRPr="008D1A05">
        <w:rPr>
          <w:rFonts w:ascii="Arial" w:hAnsi="Arial" w:cs="Arial"/>
          <w:b/>
          <w:bCs/>
          <w:spacing w:val="20"/>
          <w:w w:val="105"/>
          <w:sz w:val="20"/>
        </w:rPr>
        <w:t xml:space="preserve"> </w:t>
      </w:r>
      <w:r w:rsidRPr="008D1A05">
        <w:rPr>
          <w:rFonts w:ascii="Arial" w:hAnsi="Arial" w:cs="Arial"/>
          <w:b/>
          <w:bCs/>
          <w:w w:val="105"/>
          <w:sz w:val="20"/>
        </w:rPr>
        <w:t>una</w:t>
      </w:r>
      <w:r w:rsidRPr="008D1A05">
        <w:rPr>
          <w:rFonts w:ascii="Arial" w:hAnsi="Arial" w:cs="Arial"/>
          <w:b/>
          <w:bCs/>
          <w:spacing w:val="21"/>
          <w:w w:val="105"/>
          <w:sz w:val="20"/>
        </w:rPr>
        <w:t xml:space="preserve"> </w:t>
      </w:r>
      <w:r w:rsidRPr="008D1A05">
        <w:rPr>
          <w:rFonts w:ascii="Arial" w:hAnsi="Arial" w:cs="Arial"/>
          <w:b/>
          <w:bCs/>
          <w:w w:val="105"/>
          <w:sz w:val="20"/>
        </w:rPr>
        <w:t>E</w:t>
      </w:r>
      <w:r w:rsidRPr="008D1A05">
        <w:rPr>
          <w:rFonts w:ascii="Arial" w:hAnsi="Arial" w:cs="Arial"/>
          <w:b/>
          <w:bCs/>
          <w:spacing w:val="-21"/>
          <w:w w:val="105"/>
          <w:sz w:val="20"/>
        </w:rPr>
        <w:t>n</w:t>
      </w:r>
      <w:r w:rsidRPr="008D1A05">
        <w:rPr>
          <w:rFonts w:ascii="Arial" w:hAnsi="Arial" w:cs="Arial"/>
          <w:b/>
          <w:bCs/>
          <w:w w:val="105"/>
          <w:sz w:val="20"/>
        </w:rPr>
        <w:t>t</w:t>
      </w:r>
      <w:r w:rsidRPr="008D1A05">
        <w:rPr>
          <w:rFonts w:ascii="Arial" w:hAnsi="Arial" w:cs="Arial"/>
          <w:b/>
          <w:bCs/>
          <w:spacing w:val="-5"/>
          <w:w w:val="105"/>
          <w:sz w:val="20"/>
        </w:rPr>
        <w:t>i</w:t>
      </w:r>
      <w:r w:rsidRPr="008D1A05">
        <w:rPr>
          <w:rFonts w:ascii="Arial" w:hAnsi="Arial" w:cs="Arial"/>
          <w:b/>
          <w:bCs/>
          <w:w w:val="105"/>
          <w:sz w:val="20"/>
        </w:rPr>
        <w:t>dad</w:t>
      </w:r>
      <w:r w:rsidRPr="008D1A05">
        <w:rPr>
          <w:rFonts w:ascii="Arial" w:hAnsi="Arial" w:cs="Arial"/>
          <w:b/>
          <w:bCs/>
          <w:spacing w:val="19"/>
          <w:w w:val="105"/>
          <w:sz w:val="20"/>
        </w:rPr>
        <w:t xml:space="preserve"> </w:t>
      </w:r>
      <w:r w:rsidRPr="008D1A05">
        <w:rPr>
          <w:rFonts w:ascii="Arial" w:hAnsi="Arial" w:cs="Arial"/>
          <w:b/>
          <w:bCs/>
          <w:w w:val="105"/>
          <w:sz w:val="20"/>
        </w:rPr>
        <w:t>púb</w:t>
      </w:r>
      <w:r w:rsidRPr="008D1A05">
        <w:rPr>
          <w:rFonts w:ascii="Arial" w:hAnsi="Arial" w:cs="Arial"/>
          <w:b/>
          <w:bCs/>
          <w:spacing w:val="-4"/>
          <w:w w:val="105"/>
          <w:sz w:val="20"/>
        </w:rPr>
        <w:t>l</w:t>
      </w:r>
      <w:r w:rsidRPr="008D1A05">
        <w:rPr>
          <w:rFonts w:ascii="Arial" w:hAnsi="Arial" w:cs="Arial"/>
          <w:b/>
          <w:bCs/>
          <w:spacing w:val="-20"/>
          <w:w w:val="105"/>
          <w:sz w:val="20"/>
        </w:rPr>
        <w:t>i</w:t>
      </w:r>
      <w:r w:rsidRPr="008D1A05">
        <w:rPr>
          <w:rFonts w:ascii="Arial" w:hAnsi="Arial" w:cs="Arial"/>
          <w:b/>
          <w:bCs/>
          <w:w w:val="105"/>
          <w:sz w:val="20"/>
        </w:rPr>
        <w:t>ca,</w:t>
      </w:r>
      <w:r w:rsidRPr="008D1A05">
        <w:rPr>
          <w:rFonts w:ascii="Arial" w:hAnsi="Arial" w:cs="Arial"/>
          <w:b/>
          <w:bCs/>
          <w:spacing w:val="15"/>
          <w:w w:val="105"/>
          <w:sz w:val="20"/>
        </w:rPr>
        <w:t xml:space="preserve"> </w:t>
      </w:r>
      <w:r w:rsidRPr="008D1A05">
        <w:rPr>
          <w:rFonts w:ascii="Arial" w:hAnsi="Arial" w:cs="Arial"/>
          <w:b/>
          <w:bCs/>
          <w:spacing w:val="16"/>
          <w:w w:val="105"/>
          <w:sz w:val="20"/>
        </w:rPr>
        <w:t>a</w:t>
      </w:r>
      <w:r w:rsidRPr="008D1A05">
        <w:rPr>
          <w:rFonts w:ascii="Arial" w:hAnsi="Arial" w:cs="Arial"/>
          <w:b/>
          <w:bCs/>
          <w:w w:val="105"/>
          <w:sz w:val="20"/>
        </w:rPr>
        <w:t>lgún</w:t>
      </w:r>
      <w:r w:rsidRPr="008D1A05">
        <w:rPr>
          <w:rFonts w:ascii="Arial" w:hAnsi="Arial" w:cs="Arial"/>
          <w:b/>
          <w:bCs/>
          <w:spacing w:val="24"/>
          <w:w w:val="105"/>
          <w:sz w:val="20"/>
        </w:rPr>
        <w:t xml:space="preserve"> </w:t>
      </w:r>
      <w:r w:rsidRPr="008D1A05">
        <w:rPr>
          <w:rFonts w:ascii="Arial" w:hAnsi="Arial" w:cs="Arial"/>
          <w:b/>
          <w:bCs/>
          <w:w w:val="105"/>
          <w:sz w:val="20"/>
        </w:rPr>
        <w:t>beneficio</w:t>
      </w:r>
      <w:r w:rsidRPr="008D1A05">
        <w:rPr>
          <w:rFonts w:ascii="Arial" w:hAnsi="Arial" w:cs="Arial"/>
          <w:b/>
          <w:bCs/>
          <w:spacing w:val="9"/>
          <w:w w:val="105"/>
          <w:sz w:val="20"/>
        </w:rPr>
        <w:t xml:space="preserve"> </w:t>
      </w:r>
      <w:r w:rsidRPr="008D1A05">
        <w:rPr>
          <w:rFonts w:ascii="Arial" w:hAnsi="Arial" w:cs="Arial"/>
          <w:b/>
          <w:bCs/>
          <w:w w:val="105"/>
          <w:sz w:val="20"/>
        </w:rPr>
        <w:t>económico</w:t>
      </w:r>
      <w:r w:rsidRPr="008D1A05">
        <w:rPr>
          <w:rFonts w:ascii="Arial" w:hAnsi="Arial" w:cs="Arial"/>
          <w:b/>
          <w:bCs/>
          <w:spacing w:val="24"/>
          <w:w w:val="105"/>
          <w:sz w:val="20"/>
        </w:rPr>
        <w:t xml:space="preserve"> </w:t>
      </w:r>
      <w:r w:rsidRPr="008D1A05">
        <w:rPr>
          <w:rFonts w:ascii="Arial" w:hAnsi="Arial" w:cs="Arial"/>
          <w:b/>
          <w:bCs/>
          <w:spacing w:val="4"/>
          <w:w w:val="105"/>
          <w:sz w:val="20"/>
        </w:rPr>
        <w:t>e</w:t>
      </w:r>
      <w:r w:rsidRPr="008D1A05">
        <w:rPr>
          <w:rFonts w:ascii="Arial" w:hAnsi="Arial" w:cs="Arial"/>
          <w:b/>
          <w:bCs/>
          <w:w w:val="105"/>
          <w:sz w:val="20"/>
        </w:rPr>
        <w:t>n</w:t>
      </w:r>
      <w:r w:rsidRPr="008D1A05">
        <w:rPr>
          <w:rFonts w:ascii="Arial" w:hAnsi="Arial" w:cs="Arial"/>
          <w:b/>
          <w:bCs/>
          <w:spacing w:val="2"/>
          <w:w w:val="105"/>
          <w:sz w:val="20"/>
        </w:rPr>
        <w:t xml:space="preserve"> </w:t>
      </w:r>
      <w:r w:rsidRPr="008D1A05">
        <w:rPr>
          <w:rFonts w:ascii="Arial" w:hAnsi="Arial" w:cs="Arial"/>
          <w:b/>
          <w:bCs/>
          <w:w w:val="105"/>
          <w:sz w:val="20"/>
        </w:rPr>
        <w:t>provecho</w:t>
      </w:r>
      <w:r w:rsidRPr="008D1A05">
        <w:rPr>
          <w:rFonts w:ascii="Arial" w:hAnsi="Arial" w:cs="Arial"/>
          <w:b/>
          <w:bCs/>
          <w:w w:val="103"/>
          <w:sz w:val="20"/>
        </w:rPr>
        <w:t xml:space="preserve"> </w:t>
      </w:r>
      <w:r w:rsidRPr="008D1A05">
        <w:rPr>
          <w:rFonts w:ascii="Arial" w:hAnsi="Arial" w:cs="Arial"/>
          <w:b/>
          <w:bCs/>
          <w:w w:val="105"/>
          <w:sz w:val="20"/>
        </w:rPr>
        <w:t>de</w:t>
      </w:r>
      <w:r w:rsidRPr="008D1A05">
        <w:rPr>
          <w:rFonts w:ascii="Arial" w:hAnsi="Arial" w:cs="Arial"/>
          <w:b/>
          <w:bCs/>
          <w:spacing w:val="12"/>
          <w:w w:val="105"/>
          <w:sz w:val="20"/>
        </w:rPr>
        <w:t xml:space="preserve"> </w:t>
      </w:r>
      <w:r w:rsidRPr="008D1A05">
        <w:rPr>
          <w:rFonts w:ascii="Arial" w:hAnsi="Arial" w:cs="Arial"/>
          <w:b/>
          <w:bCs/>
          <w:w w:val="105"/>
          <w:sz w:val="20"/>
        </w:rPr>
        <w:t>éste</w:t>
      </w:r>
      <w:r w:rsidRPr="008D1A05">
        <w:rPr>
          <w:rFonts w:ascii="Arial" w:hAnsi="Arial" w:cs="Arial"/>
          <w:b/>
          <w:bCs/>
          <w:spacing w:val="16"/>
          <w:w w:val="105"/>
          <w:sz w:val="20"/>
        </w:rPr>
        <w:t xml:space="preserve"> </w:t>
      </w:r>
      <w:r w:rsidRPr="008D1A05">
        <w:rPr>
          <w:rFonts w:ascii="Arial" w:hAnsi="Arial" w:cs="Arial"/>
          <w:b/>
          <w:bCs/>
          <w:w w:val="105"/>
          <w:sz w:val="20"/>
        </w:rPr>
        <w:t>o</w:t>
      </w:r>
      <w:r w:rsidRPr="008D1A05">
        <w:rPr>
          <w:rFonts w:ascii="Arial" w:hAnsi="Arial" w:cs="Arial"/>
          <w:b/>
          <w:bCs/>
          <w:spacing w:val="5"/>
          <w:w w:val="105"/>
          <w:sz w:val="20"/>
        </w:rPr>
        <w:t xml:space="preserve"> </w:t>
      </w:r>
      <w:r w:rsidRPr="008D1A05">
        <w:rPr>
          <w:rFonts w:ascii="Arial" w:hAnsi="Arial" w:cs="Arial"/>
          <w:b/>
          <w:bCs/>
          <w:w w:val="105"/>
          <w:sz w:val="20"/>
        </w:rPr>
        <w:t>de</w:t>
      </w:r>
      <w:r w:rsidRPr="008D1A05">
        <w:rPr>
          <w:rFonts w:ascii="Arial" w:hAnsi="Arial" w:cs="Arial"/>
          <w:b/>
          <w:bCs/>
          <w:spacing w:val="13"/>
          <w:w w:val="105"/>
          <w:sz w:val="20"/>
        </w:rPr>
        <w:t xml:space="preserve"> </w:t>
      </w:r>
      <w:r w:rsidRPr="008D1A05">
        <w:rPr>
          <w:rFonts w:ascii="Arial" w:hAnsi="Arial" w:cs="Arial"/>
          <w:b/>
          <w:bCs/>
          <w:w w:val="105"/>
          <w:sz w:val="20"/>
        </w:rPr>
        <w:t>un tercer</w:t>
      </w:r>
      <w:r w:rsidRPr="008D1A05">
        <w:rPr>
          <w:rFonts w:ascii="Arial" w:hAnsi="Arial" w:cs="Arial"/>
          <w:b/>
          <w:bCs/>
          <w:spacing w:val="24"/>
          <w:w w:val="105"/>
          <w:sz w:val="20"/>
        </w:rPr>
        <w:t>o</w:t>
      </w:r>
      <w:r w:rsidRPr="008D1A05">
        <w:rPr>
          <w:rFonts w:ascii="Arial" w:hAnsi="Arial" w:cs="Arial"/>
          <w:b/>
          <w:bCs/>
          <w:w w:val="105"/>
          <w:sz w:val="20"/>
        </w:rPr>
        <w:t>,</w:t>
      </w:r>
      <w:r w:rsidRPr="008D1A05">
        <w:rPr>
          <w:rFonts w:ascii="Arial" w:hAnsi="Arial" w:cs="Arial"/>
          <w:b/>
          <w:bCs/>
          <w:spacing w:val="3"/>
          <w:w w:val="105"/>
          <w:sz w:val="20"/>
        </w:rPr>
        <w:t xml:space="preserve"> </w:t>
      </w:r>
      <w:r w:rsidRPr="008D1A05">
        <w:rPr>
          <w:rFonts w:ascii="Arial" w:hAnsi="Arial" w:cs="Arial"/>
          <w:b/>
          <w:bCs/>
          <w:w w:val="105"/>
          <w:sz w:val="20"/>
        </w:rPr>
        <w:t>para</w:t>
      </w:r>
      <w:r w:rsidRPr="008D1A05">
        <w:rPr>
          <w:rFonts w:ascii="Arial" w:hAnsi="Arial" w:cs="Arial"/>
          <w:b/>
          <w:bCs/>
          <w:spacing w:val="3"/>
          <w:w w:val="105"/>
          <w:sz w:val="20"/>
        </w:rPr>
        <w:t xml:space="preserve"> </w:t>
      </w:r>
      <w:r w:rsidRPr="008D1A05">
        <w:rPr>
          <w:rFonts w:ascii="Arial" w:hAnsi="Arial" w:cs="Arial"/>
          <w:b/>
          <w:bCs/>
          <w:w w:val="105"/>
          <w:sz w:val="20"/>
        </w:rPr>
        <w:t>que</w:t>
      </w:r>
      <w:r w:rsidRPr="008D1A05">
        <w:rPr>
          <w:rFonts w:ascii="Arial" w:hAnsi="Arial" w:cs="Arial"/>
          <w:b/>
          <w:bCs/>
          <w:spacing w:val="21"/>
          <w:w w:val="105"/>
          <w:sz w:val="20"/>
        </w:rPr>
        <w:t xml:space="preserve"> </w:t>
      </w:r>
      <w:r w:rsidRPr="008D1A05">
        <w:rPr>
          <w:rFonts w:ascii="Arial" w:hAnsi="Arial" w:cs="Arial"/>
          <w:b/>
          <w:bCs/>
          <w:spacing w:val="-1"/>
          <w:w w:val="105"/>
          <w:sz w:val="20"/>
        </w:rPr>
        <w:t>realice</w:t>
      </w:r>
      <w:r w:rsidRPr="008D1A05">
        <w:rPr>
          <w:rFonts w:ascii="Arial" w:hAnsi="Arial" w:cs="Arial"/>
          <w:b/>
          <w:bCs/>
          <w:spacing w:val="1"/>
          <w:w w:val="105"/>
          <w:sz w:val="20"/>
        </w:rPr>
        <w:t xml:space="preserve"> accione</w:t>
      </w:r>
      <w:r w:rsidRPr="008D1A05">
        <w:rPr>
          <w:rFonts w:ascii="Arial" w:hAnsi="Arial" w:cs="Arial"/>
          <w:b/>
          <w:bCs/>
          <w:w w:val="105"/>
          <w:sz w:val="20"/>
        </w:rPr>
        <w:t>s</w:t>
      </w:r>
      <w:r w:rsidRPr="008D1A05">
        <w:rPr>
          <w:rFonts w:ascii="Arial" w:hAnsi="Arial" w:cs="Arial"/>
          <w:b/>
          <w:bCs/>
          <w:spacing w:val="18"/>
          <w:w w:val="105"/>
          <w:sz w:val="20"/>
        </w:rPr>
        <w:t xml:space="preserve"> </w:t>
      </w:r>
      <w:r w:rsidRPr="008D1A05">
        <w:rPr>
          <w:rFonts w:ascii="Arial" w:hAnsi="Arial" w:cs="Arial"/>
          <w:b/>
          <w:bCs/>
          <w:w w:val="105"/>
          <w:sz w:val="20"/>
        </w:rPr>
        <w:t>u</w:t>
      </w:r>
      <w:r w:rsidRPr="008D1A05">
        <w:rPr>
          <w:rFonts w:ascii="Arial" w:hAnsi="Arial" w:cs="Arial"/>
          <w:b/>
          <w:bCs/>
          <w:spacing w:val="12"/>
          <w:w w:val="105"/>
          <w:sz w:val="20"/>
        </w:rPr>
        <w:t xml:space="preserve"> </w:t>
      </w:r>
      <w:r w:rsidRPr="008D1A05">
        <w:rPr>
          <w:rFonts w:ascii="Arial" w:hAnsi="Arial" w:cs="Arial"/>
          <w:b/>
          <w:bCs/>
          <w:w w:val="105"/>
          <w:sz w:val="20"/>
        </w:rPr>
        <w:t>omisiones,</w:t>
      </w:r>
      <w:r w:rsidRPr="008D1A05">
        <w:rPr>
          <w:rFonts w:ascii="Arial" w:hAnsi="Arial" w:cs="Arial"/>
          <w:b/>
          <w:bCs/>
          <w:spacing w:val="17"/>
          <w:w w:val="105"/>
          <w:sz w:val="20"/>
        </w:rPr>
        <w:t xml:space="preserve"> </w:t>
      </w:r>
      <w:r w:rsidRPr="008D1A05">
        <w:rPr>
          <w:rFonts w:ascii="Arial" w:hAnsi="Arial" w:cs="Arial"/>
          <w:b/>
          <w:bCs/>
          <w:spacing w:val="-1"/>
          <w:w w:val="105"/>
          <w:sz w:val="20"/>
        </w:rPr>
        <w:t>d</w:t>
      </w:r>
      <w:r w:rsidRPr="008D1A05">
        <w:rPr>
          <w:rFonts w:ascii="Arial" w:hAnsi="Arial" w:cs="Arial"/>
          <w:b/>
          <w:bCs/>
          <w:spacing w:val="-16"/>
          <w:w w:val="105"/>
          <w:sz w:val="20"/>
        </w:rPr>
        <w:t>e</w:t>
      </w:r>
      <w:r w:rsidRPr="008D1A05">
        <w:rPr>
          <w:rFonts w:ascii="Arial" w:hAnsi="Arial" w:cs="Arial"/>
          <w:b/>
          <w:bCs/>
          <w:w w:val="105"/>
          <w:sz w:val="20"/>
        </w:rPr>
        <w:t>terminad</w:t>
      </w:r>
      <w:r w:rsidRPr="008D1A05">
        <w:rPr>
          <w:rFonts w:ascii="Arial" w:hAnsi="Arial" w:cs="Arial"/>
          <w:b/>
          <w:bCs/>
          <w:spacing w:val="22"/>
          <w:w w:val="105"/>
          <w:sz w:val="20"/>
        </w:rPr>
        <w:t>a</w:t>
      </w:r>
      <w:r w:rsidRPr="008D1A05">
        <w:rPr>
          <w:rFonts w:ascii="Arial" w:hAnsi="Arial" w:cs="Arial"/>
          <w:b/>
          <w:bCs/>
          <w:w w:val="105"/>
          <w:sz w:val="20"/>
        </w:rPr>
        <w:t>s</w:t>
      </w:r>
      <w:r w:rsidRPr="008D1A05">
        <w:rPr>
          <w:rFonts w:ascii="Arial" w:hAnsi="Arial" w:cs="Arial"/>
          <w:b/>
          <w:bCs/>
          <w:spacing w:val="86"/>
          <w:w w:val="101"/>
          <w:sz w:val="20"/>
        </w:rPr>
        <w:t xml:space="preserve"> </w:t>
      </w:r>
      <w:r w:rsidRPr="008D1A05">
        <w:rPr>
          <w:rFonts w:ascii="Arial" w:hAnsi="Arial" w:cs="Arial"/>
          <w:b/>
          <w:bCs/>
          <w:w w:val="105"/>
          <w:sz w:val="20"/>
        </w:rPr>
        <w:t>como</w:t>
      </w:r>
      <w:r w:rsidRPr="008D1A05">
        <w:rPr>
          <w:rFonts w:ascii="Arial" w:hAnsi="Arial" w:cs="Arial"/>
          <w:b/>
          <w:bCs/>
          <w:spacing w:val="3"/>
          <w:w w:val="105"/>
          <w:sz w:val="20"/>
        </w:rPr>
        <w:t xml:space="preserve"> </w:t>
      </w:r>
      <w:r w:rsidRPr="008D1A05">
        <w:rPr>
          <w:rFonts w:ascii="Arial" w:hAnsi="Arial" w:cs="Arial"/>
          <w:b/>
          <w:bCs/>
          <w:w w:val="105"/>
          <w:sz w:val="20"/>
        </w:rPr>
        <w:t>infracciones</w:t>
      </w:r>
      <w:r w:rsidRPr="008D1A05">
        <w:rPr>
          <w:rFonts w:ascii="Arial" w:hAnsi="Arial" w:cs="Arial"/>
          <w:b/>
          <w:bCs/>
          <w:spacing w:val="-3"/>
          <w:w w:val="105"/>
          <w:sz w:val="20"/>
        </w:rPr>
        <w:t xml:space="preserve"> </w:t>
      </w:r>
      <w:r w:rsidRPr="008D1A05">
        <w:rPr>
          <w:rFonts w:ascii="Arial" w:hAnsi="Arial" w:cs="Arial"/>
          <w:b/>
          <w:bCs/>
          <w:w w:val="105"/>
          <w:sz w:val="20"/>
        </w:rPr>
        <w:t>a</w:t>
      </w:r>
      <w:r w:rsidRPr="008D1A05">
        <w:rPr>
          <w:rFonts w:ascii="Arial" w:hAnsi="Arial" w:cs="Arial"/>
          <w:b/>
          <w:bCs/>
          <w:spacing w:val="2"/>
          <w:w w:val="105"/>
          <w:sz w:val="20"/>
        </w:rPr>
        <w:t xml:space="preserve"> </w:t>
      </w:r>
      <w:r w:rsidRPr="008D1A05">
        <w:rPr>
          <w:rFonts w:ascii="Arial" w:hAnsi="Arial" w:cs="Arial"/>
          <w:b/>
          <w:bCs/>
          <w:spacing w:val="-3"/>
          <w:w w:val="105"/>
          <w:sz w:val="20"/>
        </w:rPr>
        <w:t>lo</w:t>
      </w:r>
      <w:r w:rsidRPr="008D1A05">
        <w:rPr>
          <w:rFonts w:ascii="Arial" w:hAnsi="Arial" w:cs="Arial"/>
          <w:b/>
          <w:bCs/>
          <w:spacing w:val="-2"/>
          <w:w w:val="105"/>
          <w:sz w:val="20"/>
        </w:rPr>
        <w:t>s</w:t>
      </w:r>
      <w:r w:rsidRPr="008D1A05">
        <w:rPr>
          <w:rFonts w:ascii="Arial" w:hAnsi="Arial" w:cs="Arial"/>
          <w:b/>
          <w:bCs/>
          <w:spacing w:val="-11"/>
          <w:w w:val="105"/>
          <w:sz w:val="20"/>
        </w:rPr>
        <w:t xml:space="preserve"> </w:t>
      </w:r>
      <w:r w:rsidRPr="008D1A05">
        <w:rPr>
          <w:rFonts w:ascii="Arial" w:hAnsi="Arial" w:cs="Arial"/>
          <w:b/>
          <w:bCs/>
          <w:w w:val="105"/>
          <w:sz w:val="20"/>
        </w:rPr>
        <w:t>deberes</w:t>
      </w:r>
      <w:r w:rsidRPr="008D1A05">
        <w:rPr>
          <w:rFonts w:ascii="Arial" w:hAnsi="Arial" w:cs="Arial"/>
          <w:b/>
          <w:bCs/>
          <w:spacing w:val="4"/>
          <w:w w:val="105"/>
          <w:sz w:val="20"/>
        </w:rPr>
        <w:t xml:space="preserve"> </w:t>
      </w:r>
      <w:r w:rsidRPr="008D1A05">
        <w:rPr>
          <w:rFonts w:ascii="Arial" w:hAnsi="Arial" w:cs="Arial"/>
          <w:b/>
          <w:bCs/>
          <w:spacing w:val="-5"/>
          <w:w w:val="105"/>
          <w:sz w:val="20"/>
        </w:rPr>
        <w:t>i</w:t>
      </w:r>
      <w:r w:rsidRPr="008D1A05">
        <w:rPr>
          <w:rFonts w:ascii="Arial" w:hAnsi="Arial" w:cs="Arial"/>
          <w:b/>
          <w:bCs/>
          <w:spacing w:val="-6"/>
          <w:w w:val="105"/>
          <w:sz w:val="20"/>
        </w:rPr>
        <w:t>nh</w:t>
      </w:r>
      <w:r w:rsidRPr="008D1A05">
        <w:rPr>
          <w:rFonts w:ascii="Arial" w:hAnsi="Arial" w:cs="Arial"/>
          <w:b/>
          <w:bCs/>
          <w:spacing w:val="-7"/>
          <w:w w:val="105"/>
          <w:sz w:val="20"/>
        </w:rPr>
        <w:t>ere</w:t>
      </w:r>
      <w:r w:rsidRPr="008D1A05">
        <w:rPr>
          <w:rFonts w:ascii="Arial" w:hAnsi="Arial" w:cs="Arial"/>
          <w:b/>
          <w:bCs/>
          <w:spacing w:val="-45"/>
          <w:w w:val="105"/>
          <w:sz w:val="20"/>
        </w:rPr>
        <w:t xml:space="preserve"> </w:t>
      </w:r>
      <w:r w:rsidRPr="008D1A05">
        <w:rPr>
          <w:rFonts w:ascii="Arial" w:hAnsi="Arial" w:cs="Arial"/>
          <w:b/>
          <w:bCs/>
          <w:w w:val="105"/>
          <w:sz w:val="20"/>
        </w:rPr>
        <w:t>ntes</w:t>
      </w:r>
      <w:r w:rsidRPr="008D1A05">
        <w:rPr>
          <w:rFonts w:ascii="Arial" w:hAnsi="Arial" w:cs="Arial"/>
          <w:b/>
          <w:bCs/>
          <w:spacing w:val="-3"/>
          <w:w w:val="105"/>
          <w:sz w:val="20"/>
        </w:rPr>
        <w:t xml:space="preserve"> </w:t>
      </w:r>
      <w:r w:rsidRPr="008D1A05">
        <w:rPr>
          <w:rFonts w:ascii="Arial" w:hAnsi="Arial" w:cs="Arial"/>
          <w:b/>
          <w:bCs/>
          <w:w w:val="105"/>
          <w:sz w:val="20"/>
        </w:rPr>
        <w:t>a</w:t>
      </w:r>
      <w:r w:rsidRPr="008D1A05">
        <w:rPr>
          <w:rFonts w:ascii="Arial" w:hAnsi="Arial" w:cs="Arial"/>
          <w:b/>
          <w:bCs/>
          <w:spacing w:val="-12"/>
          <w:w w:val="105"/>
          <w:sz w:val="20"/>
        </w:rPr>
        <w:t xml:space="preserve"> </w:t>
      </w:r>
      <w:r w:rsidRPr="008D1A05">
        <w:rPr>
          <w:rFonts w:ascii="Arial" w:hAnsi="Arial" w:cs="Arial"/>
          <w:b/>
          <w:bCs/>
          <w:w w:val="105"/>
          <w:sz w:val="20"/>
        </w:rPr>
        <w:t>su</w:t>
      </w:r>
      <w:r w:rsidRPr="008D1A05">
        <w:rPr>
          <w:rFonts w:ascii="Arial" w:hAnsi="Arial" w:cs="Arial"/>
          <w:b/>
          <w:bCs/>
          <w:spacing w:val="-16"/>
          <w:w w:val="105"/>
          <w:sz w:val="20"/>
        </w:rPr>
        <w:t xml:space="preserve"> </w:t>
      </w:r>
      <w:r w:rsidRPr="008D1A05">
        <w:rPr>
          <w:rFonts w:ascii="Arial" w:hAnsi="Arial" w:cs="Arial"/>
          <w:b/>
          <w:bCs/>
          <w:w w:val="105"/>
          <w:sz w:val="20"/>
        </w:rPr>
        <w:t>cargo.</w:t>
      </w:r>
    </w:p>
    <w:p w14:paraId="4BCE12CA" w14:textId="00A06315" w:rsidR="00E4264E" w:rsidRPr="00263CBD" w:rsidRDefault="00E4264E"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b/>
          <w:i w:val="0"/>
          <w:iCs/>
          <w:sz w:val="20"/>
        </w:rPr>
        <w:t>Conflicto de Interés</w:t>
      </w:r>
      <w:r w:rsidR="002B2C70" w:rsidRPr="00263CBD">
        <w:rPr>
          <w:rFonts w:ascii="Arial" w:hAnsi="Arial" w:cs="Arial"/>
          <w:b/>
          <w:i w:val="0"/>
          <w:iCs/>
          <w:sz w:val="20"/>
        </w:rPr>
        <w:t>:</w:t>
      </w:r>
      <w:r w:rsidRPr="00263CBD">
        <w:rPr>
          <w:rFonts w:ascii="Arial" w:hAnsi="Arial" w:cs="Arial"/>
          <w:i w:val="0"/>
          <w:iCs/>
          <w:sz w:val="20"/>
        </w:rPr>
        <w:t xml:space="preserve"> Es toda situación o evento en que los intereses personales del </w:t>
      </w:r>
      <w:r w:rsidR="00BF7EC8" w:rsidRPr="00263CBD">
        <w:rPr>
          <w:rFonts w:ascii="Arial" w:hAnsi="Arial" w:cs="Arial"/>
          <w:i w:val="0"/>
          <w:iCs/>
          <w:sz w:val="20"/>
        </w:rPr>
        <w:t xml:space="preserve">personal de San Gabán S.A. (Alta Dirección, </w:t>
      </w:r>
      <w:proofErr w:type="gramStart"/>
      <w:r w:rsidR="00BF7EC8" w:rsidRPr="00263CBD">
        <w:rPr>
          <w:rFonts w:ascii="Arial" w:hAnsi="Arial" w:cs="Arial"/>
          <w:i w:val="0"/>
          <w:iCs/>
          <w:sz w:val="20"/>
        </w:rPr>
        <w:t>Funcionarios</w:t>
      </w:r>
      <w:proofErr w:type="gramEnd"/>
      <w:r w:rsidR="00BF7EC8" w:rsidRPr="00263CBD">
        <w:rPr>
          <w:rFonts w:ascii="Arial" w:hAnsi="Arial" w:cs="Arial"/>
          <w:i w:val="0"/>
          <w:iCs/>
          <w:sz w:val="20"/>
        </w:rPr>
        <w:t xml:space="preserve">, </w:t>
      </w:r>
      <w:r w:rsidR="00B215DC" w:rsidRPr="00263CBD">
        <w:rPr>
          <w:rFonts w:ascii="Arial" w:hAnsi="Arial" w:cs="Arial"/>
          <w:i w:val="0"/>
          <w:iCs/>
          <w:sz w:val="20"/>
        </w:rPr>
        <w:t>trabajadores) se</w:t>
      </w:r>
      <w:r w:rsidRPr="00263CBD">
        <w:rPr>
          <w:rFonts w:ascii="Arial" w:hAnsi="Arial" w:cs="Arial"/>
          <w:i w:val="0"/>
          <w:iCs/>
          <w:sz w:val="20"/>
        </w:rPr>
        <w:t xml:space="preserve"> encuentran en oposición con los intereses públicos; así como cuando éstos interfieren con los deberes laborales que les competen, o los lleven a actuar en su desempeño por motivaciones diferentes al real cumplimiento de sus </w:t>
      </w:r>
      <w:r w:rsidR="00696CF2" w:rsidRPr="00263CBD">
        <w:rPr>
          <w:rFonts w:ascii="Arial" w:hAnsi="Arial" w:cs="Arial"/>
          <w:i w:val="0"/>
          <w:iCs/>
          <w:sz w:val="20"/>
        </w:rPr>
        <w:t>responsabilidades</w:t>
      </w:r>
      <w:r w:rsidRPr="00263CBD">
        <w:rPr>
          <w:rFonts w:ascii="Arial" w:hAnsi="Arial" w:cs="Arial"/>
          <w:i w:val="0"/>
          <w:iCs/>
          <w:sz w:val="20"/>
        </w:rPr>
        <w:t>.</w:t>
      </w:r>
    </w:p>
    <w:p w14:paraId="2CDC1143" w14:textId="748D454B" w:rsidR="00037E61" w:rsidRPr="00112921" w:rsidRDefault="00037E61" w:rsidP="008D1A05">
      <w:pPr>
        <w:pStyle w:val="Textoindependiente"/>
        <w:widowControl w:val="0"/>
        <w:suppressAutoHyphens/>
        <w:spacing w:before="120" w:after="120" w:line="240" w:lineRule="auto"/>
        <w:ind w:left="709"/>
        <w:rPr>
          <w:rFonts w:ascii="Arial" w:hAnsi="Arial" w:cs="Arial"/>
          <w:b/>
          <w:color w:val="0070C0"/>
          <w:sz w:val="20"/>
        </w:rPr>
      </w:pPr>
      <w:r w:rsidRPr="00112921">
        <w:rPr>
          <w:rFonts w:ascii="Arial" w:hAnsi="Arial" w:cs="Arial"/>
          <w:b/>
          <w:color w:val="0070C0"/>
          <w:sz w:val="20"/>
        </w:rPr>
        <w:t>Comité de Ética y Conducta</w:t>
      </w:r>
      <w:r w:rsidR="002B2C70" w:rsidRPr="00112921">
        <w:rPr>
          <w:rFonts w:ascii="Arial" w:hAnsi="Arial" w:cs="Arial"/>
          <w:b/>
          <w:color w:val="0070C0"/>
          <w:sz w:val="20"/>
        </w:rPr>
        <w:t xml:space="preserve">: </w:t>
      </w:r>
      <w:r w:rsidRPr="00112921">
        <w:rPr>
          <w:rFonts w:ascii="Arial" w:hAnsi="Arial" w:cs="Arial"/>
          <w:b/>
          <w:color w:val="0070C0"/>
          <w:sz w:val="20"/>
        </w:rPr>
        <w:t xml:space="preserve">Órgano colegiado, consultivo, de carácter interno, que tiene como objeto gestionar el cumplimiento del Código de Ética y Conducta. Esta instancia está conformada como mínimo por tres personas (al menos una con la categoría gerencial y las demás con categoría jefatura o ejecutiva) designados por el Directorio de la empresa y propuestos por la Dirección Gerencia General, según corresponda. </w:t>
      </w:r>
    </w:p>
    <w:p w14:paraId="313482B6" w14:textId="77777777" w:rsidR="00037E61" w:rsidRPr="00112921" w:rsidRDefault="00037E61" w:rsidP="008D1A05">
      <w:pPr>
        <w:pStyle w:val="Textoindependiente"/>
        <w:widowControl w:val="0"/>
        <w:suppressAutoHyphens/>
        <w:spacing w:before="120" w:after="120" w:line="240" w:lineRule="auto"/>
        <w:ind w:left="709"/>
        <w:rPr>
          <w:rFonts w:ascii="Arial" w:hAnsi="Arial" w:cs="Arial"/>
          <w:b/>
          <w:color w:val="0070C0"/>
          <w:sz w:val="20"/>
        </w:rPr>
      </w:pPr>
      <w:r w:rsidRPr="00112921">
        <w:rPr>
          <w:rFonts w:ascii="Arial" w:hAnsi="Arial" w:cs="Arial"/>
          <w:b/>
          <w:color w:val="0070C0"/>
          <w:sz w:val="20"/>
        </w:rPr>
        <w:t xml:space="preserve">Corrupción: Acto de dar, ofrecer, prometer, solicitar, autorizar, o recibir algo de valor como contraprestación por un beneficio indebido o una ventaja inapropiada para un funcionario público, director o trabajador de la empresa, ya sea en forma directa o mediante intermediarios, para beneficio de éste o para un tercero con el objeto de obtener o retener un negocio o cualquier otra ventaja indebida, para que actúe o se abstenga de hacerlo en relación con el cumplimiento de sus deberes oficiales, con el propósito de obtener o retener un negocio o cualquier otra ventaja indebida. </w:t>
      </w:r>
    </w:p>
    <w:p w14:paraId="3BB39B83" w14:textId="3EBC02C9" w:rsidR="00B215DC" w:rsidRPr="00263CBD" w:rsidRDefault="00B215DC" w:rsidP="008D1A05">
      <w:pPr>
        <w:pStyle w:val="Textoindependiente"/>
        <w:widowControl w:val="0"/>
        <w:suppressAutoHyphens/>
        <w:spacing w:before="120" w:after="120" w:line="240" w:lineRule="auto"/>
        <w:ind w:left="709"/>
        <w:rPr>
          <w:rFonts w:ascii="Arial" w:hAnsi="Arial" w:cs="Arial"/>
          <w:b/>
          <w:i w:val="0"/>
          <w:iCs/>
          <w:sz w:val="20"/>
        </w:rPr>
      </w:pPr>
      <w:r w:rsidRPr="00263CBD">
        <w:rPr>
          <w:rFonts w:ascii="Arial" w:hAnsi="Arial" w:cs="Arial"/>
          <w:b/>
          <w:i w:val="0"/>
          <w:iCs/>
          <w:sz w:val="20"/>
        </w:rPr>
        <w:t>Denuncia</w:t>
      </w:r>
      <w:r w:rsidR="002B2C70" w:rsidRPr="00263CBD">
        <w:rPr>
          <w:rFonts w:ascii="Arial" w:hAnsi="Arial" w:cs="Arial"/>
          <w:b/>
          <w:i w:val="0"/>
          <w:iCs/>
          <w:sz w:val="20"/>
        </w:rPr>
        <w:t>:</w:t>
      </w:r>
      <w:r w:rsidRPr="00263CBD">
        <w:rPr>
          <w:rFonts w:ascii="Arial" w:hAnsi="Arial" w:cs="Arial"/>
          <w:b/>
          <w:i w:val="0"/>
          <w:iCs/>
          <w:sz w:val="20"/>
        </w:rPr>
        <w:t xml:space="preserve"> </w:t>
      </w:r>
      <w:r w:rsidRPr="00263CBD">
        <w:rPr>
          <w:rFonts w:ascii="Arial" w:hAnsi="Arial" w:cs="Arial"/>
          <w:bCs/>
          <w:i w:val="0"/>
          <w:iCs/>
          <w:sz w:val="20"/>
        </w:rPr>
        <w:t xml:space="preserve">Es aquella comunicación verbal, escrita o virtual, individual o colectiva, que da cuenta de un acto de corrupción susceptible de ser investigado en sede administrativa y/o </w:t>
      </w:r>
      <w:r w:rsidR="00891A57" w:rsidRPr="00112921">
        <w:rPr>
          <w:rFonts w:ascii="Arial" w:hAnsi="Arial" w:cs="Arial"/>
          <w:b/>
          <w:color w:val="0070C0"/>
          <w:sz w:val="20"/>
        </w:rPr>
        <w:t>judicial</w:t>
      </w:r>
      <w:r w:rsidRPr="00263CBD">
        <w:rPr>
          <w:rFonts w:ascii="Arial" w:hAnsi="Arial" w:cs="Arial"/>
          <w:bCs/>
          <w:i w:val="0"/>
          <w:iCs/>
          <w:sz w:val="20"/>
        </w:rPr>
        <w:t xml:space="preserve">. Su tramitación es gratuita. La atención de la denuncia constituye en sede administrativa un acto de administración interna. Su presentación en sede </w:t>
      </w:r>
      <w:r w:rsidR="00396B22" w:rsidRPr="00263CBD">
        <w:rPr>
          <w:rFonts w:ascii="Arial" w:hAnsi="Arial" w:cs="Arial"/>
          <w:bCs/>
          <w:i w:val="0"/>
          <w:iCs/>
          <w:sz w:val="20"/>
        </w:rPr>
        <w:t>judicial</w:t>
      </w:r>
      <w:r w:rsidRPr="00263CBD">
        <w:rPr>
          <w:rFonts w:ascii="Arial" w:hAnsi="Arial" w:cs="Arial"/>
          <w:bCs/>
          <w:i w:val="0"/>
          <w:iCs/>
          <w:sz w:val="20"/>
        </w:rPr>
        <w:t xml:space="preserve"> no conlleva la participación de quien denuncia como parte procesal, salvo en lo relativo a la calificación o archivo de la denuncia, conforme a lo previsto en el artículo 334 del Código Procesal Penal, aprobado por el Decreto Legislativo N° 957.</w:t>
      </w:r>
    </w:p>
    <w:p w14:paraId="7461B90B" w14:textId="379F9838" w:rsidR="002B76EA" w:rsidRPr="00112921" w:rsidRDefault="002B76EA" w:rsidP="008D1A05">
      <w:pPr>
        <w:pStyle w:val="Textoindependiente"/>
        <w:widowControl w:val="0"/>
        <w:suppressAutoHyphens/>
        <w:spacing w:before="120" w:after="120" w:line="240" w:lineRule="auto"/>
        <w:ind w:left="709"/>
        <w:rPr>
          <w:rFonts w:ascii="Arial" w:hAnsi="Arial" w:cs="Arial"/>
          <w:b/>
          <w:color w:val="0070C0"/>
          <w:sz w:val="20"/>
        </w:rPr>
      </w:pPr>
      <w:r w:rsidRPr="00112921">
        <w:rPr>
          <w:rFonts w:ascii="Arial" w:hAnsi="Arial" w:cs="Arial"/>
          <w:b/>
          <w:color w:val="0070C0"/>
          <w:sz w:val="20"/>
        </w:rPr>
        <w:t xml:space="preserve">Para ser calificado como una denuncia, </w:t>
      </w:r>
      <w:r w:rsidR="00F27AF1" w:rsidRPr="00112921">
        <w:rPr>
          <w:rFonts w:ascii="Arial" w:hAnsi="Arial" w:cs="Arial"/>
          <w:b/>
          <w:color w:val="0070C0"/>
          <w:sz w:val="20"/>
        </w:rPr>
        <w:t>debe de cumplir con lo establecido por el numeral 6.3.3</w:t>
      </w:r>
      <w:r w:rsidRPr="00112921">
        <w:rPr>
          <w:rFonts w:ascii="Arial" w:hAnsi="Arial" w:cs="Arial"/>
          <w:b/>
          <w:color w:val="0070C0"/>
          <w:sz w:val="20"/>
        </w:rPr>
        <w:t xml:space="preserve"> de la Directiva N° 0</w:t>
      </w:r>
      <w:r w:rsidR="00F27AF1" w:rsidRPr="00112921">
        <w:rPr>
          <w:rFonts w:ascii="Arial" w:hAnsi="Arial" w:cs="Arial"/>
          <w:b/>
          <w:color w:val="0070C0"/>
          <w:sz w:val="20"/>
        </w:rPr>
        <w:t>20</w:t>
      </w:r>
      <w:r w:rsidRPr="00112921">
        <w:rPr>
          <w:rFonts w:ascii="Arial" w:hAnsi="Arial" w:cs="Arial"/>
          <w:b/>
          <w:color w:val="0070C0"/>
          <w:sz w:val="20"/>
        </w:rPr>
        <w:t>-20</w:t>
      </w:r>
      <w:r w:rsidR="00F27AF1" w:rsidRPr="00112921">
        <w:rPr>
          <w:rFonts w:ascii="Arial" w:hAnsi="Arial" w:cs="Arial"/>
          <w:b/>
          <w:color w:val="0070C0"/>
          <w:sz w:val="20"/>
        </w:rPr>
        <w:t>22</w:t>
      </w:r>
      <w:r w:rsidRPr="00112921">
        <w:rPr>
          <w:rFonts w:ascii="Arial" w:hAnsi="Arial" w:cs="Arial"/>
          <w:b/>
          <w:color w:val="0070C0"/>
          <w:sz w:val="20"/>
        </w:rPr>
        <w:t>-CG/G</w:t>
      </w:r>
      <w:r w:rsidR="00F27AF1" w:rsidRPr="00112921">
        <w:rPr>
          <w:rFonts w:ascii="Arial" w:hAnsi="Arial" w:cs="Arial"/>
          <w:b/>
          <w:color w:val="0070C0"/>
          <w:sz w:val="20"/>
        </w:rPr>
        <w:t>CSD</w:t>
      </w:r>
      <w:r w:rsidRPr="00112921">
        <w:rPr>
          <w:rFonts w:ascii="Arial" w:hAnsi="Arial" w:cs="Arial"/>
          <w:b/>
          <w:color w:val="0070C0"/>
          <w:sz w:val="20"/>
        </w:rPr>
        <w:t xml:space="preserve"> – Servicio de </w:t>
      </w:r>
      <w:r w:rsidR="00F27AF1" w:rsidRPr="00112921">
        <w:rPr>
          <w:rFonts w:ascii="Arial" w:hAnsi="Arial" w:cs="Arial"/>
          <w:b/>
          <w:color w:val="0070C0"/>
          <w:sz w:val="20"/>
        </w:rPr>
        <w:t xml:space="preserve">Gestión de </w:t>
      </w:r>
      <w:r w:rsidRPr="00112921">
        <w:rPr>
          <w:rFonts w:ascii="Arial" w:hAnsi="Arial" w:cs="Arial"/>
          <w:b/>
          <w:color w:val="0070C0"/>
          <w:sz w:val="20"/>
        </w:rPr>
        <w:t>denuncias aprobada por Resolució</w:t>
      </w:r>
      <w:r w:rsidR="00C741A2" w:rsidRPr="00112921">
        <w:rPr>
          <w:rFonts w:ascii="Arial" w:hAnsi="Arial" w:cs="Arial"/>
          <w:b/>
          <w:color w:val="0070C0"/>
          <w:sz w:val="20"/>
        </w:rPr>
        <w:t xml:space="preserve">n de Contraloría N° </w:t>
      </w:r>
      <w:r w:rsidR="005D15D0" w:rsidRPr="00112921">
        <w:rPr>
          <w:rFonts w:ascii="Arial" w:hAnsi="Arial" w:cs="Arial"/>
          <w:b/>
          <w:color w:val="0070C0"/>
          <w:sz w:val="20"/>
        </w:rPr>
        <w:t>292-2022-GG</w:t>
      </w:r>
      <w:r w:rsidR="00C741A2" w:rsidRPr="00112921">
        <w:rPr>
          <w:rFonts w:ascii="Arial" w:hAnsi="Arial" w:cs="Arial"/>
          <w:b/>
          <w:color w:val="0070C0"/>
          <w:sz w:val="20"/>
        </w:rPr>
        <w:t>; y, lo establecido en el presente documento.</w:t>
      </w:r>
    </w:p>
    <w:p w14:paraId="6404CDA2" w14:textId="6074678A" w:rsidR="00825E70" w:rsidRPr="00263CBD" w:rsidRDefault="00825E70" w:rsidP="008D1A05">
      <w:pPr>
        <w:pStyle w:val="Textoindependiente"/>
        <w:widowControl w:val="0"/>
        <w:suppressAutoHyphens/>
        <w:spacing w:before="120" w:after="120" w:line="240" w:lineRule="auto"/>
        <w:ind w:left="709"/>
        <w:rPr>
          <w:rFonts w:ascii="Arial" w:hAnsi="Arial" w:cs="Arial"/>
          <w:b/>
          <w:iCs/>
          <w:sz w:val="20"/>
        </w:rPr>
      </w:pPr>
      <w:r w:rsidRPr="00263CBD">
        <w:rPr>
          <w:rFonts w:ascii="Arial" w:hAnsi="Arial" w:cs="Arial"/>
          <w:b/>
          <w:i w:val="0"/>
          <w:iCs/>
          <w:sz w:val="20"/>
        </w:rPr>
        <w:t>Denunciante</w:t>
      </w:r>
      <w:r w:rsidR="002B2C70" w:rsidRPr="00263CBD">
        <w:rPr>
          <w:rFonts w:ascii="Arial" w:hAnsi="Arial" w:cs="Arial"/>
          <w:b/>
          <w:i w:val="0"/>
          <w:iCs/>
          <w:sz w:val="20"/>
        </w:rPr>
        <w:t>:</w:t>
      </w:r>
      <w:r w:rsidRPr="00263CBD">
        <w:rPr>
          <w:rFonts w:ascii="Arial" w:hAnsi="Arial" w:cs="Arial"/>
          <w:i w:val="0"/>
          <w:iCs/>
          <w:sz w:val="20"/>
        </w:rPr>
        <w:t xml:space="preserve"> </w:t>
      </w:r>
      <w:r w:rsidRPr="00112921">
        <w:rPr>
          <w:rFonts w:ascii="Arial" w:hAnsi="Arial" w:cs="Arial"/>
          <w:b/>
          <w:bCs/>
          <w:color w:val="0070C0"/>
          <w:sz w:val="20"/>
        </w:rPr>
        <w:t xml:space="preserve">Es toda persona natural o jurídica que, en forma individual o colectiva, </w:t>
      </w:r>
      <w:r w:rsidR="003A3957" w:rsidRPr="00112921">
        <w:rPr>
          <w:rFonts w:ascii="Arial" w:hAnsi="Arial" w:cs="Arial"/>
          <w:b/>
          <w:bCs/>
          <w:color w:val="0070C0"/>
          <w:sz w:val="20"/>
        </w:rPr>
        <w:t xml:space="preserve">que </w:t>
      </w:r>
      <w:r w:rsidRPr="00112921">
        <w:rPr>
          <w:rFonts w:ascii="Arial" w:hAnsi="Arial" w:cs="Arial"/>
          <w:b/>
          <w:bCs/>
          <w:color w:val="0070C0"/>
          <w:sz w:val="20"/>
        </w:rPr>
        <w:t xml:space="preserve">pone en conocimiento de la institución, a través de sus órganos competentes, un acto de corrupción. </w:t>
      </w:r>
      <w:r w:rsidRPr="00263CBD">
        <w:rPr>
          <w:rFonts w:ascii="Arial" w:hAnsi="Arial" w:cs="Arial"/>
          <w:i w:val="0"/>
          <w:iCs/>
          <w:sz w:val="20"/>
        </w:rPr>
        <w:t>No es parte del procedimiento administrativo disciplinario, procedimiento administrativo funcional o proceso penal que pueda generar su denuncia. No constituye impedimento para denunciar la nacionalidad, sexo, minoría de edad, residencia, la incapacidad legal del denunciante, su internamiento en un centro de readaptación social o de reclusión, escuela, hospital, clínica o, en general, cualquier relación especial de sujeción o dependencia de hecho o derecho a tercera</w:t>
      </w:r>
      <w:r w:rsidR="001556C2" w:rsidRPr="00263CBD">
        <w:rPr>
          <w:rFonts w:ascii="Arial" w:hAnsi="Arial" w:cs="Arial"/>
          <w:i w:val="0"/>
          <w:iCs/>
          <w:sz w:val="20"/>
        </w:rPr>
        <w:t xml:space="preserve"> </w:t>
      </w:r>
      <w:r w:rsidRPr="00263CBD">
        <w:rPr>
          <w:rFonts w:ascii="Arial" w:hAnsi="Arial" w:cs="Arial"/>
          <w:i w:val="0"/>
          <w:iCs/>
          <w:sz w:val="20"/>
        </w:rPr>
        <w:t>persona.</w:t>
      </w:r>
      <w:r w:rsidR="002B76EA" w:rsidRPr="00263CBD">
        <w:rPr>
          <w:rFonts w:ascii="Arial" w:hAnsi="Arial" w:cs="Arial"/>
          <w:i w:val="0"/>
          <w:iCs/>
          <w:sz w:val="20"/>
        </w:rPr>
        <w:t xml:space="preserve"> </w:t>
      </w:r>
      <w:r w:rsidR="002B76EA" w:rsidRPr="00112921">
        <w:rPr>
          <w:rFonts w:ascii="Arial" w:hAnsi="Arial" w:cs="Arial"/>
          <w:b/>
          <w:bCs/>
          <w:color w:val="0070C0"/>
          <w:sz w:val="20"/>
        </w:rPr>
        <w:t>No está obligado a identificarse y puede solicitar medidas de protección.</w:t>
      </w:r>
    </w:p>
    <w:p w14:paraId="2751BCC2" w14:textId="03759614" w:rsidR="00825E70" w:rsidRPr="00112921" w:rsidRDefault="00AA0C01" w:rsidP="008D1A05">
      <w:pPr>
        <w:pStyle w:val="Textoindependiente"/>
        <w:widowControl w:val="0"/>
        <w:suppressAutoHyphens/>
        <w:spacing w:before="120" w:after="120" w:line="240" w:lineRule="auto"/>
        <w:ind w:left="709"/>
        <w:rPr>
          <w:rFonts w:ascii="Arial" w:hAnsi="Arial" w:cs="Arial"/>
          <w:b/>
          <w:color w:val="0070C0"/>
          <w:sz w:val="20"/>
        </w:rPr>
      </w:pPr>
      <w:r w:rsidRPr="00112921">
        <w:rPr>
          <w:rFonts w:ascii="Arial" w:hAnsi="Arial" w:cs="Arial"/>
          <w:b/>
          <w:color w:val="0070C0"/>
          <w:sz w:val="20"/>
        </w:rPr>
        <w:t>Denunciado</w:t>
      </w:r>
      <w:r w:rsidR="002B2C70" w:rsidRPr="00112921">
        <w:rPr>
          <w:rFonts w:ascii="Arial" w:hAnsi="Arial" w:cs="Arial"/>
          <w:b/>
          <w:color w:val="0070C0"/>
          <w:sz w:val="20"/>
        </w:rPr>
        <w:t>:</w:t>
      </w:r>
      <w:r w:rsidRPr="00112921">
        <w:rPr>
          <w:rFonts w:ascii="Arial" w:hAnsi="Arial" w:cs="Arial"/>
          <w:b/>
          <w:color w:val="0070C0"/>
          <w:sz w:val="20"/>
        </w:rPr>
        <w:t xml:space="preserve"> Es todo </w:t>
      </w:r>
      <w:r w:rsidR="00BF7EC8" w:rsidRPr="00112921">
        <w:rPr>
          <w:rFonts w:ascii="Arial" w:hAnsi="Arial" w:cs="Arial"/>
          <w:b/>
          <w:color w:val="0070C0"/>
          <w:sz w:val="20"/>
        </w:rPr>
        <w:t xml:space="preserve">personal de San Gabán S.A. (Alta Dirección, </w:t>
      </w:r>
      <w:proofErr w:type="gramStart"/>
      <w:r w:rsidR="00BF7EC8" w:rsidRPr="00112921">
        <w:rPr>
          <w:rFonts w:ascii="Arial" w:hAnsi="Arial" w:cs="Arial"/>
          <w:b/>
          <w:color w:val="0070C0"/>
          <w:sz w:val="20"/>
        </w:rPr>
        <w:t>Funcionarios</w:t>
      </w:r>
      <w:proofErr w:type="gramEnd"/>
      <w:r w:rsidR="00BF7EC8" w:rsidRPr="00112921">
        <w:rPr>
          <w:rFonts w:ascii="Arial" w:hAnsi="Arial" w:cs="Arial"/>
          <w:b/>
          <w:color w:val="0070C0"/>
          <w:sz w:val="20"/>
        </w:rPr>
        <w:t>, trabajadores)</w:t>
      </w:r>
      <w:r w:rsidRPr="00112921">
        <w:rPr>
          <w:rFonts w:ascii="Arial" w:hAnsi="Arial" w:cs="Arial"/>
          <w:b/>
          <w:color w:val="0070C0"/>
          <w:sz w:val="20"/>
        </w:rPr>
        <w:t>, con prescindencia del régimen laboral, contractual o aquel que mantenga cualquier otra vinculación con el Estado, al que se le atribuye en la denuncia la comisión de un acto de corrupción</w:t>
      </w:r>
      <w:r w:rsidR="00B13398" w:rsidRPr="00112921">
        <w:rPr>
          <w:rFonts w:ascii="Arial" w:hAnsi="Arial" w:cs="Arial"/>
          <w:b/>
          <w:color w:val="0070C0"/>
          <w:sz w:val="20"/>
        </w:rPr>
        <w:t>, actos contrarios al código de ética, de conducta e integridad,</w:t>
      </w:r>
      <w:r w:rsidRPr="00112921">
        <w:rPr>
          <w:rFonts w:ascii="Arial" w:hAnsi="Arial" w:cs="Arial"/>
          <w:b/>
          <w:color w:val="0070C0"/>
          <w:sz w:val="20"/>
        </w:rPr>
        <w:t xml:space="preserve"> susceptible de ser investigado en sede administrativa y/o </w:t>
      </w:r>
      <w:r w:rsidR="00B13398" w:rsidRPr="00112921">
        <w:rPr>
          <w:rFonts w:ascii="Arial" w:hAnsi="Arial" w:cs="Arial"/>
          <w:b/>
          <w:color w:val="0070C0"/>
          <w:sz w:val="20"/>
        </w:rPr>
        <w:t>judicial</w:t>
      </w:r>
      <w:r w:rsidRPr="00112921">
        <w:rPr>
          <w:rFonts w:ascii="Arial" w:hAnsi="Arial" w:cs="Arial"/>
          <w:b/>
          <w:color w:val="0070C0"/>
          <w:sz w:val="20"/>
        </w:rPr>
        <w:t>.</w:t>
      </w:r>
    </w:p>
    <w:p w14:paraId="05C33074" w14:textId="367E59D5" w:rsidR="0058008A" w:rsidRPr="00263CBD" w:rsidRDefault="00282FEE"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b/>
          <w:i w:val="0"/>
          <w:iCs/>
          <w:sz w:val="20"/>
        </w:rPr>
        <w:t>Denuncia de mala fe</w:t>
      </w:r>
      <w:r w:rsidR="000133FE" w:rsidRPr="00263CBD">
        <w:rPr>
          <w:rFonts w:ascii="Arial" w:hAnsi="Arial" w:cs="Arial"/>
          <w:b/>
          <w:i w:val="0"/>
          <w:iCs/>
          <w:sz w:val="20"/>
        </w:rPr>
        <w:t>:</w:t>
      </w:r>
      <w:r w:rsidRPr="00263CBD">
        <w:rPr>
          <w:rFonts w:ascii="Arial" w:hAnsi="Arial" w:cs="Arial"/>
          <w:b/>
          <w:i w:val="0"/>
          <w:iCs/>
          <w:sz w:val="20"/>
        </w:rPr>
        <w:t xml:space="preserve"> </w:t>
      </w:r>
      <w:r w:rsidRPr="00263CBD">
        <w:rPr>
          <w:rFonts w:ascii="Arial" w:hAnsi="Arial" w:cs="Arial"/>
          <w:i w:val="0"/>
          <w:iCs/>
          <w:sz w:val="20"/>
        </w:rPr>
        <w:t>Constituyen denuncias de mala fe los siguientes supuestos:</w:t>
      </w:r>
      <w:r w:rsidR="00002730" w:rsidRPr="00263CBD">
        <w:rPr>
          <w:rFonts w:ascii="Arial" w:hAnsi="Arial" w:cs="Arial"/>
          <w:i w:val="0"/>
          <w:iCs/>
          <w:sz w:val="20"/>
        </w:rPr>
        <w:t xml:space="preserve"> </w:t>
      </w:r>
    </w:p>
    <w:p w14:paraId="614762DA" w14:textId="77777777" w:rsidR="00E74908" w:rsidRPr="00263CBD" w:rsidRDefault="00C51ED3" w:rsidP="008D1A05">
      <w:pPr>
        <w:pStyle w:val="Textoindependiente"/>
        <w:widowControl w:val="0"/>
        <w:numPr>
          <w:ilvl w:val="0"/>
          <w:numId w:val="28"/>
        </w:numPr>
        <w:suppressAutoHyphens/>
        <w:spacing w:before="120" w:after="120" w:line="240" w:lineRule="auto"/>
        <w:rPr>
          <w:rFonts w:ascii="Arial" w:hAnsi="Arial" w:cs="Arial"/>
          <w:i w:val="0"/>
          <w:iCs/>
          <w:sz w:val="20"/>
        </w:rPr>
      </w:pPr>
      <w:r w:rsidRPr="00263CBD">
        <w:rPr>
          <w:rFonts w:ascii="Arial" w:hAnsi="Arial" w:cs="Arial"/>
          <w:b/>
          <w:i w:val="0"/>
          <w:iCs/>
          <w:sz w:val="20"/>
        </w:rPr>
        <w:t>Denuncia sobre hechos ya denunciados</w:t>
      </w:r>
      <w:r w:rsidR="000133FE" w:rsidRPr="00263CBD">
        <w:rPr>
          <w:rFonts w:ascii="Arial" w:hAnsi="Arial" w:cs="Arial"/>
          <w:b/>
          <w:i w:val="0"/>
          <w:iCs/>
          <w:sz w:val="20"/>
        </w:rPr>
        <w:t>:</w:t>
      </w:r>
      <w:r w:rsidRPr="00263CBD">
        <w:rPr>
          <w:rFonts w:ascii="Arial" w:hAnsi="Arial" w:cs="Arial"/>
          <w:i w:val="0"/>
          <w:iCs/>
          <w:sz w:val="20"/>
        </w:rPr>
        <w:t xml:space="preserve"> Siempre que el denunciante, a sabiendas, interponga una denuncia ante la misma instancia sobre los mismos </w:t>
      </w:r>
      <w:r w:rsidRPr="00263CBD">
        <w:rPr>
          <w:rFonts w:ascii="Arial" w:hAnsi="Arial" w:cs="Arial"/>
          <w:i w:val="0"/>
          <w:iCs/>
          <w:sz w:val="20"/>
        </w:rPr>
        <w:lastRenderedPageBreak/>
        <w:t>hechos y sujetos denunciados respecto de los cuales haya realizado una denuncia anterior o simultánea.</w:t>
      </w:r>
    </w:p>
    <w:p w14:paraId="309759DB" w14:textId="77777777" w:rsidR="00E74908" w:rsidRPr="00263CBD" w:rsidRDefault="00C51ED3" w:rsidP="008D1A05">
      <w:pPr>
        <w:pStyle w:val="Textoindependiente"/>
        <w:widowControl w:val="0"/>
        <w:numPr>
          <w:ilvl w:val="0"/>
          <w:numId w:val="28"/>
        </w:numPr>
        <w:suppressAutoHyphens/>
        <w:spacing w:before="120" w:after="120" w:line="240" w:lineRule="auto"/>
        <w:rPr>
          <w:rFonts w:ascii="Arial" w:hAnsi="Arial" w:cs="Arial"/>
          <w:i w:val="0"/>
          <w:iCs/>
          <w:sz w:val="20"/>
        </w:rPr>
      </w:pPr>
      <w:r w:rsidRPr="00263CBD">
        <w:rPr>
          <w:rFonts w:ascii="Arial" w:hAnsi="Arial" w:cs="Arial"/>
          <w:b/>
          <w:i w:val="0"/>
          <w:iCs/>
          <w:sz w:val="20"/>
        </w:rPr>
        <w:t>Denuncia reiterada</w:t>
      </w:r>
      <w:r w:rsidR="000133FE" w:rsidRPr="00263CBD">
        <w:rPr>
          <w:rFonts w:ascii="Arial" w:hAnsi="Arial" w:cs="Arial"/>
          <w:b/>
          <w:i w:val="0"/>
          <w:iCs/>
          <w:sz w:val="20"/>
        </w:rPr>
        <w:t>:</w:t>
      </w:r>
      <w:r w:rsidRPr="00263CBD">
        <w:rPr>
          <w:rFonts w:ascii="Arial" w:hAnsi="Arial" w:cs="Arial"/>
          <w:b/>
          <w:i w:val="0"/>
          <w:iCs/>
          <w:sz w:val="20"/>
        </w:rPr>
        <w:t xml:space="preserve"> C</w:t>
      </w:r>
      <w:r w:rsidRPr="00263CBD">
        <w:rPr>
          <w:rFonts w:ascii="Arial" w:hAnsi="Arial" w:cs="Arial"/>
          <w:i w:val="0"/>
          <w:iCs/>
          <w:sz w:val="20"/>
        </w:rPr>
        <w:t>uando el denunciante, a sabiendas, interponga ante la misma instancia una nueva denuncia sobre los mismos hechos y sujetos sobre los que ya se ha emitido una decisión firme.</w:t>
      </w:r>
    </w:p>
    <w:p w14:paraId="5AA867AD" w14:textId="77777777" w:rsidR="00E74908" w:rsidRPr="00263CBD" w:rsidRDefault="0070635D" w:rsidP="008D1A05">
      <w:pPr>
        <w:pStyle w:val="Textoindependiente"/>
        <w:widowControl w:val="0"/>
        <w:numPr>
          <w:ilvl w:val="0"/>
          <w:numId w:val="28"/>
        </w:numPr>
        <w:suppressAutoHyphens/>
        <w:spacing w:before="120" w:after="120" w:line="240" w:lineRule="auto"/>
        <w:rPr>
          <w:rFonts w:ascii="Arial" w:hAnsi="Arial" w:cs="Arial"/>
          <w:i w:val="0"/>
          <w:iCs/>
          <w:sz w:val="20"/>
        </w:rPr>
      </w:pPr>
      <w:r w:rsidRPr="00263CBD">
        <w:rPr>
          <w:rFonts w:ascii="Arial" w:hAnsi="Arial" w:cs="Arial"/>
          <w:b/>
          <w:i w:val="0"/>
          <w:iCs/>
          <w:sz w:val="20"/>
        </w:rPr>
        <w:t>Denuncia carente de fundamento</w:t>
      </w:r>
      <w:r w:rsidR="000133FE" w:rsidRPr="00263CBD">
        <w:rPr>
          <w:rFonts w:ascii="Arial" w:hAnsi="Arial" w:cs="Arial"/>
          <w:b/>
          <w:i w:val="0"/>
          <w:iCs/>
          <w:sz w:val="20"/>
        </w:rPr>
        <w:t>:</w:t>
      </w:r>
      <w:r w:rsidRPr="00263CBD">
        <w:rPr>
          <w:rFonts w:ascii="Arial" w:hAnsi="Arial" w:cs="Arial"/>
          <w:b/>
          <w:i w:val="0"/>
          <w:iCs/>
          <w:sz w:val="20"/>
        </w:rPr>
        <w:t xml:space="preserve"> </w:t>
      </w:r>
      <w:r w:rsidR="00447026" w:rsidRPr="00263CBD">
        <w:rPr>
          <w:rFonts w:ascii="Arial" w:hAnsi="Arial" w:cs="Arial"/>
          <w:i w:val="0"/>
          <w:iCs/>
          <w:sz w:val="20"/>
        </w:rPr>
        <w:t>C</w:t>
      </w:r>
      <w:r w:rsidRPr="00263CBD">
        <w:rPr>
          <w:rFonts w:ascii="Arial" w:hAnsi="Arial" w:cs="Arial"/>
          <w:i w:val="0"/>
          <w:iCs/>
          <w:sz w:val="20"/>
        </w:rPr>
        <w:t>uando se aleguen hechos contrarios a la realidad, a sabiendas de esta situación; o cuando no exista correspondencia entre lo que se imputa y los indicios o pruebas que lo sustentan.</w:t>
      </w:r>
    </w:p>
    <w:p w14:paraId="73058A14" w14:textId="33F1B48D" w:rsidR="00447026" w:rsidRPr="00263CBD" w:rsidRDefault="00447026" w:rsidP="008D1A05">
      <w:pPr>
        <w:pStyle w:val="Textoindependiente"/>
        <w:widowControl w:val="0"/>
        <w:numPr>
          <w:ilvl w:val="0"/>
          <w:numId w:val="28"/>
        </w:numPr>
        <w:suppressAutoHyphens/>
        <w:spacing w:before="120" w:after="120" w:line="240" w:lineRule="auto"/>
        <w:rPr>
          <w:rFonts w:ascii="Arial" w:hAnsi="Arial" w:cs="Arial"/>
          <w:i w:val="0"/>
          <w:iCs/>
          <w:sz w:val="20"/>
        </w:rPr>
      </w:pPr>
      <w:r w:rsidRPr="00263CBD">
        <w:rPr>
          <w:rFonts w:ascii="Arial" w:hAnsi="Arial" w:cs="Arial"/>
          <w:b/>
          <w:i w:val="0"/>
          <w:iCs/>
          <w:sz w:val="20"/>
        </w:rPr>
        <w:t>Denuncia falsa</w:t>
      </w:r>
      <w:r w:rsidR="000133FE" w:rsidRPr="00263CBD">
        <w:rPr>
          <w:rFonts w:ascii="Arial" w:hAnsi="Arial" w:cs="Arial"/>
          <w:b/>
          <w:i w:val="0"/>
          <w:iCs/>
          <w:sz w:val="20"/>
        </w:rPr>
        <w:t>:</w:t>
      </w:r>
      <w:r w:rsidRPr="00263CBD">
        <w:rPr>
          <w:rFonts w:ascii="Arial" w:hAnsi="Arial" w:cs="Arial"/>
          <w:i w:val="0"/>
          <w:iCs/>
          <w:sz w:val="20"/>
        </w:rPr>
        <w:t xml:space="preserve"> Cuando la denuncia se realiza, a sabiendas de que los actos de corrupción denunciados no se han cometido o cuando se simulan pruebas o indicios de la comisión de un acto de corrupción.</w:t>
      </w:r>
    </w:p>
    <w:p w14:paraId="368F22D1" w14:textId="4276884E" w:rsidR="00CC0BCB" w:rsidRPr="00263CBD" w:rsidRDefault="009E5E22"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b/>
          <w:i w:val="0"/>
          <w:iCs/>
          <w:sz w:val="20"/>
        </w:rPr>
        <w:t>Denuncia presencial / d</w:t>
      </w:r>
      <w:r w:rsidR="00CC0BCB" w:rsidRPr="00263CBD">
        <w:rPr>
          <w:rFonts w:ascii="Arial" w:hAnsi="Arial" w:cs="Arial"/>
          <w:b/>
          <w:i w:val="0"/>
          <w:iCs/>
          <w:sz w:val="20"/>
        </w:rPr>
        <w:t>ocumental</w:t>
      </w:r>
      <w:r w:rsidR="000133FE" w:rsidRPr="00263CBD">
        <w:rPr>
          <w:rFonts w:ascii="Arial" w:hAnsi="Arial" w:cs="Arial"/>
          <w:b/>
          <w:i w:val="0"/>
          <w:iCs/>
          <w:sz w:val="20"/>
        </w:rPr>
        <w:t>:</w:t>
      </w:r>
      <w:r w:rsidR="00CC0BCB" w:rsidRPr="00263CBD">
        <w:rPr>
          <w:rFonts w:ascii="Arial" w:hAnsi="Arial" w:cs="Arial"/>
          <w:b/>
          <w:i w:val="0"/>
          <w:iCs/>
          <w:sz w:val="20"/>
        </w:rPr>
        <w:t xml:space="preserve"> </w:t>
      </w:r>
      <w:r w:rsidR="00CC0BCB" w:rsidRPr="00263CBD">
        <w:rPr>
          <w:rFonts w:ascii="Arial" w:hAnsi="Arial" w:cs="Arial"/>
          <w:i w:val="0"/>
          <w:iCs/>
          <w:sz w:val="20"/>
        </w:rPr>
        <w:t>Denuncia efectuada en las instalaciones de San Gabán S.A. ante la División de Recursos Hum</w:t>
      </w:r>
      <w:r w:rsidR="00867502" w:rsidRPr="00263CBD">
        <w:rPr>
          <w:rFonts w:ascii="Arial" w:hAnsi="Arial" w:cs="Arial"/>
          <w:i w:val="0"/>
          <w:iCs/>
          <w:sz w:val="20"/>
        </w:rPr>
        <w:t>anos – Jefe de Recursos Humanos, a través de la presentación de un documento escrito.</w:t>
      </w:r>
    </w:p>
    <w:p w14:paraId="2C378804" w14:textId="7B6A650B" w:rsidR="00CC0BCB" w:rsidRPr="00263CBD" w:rsidRDefault="009E5E22"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b/>
          <w:i w:val="0"/>
          <w:iCs/>
          <w:sz w:val="20"/>
        </w:rPr>
        <w:t>Denuncia p</w:t>
      </w:r>
      <w:r w:rsidR="00CC0BCB" w:rsidRPr="00263CBD">
        <w:rPr>
          <w:rFonts w:ascii="Arial" w:hAnsi="Arial" w:cs="Arial"/>
          <w:b/>
          <w:i w:val="0"/>
          <w:iCs/>
          <w:sz w:val="20"/>
        </w:rPr>
        <w:t>resencial / Testimonial</w:t>
      </w:r>
      <w:r w:rsidR="000133FE" w:rsidRPr="00263CBD">
        <w:rPr>
          <w:rFonts w:ascii="Arial" w:hAnsi="Arial" w:cs="Arial"/>
          <w:b/>
          <w:i w:val="0"/>
          <w:iCs/>
          <w:sz w:val="20"/>
        </w:rPr>
        <w:t>:</w:t>
      </w:r>
      <w:r w:rsidR="00CC0BCB" w:rsidRPr="00263CBD">
        <w:rPr>
          <w:rFonts w:ascii="Arial" w:hAnsi="Arial" w:cs="Arial"/>
          <w:i w:val="0"/>
          <w:iCs/>
          <w:sz w:val="20"/>
        </w:rPr>
        <w:t xml:space="preserve"> Denuncia efectuada en las instalaciones de San Gabán S.A. ante la División de Recursos Humanos – Jefe de Recursos Humanos</w:t>
      </w:r>
      <w:r w:rsidR="00867502" w:rsidRPr="00263CBD">
        <w:rPr>
          <w:rFonts w:ascii="Arial" w:hAnsi="Arial" w:cs="Arial"/>
          <w:i w:val="0"/>
          <w:iCs/>
          <w:sz w:val="20"/>
        </w:rPr>
        <w:t>, de manera verbal</w:t>
      </w:r>
      <w:r w:rsidR="00CC0BCB" w:rsidRPr="00263CBD">
        <w:rPr>
          <w:rFonts w:ascii="Arial" w:hAnsi="Arial" w:cs="Arial"/>
          <w:i w:val="0"/>
          <w:iCs/>
          <w:sz w:val="20"/>
        </w:rPr>
        <w:t>.</w:t>
      </w:r>
    </w:p>
    <w:p w14:paraId="6969BDFE" w14:textId="0E73E6A3" w:rsidR="00CC0BCB" w:rsidRPr="00263CBD" w:rsidRDefault="00CC0BCB"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b/>
          <w:i w:val="0"/>
          <w:iCs/>
          <w:sz w:val="20"/>
        </w:rPr>
        <w:t>Denuncia No Presencial</w:t>
      </w:r>
      <w:r w:rsidR="000133FE" w:rsidRPr="00263CBD">
        <w:rPr>
          <w:rFonts w:ascii="Arial" w:hAnsi="Arial" w:cs="Arial"/>
          <w:b/>
          <w:i w:val="0"/>
          <w:iCs/>
          <w:sz w:val="20"/>
        </w:rPr>
        <w:t>:</w:t>
      </w:r>
      <w:r w:rsidRPr="00263CBD">
        <w:rPr>
          <w:rFonts w:ascii="Arial" w:hAnsi="Arial" w:cs="Arial"/>
          <w:i w:val="0"/>
          <w:iCs/>
          <w:sz w:val="20"/>
        </w:rPr>
        <w:t xml:space="preserve"> Denuncia presentada a través de medios electrónicos como el correo electrónic</w:t>
      </w:r>
      <w:r w:rsidR="00AB5E7D" w:rsidRPr="00263CBD">
        <w:rPr>
          <w:rFonts w:ascii="Arial" w:hAnsi="Arial" w:cs="Arial"/>
          <w:i w:val="0"/>
          <w:iCs/>
          <w:sz w:val="20"/>
        </w:rPr>
        <w:t>o o la página web institucional, habilitados para tales efectos.</w:t>
      </w:r>
    </w:p>
    <w:p w14:paraId="18AAB07D" w14:textId="47F53600" w:rsidR="00CC0BCB" w:rsidRPr="00263CBD" w:rsidRDefault="00CC0BCB"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b/>
          <w:i w:val="0"/>
          <w:iCs/>
          <w:sz w:val="20"/>
        </w:rPr>
        <w:t xml:space="preserve">Denuncia </w:t>
      </w:r>
      <w:r w:rsidR="009E5E22" w:rsidRPr="00263CBD">
        <w:rPr>
          <w:rFonts w:ascii="Arial" w:hAnsi="Arial" w:cs="Arial"/>
          <w:b/>
          <w:i w:val="0"/>
          <w:iCs/>
          <w:sz w:val="20"/>
        </w:rPr>
        <w:t>t</w:t>
      </w:r>
      <w:r w:rsidRPr="00263CBD">
        <w:rPr>
          <w:rFonts w:ascii="Arial" w:hAnsi="Arial" w:cs="Arial"/>
          <w:b/>
          <w:i w:val="0"/>
          <w:iCs/>
          <w:sz w:val="20"/>
        </w:rPr>
        <w:t>elefónica</w:t>
      </w:r>
      <w:r w:rsidR="000133FE" w:rsidRPr="00263CBD">
        <w:rPr>
          <w:rFonts w:ascii="Arial" w:hAnsi="Arial" w:cs="Arial"/>
          <w:b/>
          <w:i w:val="0"/>
          <w:iCs/>
          <w:sz w:val="20"/>
        </w:rPr>
        <w:t>:</w:t>
      </w:r>
      <w:r w:rsidRPr="00263CBD">
        <w:rPr>
          <w:rFonts w:ascii="Arial" w:hAnsi="Arial" w:cs="Arial"/>
          <w:i w:val="0"/>
          <w:iCs/>
          <w:sz w:val="20"/>
        </w:rPr>
        <w:t xml:space="preserve"> Denuncia efectuada por ví</w:t>
      </w:r>
      <w:r w:rsidR="002B76EA" w:rsidRPr="00263CBD">
        <w:rPr>
          <w:rFonts w:ascii="Arial" w:hAnsi="Arial" w:cs="Arial"/>
          <w:i w:val="0"/>
          <w:iCs/>
          <w:sz w:val="20"/>
        </w:rPr>
        <w:t>a telefónica a través de el/</w:t>
      </w:r>
      <w:r w:rsidR="00973F82" w:rsidRPr="00263CBD">
        <w:rPr>
          <w:rFonts w:ascii="Arial" w:hAnsi="Arial" w:cs="Arial"/>
          <w:i w:val="0"/>
          <w:iCs/>
          <w:sz w:val="20"/>
        </w:rPr>
        <w:t xml:space="preserve">los </w:t>
      </w:r>
      <w:r w:rsidR="00973F82" w:rsidRPr="00112921">
        <w:rPr>
          <w:rFonts w:ascii="Arial" w:hAnsi="Arial" w:cs="Arial"/>
          <w:b/>
          <w:bCs/>
          <w:color w:val="0070C0"/>
          <w:sz w:val="20"/>
        </w:rPr>
        <w:t>números</w:t>
      </w:r>
      <w:r w:rsidRPr="00263CBD">
        <w:rPr>
          <w:rFonts w:ascii="Arial" w:hAnsi="Arial" w:cs="Arial"/>
          <w:i w:val="0"/>
          <w:iCs/>
          <w:sz w:val="20"/>
        </w:rPr>
        <w:t>/s telefónicos y/o anexos habilitados para tales efectos.</w:t>
      </w:r>
    </w:p>
    <w:p w14:paraId="67415E82" w14:textId="7F7EB175" w:rsidR="00BA11DE" w:rsidRPr="00263CBD" w:rsidRDefault="00BA11DE" w:rsidP="008D1A05">
      <w:pPr>
        <w:pStyle w:val="Textoindependiente"/>
        <w:widowControl w:val="0"/>
        <w:suppressAutoHyphens/>
        <w:spacing w:before="120" w:after="120" w:line="240" w:lineRule="auto"/>
        <w:ind w:left="709"/>
        <w:rPr>
          <w:rFonts w:ascii="Arial" w:hAnsi="Arial" w:cs="Arial"/>
          <w:b/>
          <w:iCs/>
          <w:sz w:val="20"/>
        </w:rPr>
      </w:pPr>
      <w:r w:rsidRPr="00263CBD">
        <w:rPr>
          <w:rFonts w:ascii="Arial" w:hAnsi="Arial" w:cs="Arial"/>
          <w:b/>
          <w:i w:val="0"/>
          <w:iCs/>
          <w:sz w:val="20"/>
        </w:rPr>
        <w:t>Denuncia vía WEB</w:t>
      </w:r>
      <w:r w:rsidR="000133FE" w:rsidRPr="00263CBD">
        <w:rPr>
          <w:rFonts w:ascii="Arial" w:hAnsi="Arial" w:cs="Arial"/>
          <w:b/>
          <w:i w:val="0"/>
          <w:iCs/>
          <w:sz w:val="20"/>
        </w:rPr>
        <w:t>:</w:t>
      </w:r>
      <w:r w:rsidRPr="00263CBD">
        <w:rPr>
          <w:rFonts w:ascii="Arial" w:hAnsi="Arial" w:cs="Arial"/>
          <w:i w:val="0"/>
          <w:iCs/>
          <w:sz w:val="20"/>
        </w:rPr>
        <w:t xml:space="preserve"> Denuncia efectuada por a través del portal WEB de San Gabán S.A.</w:t>
      </w:r>
      <w:r w:rsidR="002B76EA" w:rsidRPr="00263CBD">
        <w:rPr>
          <w:rFonts w:ascii="Arial" w:hAnsi="Arial" w:cs="Arial"/>
          <w:i w:val="0"/>
          <w:iCs/>
          <w:sz w:val="20"/>
        </w:rPr>
        <w:t xml:space="preserve"> </w:t>
      </w:r>
      <w:r w:rsidR="002B76EA" w:rsidRPr="00112921">
        <w:rPr>
          <w:rFonts w:ascii="Arial" w:hAnsi="Arial" w:cs="Arial"/>
          <w:b/>
          <w:bCs/>
          <w:color w:val="0070C0"/>
          <w:sz w:val="20"/>
        </w:rPr>
        <w:t>o por medio de la Plataforma Digital Única de Denuncias Ciudadanas.</w:t>
      </w:r>
    </w:p>
    <w:p w14:paraId="5FB426C0" w14:textId="166C0865" w:rsidR="00037E61" w:rsidRPr="00112921" w:rsidRDefault="00037E61" w:rsidP="008D1A05">
      <w:pPr>
        <w:pStyle w:val="Textoindependiente"/>
        <w:widowControl w:val="0"/>
        <w:suppressAutoHyphens/>
        <w:spacing w:before="120" w:after="120" w:line="240" w:lineRule="auto"/>
        <w:ind w:left="709"/>
        <w:rPr>
          <w:rFonts w:ascii="Arial" w:hAnsi="Arial" w:cs="Arial"/>
          <w:b/>
          <w:bCs/>
          <w:iCs/>
          <w:color w:val="0070C0"/>
          <w:sz w:val="20"/>
        </w:rPr>
      </w:pPr>
      <w:r w:rsidRPr="00112921">
        <w:rPr>
          <w:rFonts w:ascii="Arial" w:hAnsi="Arial" w:cs="Arial"/>
          <w:b/>
          <w:bCs/>
          <w:iCs/>
          <w:color w:val="0070C0"/>
          <w:sz w:val="20"/>
        </w:rPr>
        <w:t>Grupos de interés: Persona u organización que puede afectar, verse afectada o percibirse como afectada por una decisión o actividad de San Gabán S.A.</w:t>
      </w:r>
    </w:p>
    <w:p w14:paraId="51D39CC8" w14:textId="6E602F15" w:rsidR="009E5E22" w:rsidRPr="00263CBD" w:rsidRDefault="009E5E22"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b/>
          <w:i w:val="0"/>
          <w:iCs/>
          <w:sz w:val="20"/>
        </w:rPr>
        <w:t>Hechos arbitrarios</w:t>
      </w:r>
      <w:r w:rsidR="000133FE" w:rsidRPr="00263CBD">
        <w:rPr>
          <w:rFonts w:ascii="Arial" w:hAnsi="Arial" w:cs="Arial"/>
          <w:b/>
          <w:i w:val="0"/>
          <w:iCs/>
          <w:sz w:val="20"/>
        </w:rPr>
        <w:t>:</w:t>
      </w:r>
      <w:r w:rsidRPr="00263CBD">
        <w:rPr>
          <w:rFonts w:ascii="Arial" w:hAnsi="Arial" w:cs="Arial"/>
          <w:b/>
          <w:i w:val="0"/>
          <w:iCs/>
          <w:sz w:val="20"/>
        </w:rPr>
        <w:t xml:space="preserve"> </w:t>
      </w:r>
      <w:r w:rsidRPr="00263CBD">
        <w:rPr>
          <w:rFonts w:ascii="Arial" w:hAnsi="Arial" w:cs="Arial"/>
          <w:i w:val="0"/>
          <w:iCs/>
          <w:sz w:val="20"/>
        </w:rPr>
        <w:t xml:space="preserve">Se configura un hecho arbitrario cuando </w:t>
      </w:r>
      <w:r w:rsidR="00BF7EC8" w:rsidRPr="00263CBD">
        <w:rPr>
          <w:rFonts w:ascii="Arial" w:hAnsi="Arial" w:cs="Arial"/>
          <w:i w:val="0"/>
          <w:iCs/>
          <w:sz w:val="20"/>
        </w:rPr>
        <w:t xml:space="preserve">el personal de San Gabán S.A. (Alta Dirección, </w:t>
      </w:r>
      <w:proofErr w:type="gramStart"/>
      <w:r w:rsidR="00BF7EC8" w:rsidRPr="00263CBD">
        <w:rPr>
          <w:rFonts w:ascii="Arial" w:hAnsi="Arial" w:cs="Arial"/>
          <w:i w:val="0"/>
          <w:iCs/>
          <w:sz w:val="20"/>
        </w:rPr>
        <w:t>Funcionarios</w:t>
      </w:r>
      <w:proofErr w:type="gramEnd"/>
      <w:r w:rsidR="00BF7EC8" w:rsidRPr="00263CBD">
        <w:rPr>
          <w:rFonts w:ascii="Arial" w:hAnsi="Arial" w:cs="Arial"/>
          <w:i w:val="0"/>
          <w:iCs/>
          <w:sz w:val="20"/>
        </w:rPr>
        <w:t xml:space="preserve">, </w:t>
      </w:r>
      <w:r w:rsidR="008C5F24" w:rsidRPr="00263CBD">
        <w:rPr>
          <w:rFonts w:ascii="Arial" w:hAnsi="Arial" w:cs="Arial"/>
          <w:i w:val="0"/>
          <w:iCs/>
          <w:sz w:val="20"/>
        </w:rPr>
        <w:t>trabajadores) de</w:t>
      </w:r>
      <w:r w:rsidRPr="00263CBD">
        <w:rPr>
          <w:rFonts w:ascii="Arial" w:hAnsi="Arial" w:cs="Arial"/>
          <w:i w:val="0"/>
          <w:iCs/>
          <w:sz w:val="20"/>
        </w:rPr>
        <w:t xml:space="preserve"> manera consciente y voluntaria, realiza u omite actos, sin la existencia de justificación objetiva y razonable.</w:t>
      </w:r>
    </w:p>
    <w:p w14:paraId="3E3292A7" w14:textId="1960356F" w:rsidR="009E5E22" w:rsidRPr="00263CBD" w:rsidRDefault="009E5E22" w:rsidP="008D1A05">
      <w:pPr>
        <w:pStyle w:val="Textoindependiente"/>
        <w:widowControl w:val="0"/>
        <w:suppressAutoHyphens/>
        <w:spacing w:before="120" w:after="120" w:line="240" w:lineRule="auto"/>
        <w:ind w:left="709"/>
        <w:rPr>
          <w:rFonts w:ascii="Arial" w:hAnsi="Arial" w:cs="Arial"/>
          <w:b/>
          <w:i w:val="0"/>
          <w:iCs/>
          <w:sz w:val="20"/>
        </w:rPr>
      </w:pPr>
      <w:r w:rsidRPr="00263CBD">
        <w:rPr>
          <w:rFonts w:ascii="Arial" w:hAnsi="Arial" w:cs="Arial"/>
          <w:b/>
          <w:i w:val="0"/>
          <w:iCs/>
          <w:sz w:val="20"/>
        </w:rPr>
        <w:t>Hechos ilegales</w:t>
      </w:r>
      <w:r w:rsidR="000133FE" w:rsidRPr="00263CBD">
        <w:rPr>
          <w:rFonts w:ascii="Arial" w:hAnsi="Arial" w:cs="Arial"/>
          <w:b/>
          <w:i w:val="0"/>
          <w:iCs/>
          <w:sz w:val="20"/>
        </w:rPr>
        <w:t>:</w:t>
      </w:r>
      <w:r w:rsidRPr="00263CBD">
        <w:rPr>
          <w:rFonts w:ascii="Arial" w:hAnsi="Arial" w:cs="Arial"/>
          <w:b/>
          <w:i w:val="0"/>
          <w:iCs/>
          <w:sz w:val="20"/>
        </w:rPr>
        <w:t xml:space="preserve"> </w:t>
      </w:r>
      <w:r w:rsidRPr="00263CBD">
        <w:rPr>
          <w:rFonts w:ascii="Arial" w:hAnsi="Arial" w:cs="Arial"/>
          <w:i w:val="0"/>
          <w:iCs/>
          <w:sz w:val="20"/>
        </w:rPr>
        <w:t xml:space="preserve">Se configura el hecho ilegal cuando por acción u omisión, </w:t>
      </w:r>
      <w:r w:rsidR="00BF7EC8" w:rsidRPr="00263CBD">
        <w:rPr>
          <w:rFonts w:ascii="Arial" w:hAnsi="Arial" w:cs="Arial"/>
          <w:i w:val="0"/>
          <w:iCs/>
          <w:sz w:val="20"/>
        </w:rPr>
        <w:t xml:space="preserve">personal de San Gabán S.A. (Alta Dirección, Funcionarios, </w:t>
      </w:r>
      <w:r w:rsidR="008C5F24" w:rsidRPr="00263CBD">
        <w:rPr>
          <w:rFonts w:ascii="Arial" w:hAnsi="Arial" w:cs="Arial"/>
          <w:i w:val="0"/>
          <w:iCs/>
          <w:sz w:val="20"/>
        </w:rPr>
        <w:t>trabajadores) contraviene</w:t>
      </w:r>
      <w:r w:rsidRPr="00263CBD">
        <w:rPr>
          <w:rFonts w:ascii="Arial" w:hAnsi="Arial" w:cs="Arial"/>
          <w:i w:val="0"/>
          <w:iCs/>
          <w:sz w:val="20"/>
        </w:rPr>
        <w:t xml:space="preserve"> la normativa vigente.</w:t>
      </w:r>
    </w:p>
    <w:p w14:paraId="1A5CBCD9" w14:textId="131F2B51" w:rsidR="00CA6AE8" w:rsidRPr="00263CBD" w:rsidRDefault="00075D22" w:rsidP="008D1A05">
      <w:pPr>
        <w:pStyle w:val="Textoindependiente"/>
        <w:widowControl w:val="0"/>
        <w:suppressAutoHyphens/>
        <w:spacing w:before="120" w:after="120" w:line="240" w:lineRule="auto"/>
        <w:ind w:left="709"/>
        <w:rPr>
          <w:rFonts w:ascii="Arial" w:hAnsi="Arial" w:cs="Arial"/>
          <w:i w:val="0"/>
          <w:iCs/>
          <w:sz w:val="20"/>
        </w:rPr>
      </w:pPr>
      <w:r w:rsidRPr="00263CBD">
        <w:rPr>
          <w:rFonts w:ascii="Arial" w:hAnsi="Arial" w:cs="Arial"/>
          <w:b/>
          <w:i w:val="0"/>
          <w:iCs/>
          <w:sz w:val="20"/>
        </w:rPr>
        <w:t>Medidas de protección</w:t>
      </w:r>
      <w:r w:rsidR="000133FE" w:rsidRPr="00263CBD">
        <w:rPr>
          <w:rFonts w:ascii="Arial" w:hAnsi="Arial" w:cs="Arial"/>
          <w:b/>
          <w:i w:val="0"/>
          <w:iCs/>
          <w:sz w:val="20"/>
        </w:rPr>
        <w:t>:</w:t>
      </w:r>
      <w:r w:rsidRPr="00263CBD">
        <w:rPr>
          <w:rFonts w:ascii="Arial" w:hAnsi="Arial" w:cs="Arial"/>
          <w:i w:val="0"/>
          <w:iCs/>
          <w:sz w:val="20"/>
        </w:rPr>
        <w:t xml:space="preserve"> Conjunto de medidas dispuestas por la autoridad administrativa competente, orientadas a proteger el ejercicio de los derechos personales o laborales de los denunciantes y testigos de actos de corrupción, en cuanto le fuere aplicable. Su aplicación dependerá de las circunstancias y condiciones de vulnerabilidad evaluadas por la autoridad competente.</w:t>
      </w:r>
      <w:r w:rsidR="00CA6AE8" w:rsidRPr="00263CBD">
        <w:rPr>
          <w:rFonts w:ascii="Arial" w:hAnsi="Arial" w:cs="Arial"/>
          <w:i w:val="0"/>
          <w:iCs/>
          <w:sz w:val="20"/>
        </w:rPr>
        <w:t xml:space="preserve"> </w:t>
      </w:r>
    </w:p>
    <w:p w14:paraId="3530DD05" w14:textId="7A185E30" w:rsidR="00C51ED3" w:rsidRPr="00112921" w:rsidRDefault="00CA6AE8" w:rsidP="008D1A05">
      <w:pPr>
        <w:pStyle w:val="Textoindependiente"/>
        <w:widowControl w:val="0"/>
        <w:suppressAutoHyphens/>
        <w:spacing w:before="120" w:after="120" w:line="240" w:lineRule="auto"/>
        <w:ind w:left="709"/>
        <w:rPr>
          <w:rFonts w:ascii="Arial" w:hAnsi="Arial" w:cs="Arial"/>
          <w:b/>
          <w:color w:val="0070C0"/>
          <w:sz w:val="20"/>
        </w:rPr>
      </w:pPr>
      <w:r w:rsidRPr="00112921">
        <w:rPr>
          <w:rFonts w:ascii="Arial" w:hAnsi="Arial" w:cs="Arial"/>
          <w:b/>
          <w:color w:val="0070C0"/>
          <w:sz w:val="20"/>
        </w:rPr>
        <w:t xml:space="preserve">Medios Probatorios: Son aquellos que tienen por finalidad acreditar los hechos </w:t>
      </w:r>
      <w:r w:rsidR="005843B4" w:rsidRPr="00112921">
        <w:rPr>
          <w:rFonts w:ascii="Arial" w:hAnsi="Arial" w:cs="Arial"/>
          <w:b/>
          <w:color w:val="0070C0"/>
          <w:sz w:val="20"/>
        </w:rPr>
        <w:t>denunciados</w:t>
      </w:r>
      <w:r w:rsidRPr="00112921">
        <w:rPr>
          <w:rFonts w:ascii="Arial" w:hAnsi="Arial" w:cs="Arial"/>
          <w:b/>
          <w:color w:val="0070C0"/>
          <w:sz w:val="20"/>
        </w:rPr>
        <w:t>. Se consideran como medios probatorios la declaración de testigos, documentos públicos o privados, grabaciones, correos electrónicos, mensajes de texto, fotografías, objetos, pericias psicológicas, forenses, entre otros.</w:t>
      </w:r>
    </w:p>
    <w:p w14:paraId="03AE530B" w14:textId="2CCDD2C7" w:rsidR="00037E61" w:rsidRPr="00112921" w:rsidRDefault="00037E61" w:rsidP="008D1A05">
      <w:pPr>
        <w:pStyle w:val="Textoindependiente"/>
        <w:widowControl w:val="0"/>
        <w:suppressAutoHyphens/>
        <w:spacing w:before="120" w:after="120" w:line="240" w:lineRule="auto"/>
        <w:ind w:left="709"/>
        <w:rPr>
          <w:rFonts w:ascii="Arial" w:hAnsi="Arial" w:cs="Arial"/>
          <w:b/>
          <w:color w:val="0070C0"/>
          <w:sz w:val="20"/>
        </w:rPr>
      </w:pPr>
      <w:r w:rsidRPr="00112921">
        <w:rPr>
          <w:rFonts w:ascii="Arial" w:hAnsi="Arial" w:cs="Arial"/>
          <w:b/>
          <w:color w:val="0070C0"/>
          <w:sz w:val="20"/>
        </w:rPr>
        <w:t>Trabajador</w:t>
      </w:r>
      <w:r w:rsidR="000133FE" w:rsidRPr="00112921">
        <w:rPr>
          <w:rFonts w:ascii="Arial" w:hAnsi="Arial" w:cs="Arial"/>
          <w:b/>
          <w:color w:val="0070C0"/>
          <w:sz w:val="20"/>
        </w:rPr>
        <w:t>(a)</w:t>
      </w:r>
      <w:r w:rsidRPr="00112921">
        <w:rPr>
          <w:rFonts w:ascii="Arial" w:hAnsi="Arial" w:cs="Arial"/>
          <w:b/>
          <w:color w:val="0070C0"/>
          <w:sz w:val="20"/>
        </w:rPr>
        <w:t xml:space="preserve">: Persona que desempeña actividades o funciones en </w:t>
      </w:r>
      <w:r w:rsidR="000133FE" w:rsidRPr="00112921">
        <w:rPr>
          <w:rFonts w:ascii="Arial" w:hAnsi="Arial" w:cs="Arial"/>
          <w:b/>
          <w:color w:val="0070C0"/>
          <w:sz w:val="20"/>
        </w:rPr>
        <w:t>San Gabán S.A.</w:t>
      </w:r>
      <w:r w:rsidRPr="00112921">
        <w:rPr>
          <w:rFonts w:ascii="Arial" w:hAnsi="Arial" w:cs="Arial"/>
          <w:b/>
          <w:color w:val="0070C0"/>
          <w:sz w:val="20"/>
        </w:rPr>
        <w:t xml:space="preserve">, independientemente del régimen laboral o de contratación al que se encuentre sujeto. </w:t>
      </w:r>
    </w:p>
    <w:p w14:paraId="4AAB843D" w14:textId="7D9927AA" w:rsidR="00037E61" w:rsidRPr="00112921" w:rsidRDefault="00037E61" w:rsidP="008D1A05">
      <w:pPr>
        <w:pStyle w:val="Textoindependiente"/>
        <w:widowControl w:val="0"/>
        <w:suppressAutoHyphens/>
        <w:spacing w:before="120" w:after="120" w:line="240" w:lineRule="auto"/>
        <w:ind w:left="709"/>
        <w:rPr>
          <w:rFonts w:ascii="Arial" w:hAnsi="Arial" w:cs="Arial"/>
          <w:b/>
          <w:color w:val="0070C0"/>
          <w:sz w:val="20"/>
        </w:rPr>
      </w:pPr>
      <w:r w:rsidRPr="00112921">
        <w:rPr>
          <w:rFonts w:ascii="Arial" w:hAnsi="Arial" w:cs="Arial"/>
          <w:b/>
          <w:color w:val="0070C0"/>
          <w:sz w:val="20"/>
        </w:rPr>
        <w:t>Oficial de Integridad</w:t>
      </w:r>
      <w:r w:rsidR="000133FE" w:rsidRPr="00112921">
        <w:rPr>
          <w:rFonts w:ascii="Arial" w:hAnsi="Arial" w:cs="Arial"/>
          <w:b/>
          <w:color w:val="0070C0"/>
          <w:sz w:val="20"/>
        </w:rPr>
        <w:t>:</w:t>
      </w:r>
      <w:r w:rsidRPr="00112921">
        <w:rPr>
          <w:rFonts w:ascii="Arial" w:hAnsi="Arial" w:cs="Arial"/>
          <w:b/>
          <w:color w:val="0070C0"/>
          <w:sz w:val="20"/>
        </w:rPr>
        <w:t xml:space="preserve"> Se refiere a </w:t>
      </w:r>
      <w:proofErr w:type="spellStart"/>
      <w:r w:rsidRPr="00112921">
        <w:rPr>
          <w:rFonts w:ascii="Arial" w:hAnsi="Arial" w:cs="Arial"/>
          <w:b/>
          <w:color w:val="0070C0"/>
          <w:sz w:val="20"/>
        </w:rPr>
        <w:t>el</w:t>
      </w:r>
      <w:proofErr w:type="spellEnd"/>
      <w:r w:rsidRPr="00112921">
        <w:rPr>
          <w:rFonts w:ascii="Arial" w:hAnsi="Arial" w:cs="Arial"/>
          <w:b/>
          <w:color w:val="0070C0"/>
          <w:sz w:val="20"/>
        </w:rPr>
        <w:t xml:space="preserve">/la </w:t>
      </w:r>
      <w:proofErr w:type="gramStart"/>
      <w:r w:rsidRPr="00112921">
        <w:rPr>
          <w:rFonts w:ascii="Arial" w:hAnsi="Arial" w:cs="Arial"/>
          <w:b/>
          <w:color w:val="0070C0"/>
          <w:sz w:val="20"/>
        </w:rPr>
        <w:t>Jefe</w:t>
      </w:r>
      <w:proofErr w:type="gramEnd"/>
      <w:r w:rsidRPr="00112921">
        <w:rPr>
          <w:rFonts w:ascii="Arial" w:hAnsi="Arial" w:cs="Arial"/>
          <w:b/>
          <w:color w:val="0070C0"/>
          <w:sz w:val="20"/>
        </w:rPr>
        <w:t xml:space="preserve">(a) del Departamento de </w:t>
      </w:r>
      <w:r w:rsidR="005843B4" w:rsidRPr="00112921">
        <w:rPr>
          <w:rFonts w:ascii="Arial" w:hAnsi="Arial" w:cs="Arial"/>
          <w:b/>
          <w:color w:val="0070C0"/>
          <w:sz w:val="20"/>
        </w:rPr>
        <w:t>Gestión</w:t>
      </w:r>
      <w:r w:rsidRPr="00112921">
        <w:rPr>
          <w:rFonts w:ascii="Arial" w:hAnsi="Arial" w:cs="Arial"/>
          <w:b/>
          <w:color w:val="0070C0"/>
          <w:sz w:val="20"/>
        </w:rPr>
        <w:t xml:space="preserve"> Human</w:t>
      </w:r>
      <w:r w:rsidR="005843B4" w:rsidRPr="00112921">
        <w:rPr>
          <w:rFonts w:ascii="Arial" w:hAnsi="Arial" w:cs="Arial"/>
          <w:b/>
          <w:color w:val="0070C0"/>
          <w:sz w:val="20"/>
        </w:rPr>
        <w:t>a</w:t>
      </w:r>
      <w:r w:rsidRPr="00112921">
        <w:rPr>
          <w:rFonts w:ascii="Arial" w:hAnsi="Arial" w:cs="Arial"/>
          <w:b/>
          <w:color w:val="0070C0"/>
          <w:sz w:val="20"/>
        </w:rPr>
        <w:t>, designado con Resolución de Gerencia General</w:t>
      </w:r>
      <w:r w:rsidRPr="00112921">
        <w:rPr>
          <w:rStyle w:val="Refdenotaalpie"/>
          <w:rFonts w:ascii="Arial" w:hAnsi="Arial" w:cs="Arial"/>
          <w:b/>
          <w:color w:val="0070C0"/>
          <w:sz w:val="20"/>
        </w:rPr>
        <w:footnoteReference w:id="1"/>
      </w:r>
      <w:r w:rsidR="00396B22" w:rsidRPr="00112921">
        <w:rPr>
          <w:rFonts w:ascii="Arial" w:hAnsi="Arial" w:cs="Arial"/>
          <w:b/>
          <w:color w:val="0070C0"/>
          <w:sz w:val="20"/>
        </w:rPr>
        <w:t>.</w:t>
      </w:r>
      <w:r w:rsidRPr="00112921">
        <w:rPr>
          <w:rFonts w:ascii="Arial" w:hAnsi="Arial" w:cs="Arial"/>
          <w:b/>
          <w:color w:val="0070C0"/>
          <w:sz w:val="20"/>
        </w:rPr>
        <w:t xml:space="preserve"> </w:t>
      </w:r>
    </w:p>
    <w:p w14:paraId="39A3AF00" w14:textId="73260730" w:rsidR="00C270B5" w:rsidRPr="00112921" w:rsidRDefault="00C270B5" w:rsidP="008D1A05">
      <w:pPr>
        <w:pStyle w:val="Textoindependiente"/>
        <w:widowControl w:val="0"/>
        <w:suppressAutoHyphens/>
        <w:spacing w:before="120" w:after="120" w:line="240" w:lineRule="auto"/>
        <w:ind w:left="709"/>
        <w:rPr>
          <w:rFonts w:ascii="Arial" w:hAnsi="Arial" w:cs="Arial"/>
          <w:b/>
          <w:color w:val="0070C0"/>
          <w:sz w:val="20"/>
        </w:rPr>
      </w:pPr>
      <w:r w:rsidRPr="00112921">
        <w:rPr>
          <w:rFonts w:ascii="Arial" w:hAnsi="Arial" w:cs="Arial"/>
          <w:b/>
          <w:color w:val="0070C0"/>
          <w:sz w:val="20"/>
        </w:rPr>
        <w:lastRenderedPageBreak/>
        <w:t>Oficina de Integridad Institucional: La Oficina de Integridad Institucional o la que haga sus veces es la unidad orgánica que asume regularmente las labores de promoción de la integridad y ética institucional en las entidades públicas a las que hace referencia el numeral 3.1 del artículo 3 del Decreto Legislativo 1327</w:t>
      </w:r>
      <w:r w:rsidR="00396B22" w:rsidRPr="00112921">
        <w:rPr>
          <w:rFonts w:ascii="Arial" w:hAnsi="Arial" w:cs="Arial"/>
          <w:b/>
          <w:color w:val="0070C0"/>
          <w:sz w:val="20"/>
        </w:rPr>
        <w:t>.</w:t>
      </w:r>
    </w:p>
    <w:p w14:paraId="2E9BE62E" w14:textId="134C0E54" w:rsidR="0013179A" w:rsidRPr="00263CBD" w:rsidRDefault="0013179A" w:rsidP="008D1A05">
      <w:pPr>
        <w:pStyle w:val="Textoindependiente"/>
        <w:widowControl w:val="0"/>
        <w:suppressAutoHyphens/>
        <w:spacing w:before="120" w:after="120" w:line="240" w:lineRule="auto"/>
        <w:ind w:left="709"/>
        <w:rPr>
          <w:rFonts w:ascii="Arial" w:hAnsi="Arial" w:cs="Arial"/>
          <w:i w:val="0"/>
          <w:sz w:val="20"/>
        </w:rPr>
      </w:pPr>
      <w:r w:rsidRPr="00263CBD">
        <w:rPr>
          <w:rFonts w:ascii="Arial" w:hAnsi="Arial" w:cs="Arial"/>
          <w:b/>
          <w:i w:val="0"/>
          <w:sz w:val="20"/>
        </w:rPr>
        <w:t>Persona protegida</w:t>
      </w:r>
      <w:r w:rsidR="000133FE" w:rsidRPr="00263CBD">
        <w:rPr>
          <w:rFonts w:ascii="Arial" w:hAnsi="Arial" w:cs="Arial"/>
          <w:b/>
          <w:i w:val="0"/>
          <w:sz w:val="20"/>
        </w:rPr>
        <w:t>:</w:t>
      </w:r>
      <w:r w:rsidRPr="00263CBD">
        <w:rPr>
          <w:rFonts w:ascii="Arial" w:hAnsi="Arial" w:cs="Arial"/>
          <w:i w:val="0"/>
          <w:sz w:val="20"/>
        </w:rPr>
        <w:t xml:space="preserve"> Es el denunciante o testigo de un acto de corrupción</w:t>
      </w:r>
      <w:r w:rsidR="000133FE" w:rsidRPr="00263CBD">
        <w:rPr>
          <w:rFonts w:ascii="Arial" w:hAnsi="Arial" w:cs="Arial"/>
          <w:i w:val="0"/>
          <w:sz w:val="20"/>
        </w:rPr>
        <w:t xml:space="preserve">, </w:t>
      </w:r>
      <w:r w:rsidR="000133FE" w:rsidRPr="00112921">
        <w:rPr>
          <w:rFonts w:ascii="Arial" w:hAnsi="Arial" w:cs="Arial"/>
          <w:b/>
          <w:bCs/>
          <w:iCs/>
          <w:color w:val="0070C0"/>
          <w:sz w:val="20"/>
        </w:rPr>
        <w:t>actos contrarios al código de ética,</w:t>
      </w:r>
      <w:r w:rsidR="000133FE" w:rsidRPr="00112921">
        <w:rPr>
          <w:rFonts w:ascii="Arial" w:hAnsi="Arial" w:cs="Arial"/>
          <w:i w:val="0"/>
          <w:color w:val="0070C0"/>
          <w:sz w:val="20"/>
        </w:rPr>
        <w:t xml:space="preserve"> </w:t>
      </w:r>
      <w:r w:rsidR="000133FE" w:rsidRPr="00263CBD">
        <w:rPr>
          <w:rFonts w:ascii="Arial" w:hAnsi="Arial" w:cs="Arial"/>
          <w:i w:val="0"/>
          <w:sz w:val="20"/>
        </w:rPr>
        <w:t>de conducta e integridad,</w:t>
      </w:r>
      <w:r w:rsidRPr="00263CBD">
        <w:rPr>
          <w:rFonts w:ascii="Arial" w:hAnsi="Arial" w:cs="Arial"/>
          <w:i w:val="0"/>
          <w:sz w:val="20"/>
        </w:rPr>
        <w:t xml:space="preserve"> al que se le ha concedido medidas de protección con la finalidad de garantizar el ejercicio de sus derechos personales o laborales.</w:t>
      </w:r>
    </w:p>
    <w:p w14:paraId="1553AFE6" w14:textId="2CE0611B" w:rsidR="00CA6AE8" w:rsidRPr="00112921" w:rsidRDefault="00CA6AE8" w:rsidP="008D1A05">
      <w:pPr>
        <w:pStyle w:val="Textoindependiente"/>
        <w:widowControl w:val="0"/>
        <w:suppressAutoHyphens/>
        <w:spacing w:before="120" w:after="120" w:line="240" w:lineRule="auto"/>
        <w:ind w:left="709"/>
        <w:rPr>
          <w:rFonts w:ascii="Arial" w:hAnsi="Arial" w:cs="Arial"/>
          <w:b/>
          <w:iCs/>
          <w:color w:val="0070C0"/>
          <w:sz w:val="20"/>
        </w:rPr>
      </w:pPr>
      <w:r w:rsidRPr="00112921">
        <w:rPr>
          <w:rFonts w:ascii="Arial" w:hAnsi="Arial" w:cs="Arial"/>
          <w:b/>
          <w:iCs/>
          <w:color w:val="0070C0"/>
          <w:sz w:val="20"/>
        </w:rPr>
        <w:t>Principio de reserva: Se garant</w:t>
      </w:r>
      <w:r w:rsidR="00135FBA" w:rsidRPr="00112921">
        <w:rPr>
          <w:rFonts w:ascii="Arial" w:hAnsi="Arial" w:cs="Arial"/>
          <w:b/>
          <w:iCs/>
          <w:color w:val="0070C0"/>
          <w:sz w:val="20"/>
        </w:rPr>
        <w:t>iz</w:t>
      </w:r>
      <w:r w:rsidRPr="00112921">
        <w:rPr>
          <w:rFonts w:ascii="Arial" w:hAnsi="Arial" w:cs="Arial"/>
          <w:b/>
          <w:iCs/>
          <w:color w:val="0070C0"/>
          <w:sz w:val="20"/>
        </w:rPr>
        <w:t>a la absoluta reserva de la información relativa a la identidad del denunciante cuando este lo requiera, a la materia de la denuncia y a las actuaciones derivadas de la misma.</w:t>
      </w:r>
    </w:p>
    <w:p w14:paraId="04EDC736" w14:textId="2D17896E" w:rsidR="00037E61" w:rsidRPr="00112921" w:rsidRDefault="00037E61" w:rsidP="008D1A05">
      <w:pPr>
        <w:pStyle w:val="Textoindependiente"/>
        <w:widowControl w:val="0"/>
        <w:suppressAutoHyphens/>
        <w:spacing w:before="120" w:after="120" w:line="240" w:lineRule="auto"/>
        <w:ind w:left="709"/>
        <w:rPr>
          <w:rFonts w:ascii="Arial" w:hAnsi="Arial" w:cs="Arial"/>
          <w:b/>
          <w:iCs/>
          <w:color w:val="0070C0"/>
          <w:sz w:val="20"/>
        </w:rPr>
      </w:pPr>
      <w:r w:rsidRPr="00112921">
        <w:rPr>
          <w:rFonts w:ascii="Arial" w:hAnsi="Arial" w:cs="Arial"/>
          <w:b/>
          <w:iCs/>
          <w:color w:val="0070C0"/>
          <w:sz w:val="20"/>
        </w:rPr>
        <w:t xml:space="preserve">Soborno: Oferta, promesa, entrega, aceptación o solicitud de una ventaja indebida de cualquier valor (que puede ser de naturaleza financiera o no financiera), directa o indirectamente, e independiente de su ubicación, en violación de la ley aplicable, como incentivo o recompensa para que una persona actúe o deje de actuar en relación con el desempeño de las obligaciones de esa persona. </w:t>
      </w:r>
    </w:p>
    <w:p w14:paraId="7B000943" w14:textId="4E42F7C4" w:rsidR="00CA6AE8" w:rsidRPr="00112921" w:rsidRDefault="00CA6AE8" w:rsidP="008D1A05">
      <w:pPr>
        <w:pStyle w:val="Textoindependiente"/>
        <w:widowControl w:val="0"/>
        <w:suppressAutoHyphens/>
        <w:spacing w:before="120" w:after="120" w:line="240" w:lineRule="auto"/>
        <w:ind w:left="709"/>
        <w:rPr>
          <w:rFonts w:ascii="Arial" w:hAnsi="Arial" w:cs="Arial"/>
          <w:b/>
          <w:iCs/>
          <w:color w:val="0070C0"/>
          <w:sz w:val="20"/>
        </w:rPr>
      </w:pPr>
      <w:r w:rsidRPr="00112921">
        <w:rPr>
          <w:rFonts w:ascii="Arial" w:hAnsi="Arial" w:cs="Arial"/>
          <w:b/>
          <w:iCs/>
          <w:color w:val="0070C0"/>
          <w:sz w:val="20"/>
        </w:rPr>
        <w:t>Testigo: Persona que se encuentra en capacidad de dar testimonio sobre los actos denunciados que conoce y al que pueden extenderse las medidas de protección, si las circunstancias del caso lo justifican.</w:t>
      </w:r>
    </w:p>
    <w:p w14:paraId="2EB1748B" w14:textId="77777777" w:rsidR="005A13C0" w:rsidRPr="00263CBD" w:rsidRDefault="000F7324" w:rsidP="008D1A05">
      <w:pPr>
        <w:pStyle w:val="Ttulo2"/>
        <w:numPr>
          <w:ilvl w:val="0"/>
          <w:numId w:val="34"/>
        </w:numPr>
        <w:suppressAutoHyphens/>
        <w:jc w:val="both"/>
        <w:rPr>
          <w:rFonts w:cs="Arial"/>
          <w:i w:val="0"/>
          <w:iCs/>
          <w:sz w:val="20"/>
        </w:rPr>
      </w:pPr>
      <w:bookmarkStart w:id="16" w:name="_Toc132964794"/>
      <w:bookmarkStart w:id="17" w:name="_Toc139453670"/>
      <w:bookmarkEnd w:id="13"/>
      <w:r w:rsidRPr="00263CBD">
        <w:rPr>
          <w:rFonts w:cs="Arial"/>
          <w:i w:val="0"/>
          <w:iCs/>
          <w:sz w:val="20"/>
        </w:rPr>
        <w:t>DESARROLLO</w:t>
      </w:r>
      <w:bookmarkStart w:id="18" w:name="_Toc132964795"/>
      <w:bookmarkEnd w:id="16"/>
      <w:bookmarkEnd w:id="17"/>
    </w:p>
    <w:p w14:paraId="4530F345" w14:textId="77777777" w:rsidR="00263CBD" w:rsidRDefault="000F7324" w:rsidP="008D1A05">
      <w:pPr>
        <w:pStyle w:val="Ttulo3"/>
        <w:numPr>
          <w:ilvl w:val="1"/>
          <w:numId w:val="34"/>
        </w:numPr>
        <w:suppressAutoHyphens/>
        <w:jc w:val="both"/>
        <w:rPr>
          <w:rFonts w:ascii="Arial" w:hAnsi="Arial" w:cs="Arial"/>
          <w:sz w:val="20"/>
        </w:rPr>
      </w:pPr>
      <w:bookmarkStart w:id="19" w:name="_Toc139453671"/>
      <w:r w:rsidRPr="00263CBD">
        <w:rPr>
          <w:rFonts w:ascii="Arial" w:hAnsi="Arial" w:cs="Arial"/>
          <w:sz w:val="20"/>
        </w:rPr>
        <w:t>Actores que intervienen en la atención de denuncias.</w:t>
      </w:r>
      <w:bookmarkStart w:id="20" w:name="_Toc456247972"/>
      <w:bookmarkEnd w:id="18"/>
      <w:bookmarkEnd w:id="19"/>
    </w:p>
    <w:p w14:paraId="06517C33" w14:textId="228AE2F1" w:rsidR="00A61354" w:rsidRPr="00994D38" w:rsidRDefault="002D2BFD" w:rsidP="00994D38">
      <w:pPr>
        <w:pStyle w:val="Textoindependiente"/>
        <w:widowControl w:val="0"/>
        <w:suppressAutoHyphens/>
        <w:spacing w:before="120" w:after="120" w:line="240" w:lineRule="auto"/>
        <w:ind w:left="709" w:firstLine="359"/>
        <w:rPr>
          <w:rFonts w:ascii="Arial" w:hAnsi="Arial" w:cs="Arial"/>
          <w:i w:val="0"/>
          <w:sz w:val="20"/>
        </w:rPr>
      </w:pPr>
      <w:r w:rsidRPr="00994D38">
        <w:rPr>
          <w:rFonts w:ascii="Arial" w:hAnsi="Arial" w:cs="Arial"/>
          <w:bCs/>
          <w:i w:val="0"/>
          <w:sz w:val="20"/>
        </w:rPr>
        <w:t>Los actores que intervienen en la atención de denuncias son:</w:t>
      </w:r>
    </w:p>
    <w:p w14:paraId="7F167323" w14:textId="6C6B07F4" w:rsidR="00696CF2" w:rsidRPr="00263CBD" w:rsidRDefault="00696CF2"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Gerencia general</w:t>
      </w:r>
      <w:r w:rsidR="008769D8" w:rsidRPr="00263CBD">
        <w:rPr>
          <w:rFonts w:ascii="Arial" w:hAnsi="Arial" w:cs="Arial"/>
          <w:i w:val="0"/>
          <w:iCs/>
          <w:sz w:val="20"/>
        </w:rPr>
        <w:t>.</w:t>
      </w:r>
    </w:p>
    <w:p w14:paraId="1B4BF1EA" w14:textId="77777777" w:rsidR="00696CF2" w:rsidRPr="00263CBD" w:rsidRDefault="00696CF2"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 xml:space="preserve">Gerente de división del </w:t>
      </w:r>
      <w:r w:rsidR="00BF7EC8" w:rsidRPr="00263CBD">
        <w:rPr>
          <w:rFonts w:ascii="Arial" w:hAnsi="Arial" w:cs="Arial"/>
          <w:i w:val="0"/>
          <w:iCs/>
          <w:sz w:val="20"/>
        </w:rPr>
        <w:t>personal</w:t>
      </w:r>
      <w:r w:rsidRPr="00263CBD">
        <w:rPr>
          <w:rFonts w:ascii="Arial" w:hAnsi="Arial" w:cs="Arial"/>
          <w:i w:val="0"/>
          <w:iCs/>
          <w:sz w:val="20"/>
        </w:rPr>
        <w:t xml:space="preserve"> denunciado.</w:t>
      </w:r>
    </w:p>
    <w:p w14:paraId="62C84094" w14:textId="77777777" w:rsidR="00696CF2" w:rsidRPr="00263CBD" w:rsidRDefault="00696CF2"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 xml:space="preserve">Jefes de División del </w:t>
      </w:r>
      <w:r w:rsidR="00BF7EC8" w:rsidRPr="00263CBD">
        <w:rPr>
          <w:rFonts w:ascii="Arial" w:hAnsi="Arial" w:cs="Arial"/>
          <w:i w:val="0"/>
          <w:iCs/>
          <w:sz w:val="20"/>
        </w:rPr>
        <w:t>personal</w:t>
      </w:r>
      <w:r w:rsidRPr="00263CBD">
        <w:rPr>
          <w:rFonts w:ascii="Arial" w:hAnsi="Arial" w:cs="Arial"/>
          <w:i w:val="0"/>
          <w:iCs/>
          <w:sz w:val="20"/>
        </w:rPr>
        <w:t xml:space="preserve"> denunciado.</w:t>
      </w:r>
    </w:p>
    <w:p w14:paraId="37624B0D" w14:textId="59B4035C" w:rsidR="002D2BFD" w:rsidRPr="00263CBD" w:rsidRDefault="002D2BFD"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 xml:space="preserve">Jefe </w:t>
      </w:r>
      <w:r w:rsidRPr="00112921">
        <w:rPr>
          <w:rFonts w:ascii="Arial" w:hAnsi="Arial" w:cs="Arial"/>
          <w:b/>
          <w:bCs/>
          <w:color w:val="0070C0"/>
          <w:sz w:val="20"/>
        </w:rPr>
        <w:t>de</w:t>
      </w:r>
      <w:r w:rsidR="007B31A8" w:rsidRPr="00112921">
        <w:rPr>
          <w:rFonts w:ascii="Arial" w:hAnsi="Arial" w:cs="Arial"/>
          <w:b/>
          <w:bCs/>
          <w:color w:val="0070C0"/>
          <w:sz w:val="20"/>
        </w:rPr>
        <w:t>l Departamento</w:t>
      </w:r>
      <w:r w:rsidR="007B31A8" w:rsidRPr="00112921">
        <w:rPr>
          <w:rFonts w:ascii="Arial" w:hAnsi="Arial" w:cs="Arial"/>
          <w:bCs/>
          <w:i w:val="0"/>
          <w:color w:val="0070C0"/>
          <w:sz w:val="20"/>
        </w:rPr>
        <w:t xml:space="preserve"> </w:t>
      </w:r>
      <w:r w:rsidR="007B31A8" w:rsidRPr="00263CBD">
        <w:rPr>
          <w:rFonts w:ascii="Arial" w:hAnsi="Arial" w:cs="Arial"/>
          <w:bCs/>
          <w:i w:val="0"/>
          <w:sz w:val="20"/>
        </w:rPr>
        <w:t>de</w:t>
      </w:r>
      <w:r w:rsidRPr="00263CBD">
        <w:rPr>
          <w:rFonts w:ascii="Arial" w:hAnsi="Arial" w:cs="Arial"/>
          <w:bCs/>
          <w:i w:val="0"/>
          <w:sz w:val="20"/>
        </w:rPr>
        <w:t xml:space="preserve"> </w:t>
      </w:r>
      <w:r w:rsidR="00135FBA" w:rsidRPr="00263CBD">
        <w:rPr>
          <w:rFonts w:ascii="Arial" w:hAnsi="Arial" w:cs="Arial"/>
          <w:bCs/>
          <w:i w:val="0"/>
          <w:sz w:val="20"/>
        </w:rPr>
        <w:t>Gestión</w:t>
      </w:r>
      <w:r w:rsidRPr="00263CBD">
        <w:rPr>
          <w:rFonts w:ascii="Arial" w:hAnsi="Arial" w:cs="Arial"/>
          <w:i w:val="0"/>
          <w:iCs/>
          <w:sz w:val="20"/>
        </w:rPr>
        <w:t xml:space="preserve"> Human</w:t>
      </w:r>
      <w:r w:rsidR="00135FBA" w:rsidRPr="00263CBD">
        <w:rPr>
          <w:rFonts w:ascii="Arial" w:hAnsi="Arial" w:cs="Arial"/>
          <w:i w:val="0"/>
          <w:iCs/>
          <w:sz w:val="20"/>
        </w:rPr>
        <w:t>a</w:t>
      </w:r>
      <w:r w:rsidRPr="00263CBD">
        <w:rPr>
          <w:rFonts w:ascii="Arial" w:hAnsi="Arial" w:cs="Arial"/>
          <w:i w:val="0"/>
          <w:iCs/>
          <w:sz w:val="20"/>
        </w:rPr>
        <w:t>.</w:t>
      </w:r>
    </w:p>
    <w:p w14:paraId="50E61108" w14:textId="5E90F2C8" w:rsidR="002D2BFD" w:rsidRPr="00263CBD" w:rsidRDefault="002D2BFD" w:rsidP="008D1A05">
      <w:pPr>
        <w:pStyle w:val="Textoindependiente"/>
        <w:widowControl w:val="0"/>
        <w:numPr>
          <w:ilvl w:val="0"/>
          <w:numId w:val="6"/>
        </w:numPr>
        <w:suppressAutoHyphens/>
        <w:spacing w:before="120" w:after="120" w:line="240" w:lineRule="auto"/>
        <w:ind w:left="1134" w:hanging="425"/>
        <w:rPr>
          <w:rFonts w:ascii="Arial" w:hAnsi="Arial" w:cs="Arial"/>
          <w:i w:val="0"/>
          <w:iCs/>
          <w:sz w:val="20"/>
        </w:rPr>
      </w:pPr>
      <w:r w:rsidRPr="00263CBD">
        <w:rPr>
          <w:rFonts w:ascii="Arial" w:hAnsi="Arial" w:cs="Arial"/>
          <w:i w:val="0"/>
          <w:iCs/>
          <w:sz w:val="20"/>
        </w:rPr>
        <w:t xml:space="preserve">Jefe de Tecnología de </w:t>
      </w:r>
      <w:r w:rsidR="00A73275" w:rsidRPr="00263CBD">
        <w:rPr>
          <w:rFonts w:ascii="Arial" w:hAnsi="Arial" w:cs="Arial"/>
          <w:i w:val="0"/>
          <w:iCs/>
          <w:sz w:val="20"/>
        </w:rPr>
        <w:t xml:space="preserve">la </w:t>
      </w:r>
      <w:r w:rsidRPr="00263CBD">
        <w:rPr>
          <w:rFonts w:ascii="Arial" w:hAnsi="Arial" w:cs="Arial"/>
          <w:i w:val="0"/>
          <w:iCs/>
          <w:sz w:val="20"/>
        </w:rPr>
        <w:t>Información</w:t>
      </w:r>
      <w:r w:rsidR="008769D8" w:rsidRPr="00263CBD">
        <w:rPr>
          <w:rFonts w:ascii="Arial" w:hAnsi="Arial" w:cs="Arial"/>
          <w:i w:val="0"/>
          <w:iCs/>
          <w:sz w:val="20"/>
        </w:rPr>
        <w:t>.</w:t>
      </w:r>
    </w:p>
    <w:p w14:paraId="25283B8C" w14:textId="29020A73" w:rsidR="007B31A8" w:rsidRPr="00112921" w:rsidRDefault="007B31A8"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112921">
        <w:rPr>
          <w:rFonts w:ascii="Arial" w:hAnsi="Arial" w:cs="Arial"/>
          <w:b/>
          <w:bCs/>
          <w:color w:val="0070C0"/>
          <w:sz w:val="20"/>
        </w:rPr>
        <w:t>Directorio</w:t>
      </w:r>
      <w:r w:rsidR="00DD7502" w:rsidRPr="00112921">
        <w:rPr>
          <w:rFonts w:ascii="Arial" w:hAnsi="Arial" w:cs="Arial"/>
          <w:b/>
          <w:bCs/>
          <w:color w:val="0070C0"/>
          <w:sz w:val="20"/>
        </w:rPr>
        <w:t xml:space="preserve"> (Comité de Auditoría y Gestión de Riesgos)</w:t>
      </w:r>
      <w:r w:rsidR="008769D8" w:rsidRPr="00112921">
        <w:rPr>
          <w:rFonts w:ascii="Arial" w:hAnsi="Arial" w:cs="Arial"/>
          <w:b/>
          <w:bCs/>
          <w:color w:val="0070C0"/>
          <w:sz w:val="20"/>
        </w:rPr>
        <w:t>.</w:t>
      </w:r>
    </w:p>
    <w:p w14:paraId="138122F5" w14:textId="57D9D796" w:rsidR="007B31A8" w:rsidRPr="00112921" w:rsidRDefault="00C741A2"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112921">
        <w:rPr>
          <w:rFonts w:ascii="Arial" w:hAnsi="Arial" w:cs="Arial"/>
          <w:b/>
          <w:bCs/>
          <w:color w:val="0070C0"/>
          <w:sz w:val="20"/>
        </w:rPr>
        <w:t>Comité de Ética, de conducta e integridad</w:t>
      </w:r>
      <w:r w:rsidR="007B31A8" w:rsidRPr="00112921">
        <w:rPr>
          <w:rFonts w:ascii="Arial" w:hAnsi="Arial" w:cs="Arial"/>
          <w:b/>
          <w:bCs/>
          <w:color w:val="0070C0"/>
          <w:sz w:val="20"/>
        </w:rPr>
        <w:t xml:space="preserve"> (Actúa de Secretaría Técnica)</w:t>
      </w:r>
      <w:r w:rsidR="008769D8" w:rsidRPr="00112921">
        <w:rPr>
          <w:rFonts w:ascii="Arial" w:hAnsi="Arial" w:cs="Arial"/>
          <w:b/>
          <w:bCs/>
          <w:color w:val="0070C0"/>
          <w:sz w:val="20"/>
        </w:rPr>
        <w:t>.</w:t>
      </w:r>
    </w:p>
    <w:p w14:paraId="3AA6F6DF" w14:textId="6BDFF932" w:rsidR="00DD7502" w:rsidRPr="00112921" w:rsidRDefault="000E4258"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112921">
        <w:rPr>
          <w:rFonts w:ascii="Arial" w:hAnsi="Arial" w:cs="Arial"/>
          <w:b/>
          <w:bCs/>
          <w:color w:val="0070C0"/>
          <w:sz w:val="20"/>
        </w:rPr>
        <w:t xml:space="preserve">Sub Gerencia </w:t>
      </w:r>
      <w:r w:rsidR="00DD7502" w:rsidRPr="00112921">
        <w:rPr>
          <w:rFonts w:ascii="Arial" w:hAnsi="Arial" w:cs="Arial"/>
          <w:b/>
          <w:bCs/>
          <w:color w:val="0070C0"/>
          <w:sz w:val="20"/>
        </w:rPr>
        <w:t>Legal</w:t>
      </w:r>
      <w:r w:rsidR="008769D8" w:rsidRPr="00112921">
        <w:rPr>
          <w:rFonts w:ascii="Arial" w:hAnsi="Arial" w:cs="Arial"/>
          <w:b/>
          <w:bCs/>
          <w:color w:val="0070C0"/>
          <w:sz w:val="20"/>
        </w:rPr>
        <w:t>.</w:t>
      </w:r>
    </w:p>
    <w:p w14:paraId="2162C8AA" w14:textId="43A09FF4" w:rsidR="00973F82" w:rsidRPr="00112921" w:rsidRDefault="00973F82"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112921">
        <w:rPr>
          <w:rFonts w:ascii="Arial" w:hAnsi="Arial" w:cs="Arial"/>
          <w:b/>
          <w:bCs/>
          <w:color w:val="0070C0"/>
          <w:sz w:val="20"/>
        </w:rPr>
        <w:t xml:space="preserve">Oficial de </w:t>
      </w:r>
      <w:r w:rsidR="00C741A2" w:rsidRPr="00112921">
        <w:rPr>
          <w:rFonts w:ascii="Arial" w:hAnsi="Arial" w:cs="Arial"/>
          <w:b/>
          <w:bCs/>
          <w:color w:val="0070C0"/>
          <w:sz w:val="20"/>
        </w:rPr>
        <w:t>I</w:t>
      </w:r>
      <w:r w:rsidRPr="00112921">
        <w:rPr>
          <w:rFonts w:ascii="Arial" w:hAnsi="Arial" w:cs="Arial"/>
          <w:b/>
          <w:bCs/>
          <w:color w:val="0070C0"/>
          <w:sz w:val="20"/>
        </w:rPr>
        <w:t>ntegridad</w:t>
      </w:r>
      <w:r w:rsidR="008769D8" w:rsidRPr="00112921">
        <w:rPr>
          <w:rFonts w:ascii="Arial" w:hAnsi="Arial" w:cs="Arial"/>
          <w:b/>
          <w:bCs/>
          <w:color w:val="0070C0"/>
          <w:sz w:val="20"/>
        </w:rPr>
        <w:t>.</w:t>
      </w:r>
    </w:p>
    <w:p w14:paraId="43DB7D7D" w14:textId="0A83CC83" w:rsidR="002D2BFD" w:rsidRPr="00112921" w:rsidRDefault="00002730"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112921">
        <w:rPr>
          <w:rFonts w:ascii="Arial" w:hAnsi="Arial" w:cs="Arial"/>
          <w:b/>
          <w:bCs/>
          <w:color w:val="0070C0"/>
          <w:sz w:val="20"/>
        </w:rPr>
        <w:t>Responsable de la Administración de Canal de Denuncias</w:t>
      </w:r>
      <w:r w:rsidR="008769D8" w:rsidRPr="00112921">
        <w:rPr>
          <w:rFonts w:ascii="Arial" w:hAnsi="Arial" w:cs="Arial"/>
          <w:b/>
          <w:bCs/>
          <w:color w:val="0070C0"/>
          <w:sz w:val="20"/>
        </w:rPr>
        <w:t>.</w:t>
      </w:r>
    </w:p>
    <w:p w14:paraId="2C5DCA8D" w14:textId="77777777" w:rsidR="005A13C0" w:rsidRPr="00112921" w:rsidRDefault="00264586" w:rsidP="008D1A05">
      <w:pPr>
        <w:pStyle w:val="Textoindependiente"/>
        <w:widowControl w:val="0"/>
        <w:numPr>
          <w:ilvl w:val="0"/>
          <w:numId w:val="6"/>
        </w:numPr>
        <w:suppressAutoHyphens/>
        <w:spacing w:before="120" w:after="120" w:line="240" w:lineRule="auto"/>
        <w:ind w:left="1134" w:hanging="425"/>
        <w:rPr>
          <w:rFonts w:ascii="Arial" w:hAnsi="Arial" w:cs="Arial"/>
          <w:b/>
          <w:bCs/>
          <w:color w:val="0070C0"/>
          <w:sz w:val="20"/>
        </w:rPr>
      </w:pPr>
      <w:r w:rsidRPr="00112921">
        <w:rPr>
          <w:rFonts w:ascii="Arial" w:hAnsi="Arial" w:cs="Arial"/>
          <w:b/>
          <w:bCs/>
          <w:color w:val="0070C0"/>
          <w:sz w:val="20"/>
        </w:rPr>
        <w:t>Comité de Investigación</w:t>
      </w:r>
      <w:r w:rsidR="008769D8" w:rsidRPr="00112921">
        <w:rPr>
          <w:rFonts w:ascii="Arial" w:hAnsi="Arial" w:cs="Arial"/>
          <w:b/>
          <w:bCs/>
          <w:color w:val="0070C0"/>
          <w:sz w:val="20"/>
        </w:rPr>
        <w:t>.</w:t>
      </w:r>
      <w:bookmarkStart w:id="21" w:name="_Toc132964796"/>
      <w:bookmarkStart w:id="22" w:name="_Toc132965967"/>
      <w:bookmarkEnd w:id="20"/>
    </w:p>
    <w:p w14:paraId="5669F495" w14:textId="4B8AC6A3" w:rsidR="003E5F00" w:rsidRPr="00263CBD" w:rsidRDefault="000F7324" w:rsidP="008D1A05">
      <w:pPr>
        <w:pStyle w:val="Ttulo3"/>
        <w:numPr>
          <w:ilvl w:val="1"/>
          <w:numId w:val="34"/>
        </w:numPr>
        <w:suppressAutoHyphens/>
        <w:jc w:val="both"/>
        <w:rPr>
          <w:rFonts w:ascii="Arial" w:hAnsi="Arial" w:cs="Arial"/>
          <w:iCs/>
          <w:sz w:val="20"/>
        </w:rPr>
      </w:pPr>
      <w:bookmarkStart w:id="23" w:name="_Toc139453672"/>
      <w:r w:rsidRPr="00263CBD">
        <w:rPr>
          <w:rFonts w:ascii="Arial" w:hAnsi="Arial" w:cs="Arial"/>
          <w:sz w:val="20"/>
        </w:rPr>
        <w:t>Principio de reserva.</w:t>
      </w:r>
      <w:bookmarkEnd w:id="21"/>
      <w:bookmarkEnd w:id="22"/>
      <w:bookmarkEnd w:id="23"/>
    </w:p>
    <w:p w14:paraId="39D8DF9B" w14:textId="3A301964" w:rsidR="00185900" w:rsidRPr="00263CBD" w:rsidRDefault="00185900" w:rsidP="008D1A05">
      <w:pPr>
        <w:pStyle w:val="Textoindependiente"/>
        <w:widowControl w:val="0"/>
        <w:numPr>
          <w:ilvl w:val="0"/>
          <w:numId w:val="7"/>
        </w:numPr>
        <w:suppressAutoHyphens/>
        <w:spacing w:before="120" w:after="120" w:line="240" w:lineRule="auto"/>
        <w:ind w:left="1418" w:hanging="709"/>
        <w:rPr>
          <w:rFonts w:ascii="Arial" w:hAnsi="Arial" w:cs="Arial"/>
          <w:bCs/>
          <w:i w:val="0"/>
          <w:iCs/>
          <w:sz w:val="20"/>
        </w:rPr>
      </w:pPr>
      <w:bookmarkStart w:id="24" w:name="_Toc402152563"/>
      <w:bookmarkStart w:id="25" w:name="_Toc456247974"/>
      <w:bookmarkStart w:id="26" w:name="_Toc402152556"/>
      <w:r w:rsidRPr="00263CBD">
        <w:rPr>
          <w:rFonts w:ascii="Arial" w:hAnsi="Arial" w:cs="Arial"/>
          <w:bCs/>
          <w:i w:val="0"/>
          <w:iCs/>
          <w:sz w:val="20"/>
        </w:rPr>
        <w:t xml:space="preserve">Las denuncias presentadas se rigen por el Principio de Reserva regulado en el artículo 3 del Reglamento del </w:t>
      </w:r>
      <w:r w:rsidRPr="00112921">
        <w:rPr>
          <w:rFonts w:ascii="Arial" w:hAnsi="Arial" w:cs="Arial"/>
          <w:b/>
          <w:color w:val="0070C0"/>
          <w:sz w:val="20"/>
        </w:rPr>
        <w:t>D</w:t>
      </w:r>
      <w:r w:rsidR="008769D8" w:rsidRPr="00112921">
        <w:rPr>
          <w:rFonts w:ascii="Arial" w:hAnsi="Arial" w:cs="Arial"/>
          <w:b/>
          <w:color w:val="0070C0"/>
          <w:sz w:val="20"/>
        </w:rPr>
        <w:t xml:space="preserve">ecreto </w:t>
      </w:r>
      <w:r w:rsidRPr="00112921">
        <w:rPr>
          <w:rFonts w:ascii="Arial" w:hAnsi="Arial" w:cs="Arial"/>
          <w:b/>
          <w:color w:val="0070C0"/>
          <w:sz w:val="20"/>
        </w:rPr>
        <w:t>L</w:t>
      </w:r>
      <w:r w:rsidR="008769D8" w:rsidRPr="00112921">
        <w:rPr>
          <w:rFonts w:ascii="Arial" w:hAnsi="Arial" w:cs="Arial"/>
          <w:b/>
          <w:color w:val="0070C0"/>
          <w:sz w:val="20"/>
        </w:rPr>
        <w:t>egislativo</w:t>
      </w:r>
      <w:r w:rsidRPr="00112921">
        <w:rPr>
          <w:rFonts w:ascii="Arial" w:hAnsi="Arial" w:cs="Arial"/>
          <w:bCs/>
          <w:i w:val="0"/>
          <w:iCs/>
          <w:color w:val="0070C0"/>
          <w:sz w:val="20"/>
        </w:rPr>
        <w:t xml:space="preserve"> </w:t>
      </w:r>
      <w:r w:rsidRPr="00263CBD">
        <w:rPr>
          <w:rFonts w:ascii="Arial" w:hAnsi="Arial" w:cs="Arial"/>
          <w:bCs/>
          <w:i w:val="0"/>
          <w:iCs/>
          <w:sz w:val="20"/>
        </w:rPr>
        <w:t xml:space="preserve">N° 1327 que establece medidas de protección al denunciante de actos de corrupción y sanciona las denuncias realizadas de mala fe, aprobado por </w:t>
      </w:r>
      <w:r w:rsidRPr="00112921">
        <w:rPr>
          <w:rFonts w:ascii="Arial" w:hAnsi="Arial" w:cs="Arial"/>
          <w:b/>
          <w:color w:val="0070C0"/>
          <w:sz w:val="20"/>
        </w:rPr>
        <w:t>D</w:t>
      </w:r>
      <w:r w:rsidR="008769D8" w:rsidRPr="00112921">
        <w:rPr>
          <w:rFonts w:ascii="Arial" w:hAnsi="Arial" w:cs="Arial"/>
          <w:b/>
          <w:color w:val="0070C0"/>
          <w:sz w:val="20"/>
        </w:rPr>
        <w:t xml:space="preserve">ecreto </w:t>
      </w:r>
      <w:r w:rsidRPr="00112921">
        <w:rPr>
          <w:rFonts w:ascii="Arial" w:hAnsi="Arial" w:cs="Arial"/>
          <w:b/>
          <w:color w:val="0070C0"/>
          <w:sz w:val="20"/>
        </w:rPr>
        <w:t>S</w:t>
      </w:r>
      <w:r w:rsidR="008769D8" w:rsidRPr="00112921">
        <w:rPr>
          <w:rFonts w:ascii="Arial" w:hAnsi="Arial" w:cs="Arial"/>
          <w:b/>
          <w:color w:val="0070C0"/>
          <w:sz w:val="20"/>
        </w:rPr>
        <w:t>upremo</w:t>
      </w:r>
      <w:r w:rsidRPr="00263CBD">
        <w:rPr>
          <w:rFonts w:ascii="Arial" w:hAnsi="Arial" w:cs="Arial"/>
          <w:bCs/>
          <w:i w:val="0"/>
          <w:iCs/>
          <w:sz w:val="20"/>
        </w:rPr>
        <w:t xml:space="preserve"> N° 010-2017-JUS.</w:t>
      </w:r>
    </w:p>
    <w:p w14:paraId="7AC3719E" w14:textId="4C2D65BB" w:rsidR="00D169B8" w:rsidRPr="00263CBD" w:rsidRDefault="00A235BD" w:rsidP="008D1A05">
      <w:pPr>
        <w:pStyle w:val="Textoindependiente"/>
        <w:widowControl w:val="0"/>
        <w:numPr>
          <w:ilvl w:val="0"/>
          <w:numId w:val="7"/>
        </w:numPr>
        <w:suppressAutoHyphens/>
        <w:spacing w:before="120" w:after="120" w:line="240" w:lineRule="auto"/>
        <w:ind w:left="1418" w:hanging="709"/>
        <w:rPr>
          <w:rFonts w:ascii="Arial" w:hAnsi="Arial" w:cs="Arial"/>
          <w:bCs/>
          <w:i w:val="0"/>
          <w:iCs/>
          <w:sz w:val="20"/>
        </w:rPr>
      </w:pPr>
      <w:r w:rsidRPr="00263CBD">
        <w:rPr>
          <w:rFonts w:ascii="Arial" w:hAnsi="Arial" w:cs="Arial"/>
          <w:bCs/>
          <w:i w:val="0"/>
          <w:iCs/>
          <w:sz w:val="20"/>
        </w:rPr>
        <w:t>En este sentido, las denuncias por actos de corrupción que se presenten ante San Gabán S.A. a través de</w:t>
      </w:r>
      <w:r w:rsidR="00D169B8" w:rsidRPr="00263CBD">
        <w:rPr>
          <w:rFonts w:ascii="Arial" w:hAnsi="Arial" w:cs="Arial"/>
          <w:bCs/>
          <w:i w:val="0"/>
          <w:iCs/>
          <w:sz w:val="20"/>
        </w:rPr>
        <w:t xml:space="preserve">l </w:t>
      </w:r>
      <w:r w:rsidR="00716AAD" w:rsidRPr="00112921">
        <w:rPr>
          <w:rFonts w:ascii="Arial" w:hAnsi="Arial" w:cs="Arial"/>
          <w:b/>
          <w:color w:val="0070C0"/>
          <w:sz w:val="20"/>
        </w:rPr>
        <w:t xml:space="preserve">Oficial de </w:t>
      </w:r>
      <w:r w:rsidR="000E4258" w:rsidRPr="00112921">
        <w:rPr>
          <w:rFonts w:ascii="Arial" w:hAnsi="Arial" w:cs="Arial"/>
          <w:b/>
          <w:color w:val="0070C0"/>
          <w:sz w:val="20"/>
        </w:rPr>
        <w:t>Integridad</w:t>
      </w:r>
      <w:r w:rsidRPr="00112921">
        <w:rPr>
          <w:rFonts w:ascii="Arial" w:hAnsi="Arial" w:cs="Arial"/>
          <w:b/>
          <w:color w:val="0070C0"/>
          <w:sz w:val="20"/>
        </w:rPr>
        <w:t xml:space="preserve"> </w:t>
      </w:r>
      <w:r w:rsidR="000E4258" w:rsidRPr="00112921">
        <w:rPr>
          <w:rFonts w:ascii="Arial" w:hAnsi="Arial" w:cs="Arial"/>
          <w:b/>
          <w:color w:val="0070C0"/>
          <w:sz w:val="20"/>
        </w:rPr>
        <w:t>deben</w:t>
      </w:r>
      <w:r w:rsidRPr="00263CBD">
        <w:rPr>
          <w:rFonts w:ascii="Arial" w:hAnsi="Arial" w:cs="Arial"/>
          <w:bCs/>
          <w:i w:val="0"/>
          <w:iCs/>
          <w:sz w:val="20"/>
        </w:rPr>
        <w:t xml:space="preserve"> velar por el respeto del Principio de Reserva. Cualquier </w:t>
      </w:r>
      <w:r w:rsidR="00BF7EC8" w:rsidRPr="00263CBD">
        <w:rPr>
          <w:rFonts w:ascii="Arial" w:hAnsi="Arial" w:cs="Arial"/>
          <w:i w:val="0"/>
          <w:iCs/>
          <w:sz w:val="20"/>
        </w:rPr>
        <w:t xml:space="preserve">personal de San Gabán S.A. (Alta Dirección, Funcionarios, </w:t>
      </w:r>
      <w:r w:rsidR="007B31A8" w:rsidRPr="00263CBD">
        <w:rPr>
          <w:rFonts w:ascii="Arial" w:hAnsi="Arial" w:cs="Arial"/>
          <w:i w:val="0"/>
          <w:iCs/>
          <w:sz w:val="20"/>
        </w:rPr>
        <w:t xml:space="preserve">trabajadores) </w:t>
      </w:r>
      <w:r w:rsidR="007B31A8" w:rsidRPr="00263CBD">
        <w:rPr>
          <w:rFonts w:ascii="Arial" w:hAnsi="Arial" w:cs="Arial"/>
          <w:bCs/>
          <w:i w:val="0"/>
          <w:iCs/>
          <w:sz w:val="20"/>
        </w:rPr>
        <w:t>que</w:t>
      </w:r>
      <w:r w:rsidRPr="00263CBD">
        <w:rPr>
          <w:rFonts w:ascii="Arial" w:hAnsi="Arial" w:cs="Arial"/>
          <w:bCs/>
          <w:i w:val="0"/>
          <w:iCs/>
          <w:sz w:val="20"/>
        </w:rPr>
        <w:t xml:space="preserve">, en cumplimiento de sus funciones, reciba una denuncia anticorrupción debe canalizarla a través </w:t>
      </w:r>
      <w:r w:rsidR="00D169B8" w:rsidRPr="00112921">
        <w:rPr>
          <w:rFonts w:ascii="Arial" w:hAnsi="Arial" w:cs="Arial"/>
          <w:b/>
          <w:color w:val="0070C0"/>
          <w:sz w:val="20"/>
        </w:rPr>
        <w:t xml:space="preserve">del </w:t>
      </w:r>
      <w:r w:rsidR="00716AAD" w:rsidRPr="00112921">
        <w:rPr>
          <w:rFonts w:ascii="Arial" w:hAnsi="Arial" w:cs="Arial"/>
          <w:b/>
          <w:color w:val="0070C0"/>
          <w:sz w:val="20"/>
        </w:rPr>
        <w:t>Oficial de Integridad.</w:t>
      </w:r>
    </w:p>
    <w:p w14:paraId="3A2CC8B2" w14:textId="0BA2AC94" w:rsidR="00A92B50" w:rsidRPr="00263CBD" w:rsidRDefault="00A92B50" w:rsidP="008D1A05">
      <w:pPr>
        <w:pStyle w:val="Textoindependiente"/>
        <w:widowControl w:val="0"/>
        <w:numPr>
          <w:ilvl w:val="0"/>
          <w:numId w:val="7"/>
        </w:numPr>
        <w:suppressAutoHyphens/>
        <w:spacing w:before="120" w:after="120" w:line="240" w:lineRule="auto"/>
        <w:ind w:left="1418" w:hanging="709"/>
        <w:rPr>
          <w:rFonts w:ascii="Arial" w:hAnsi="Arial" w:cs="Arial"/>
          <w:bCs/>
          <w:i w:val="0"/>
          <w:iCs/>
          <w:sz w:val="20"/>
        </w:rPr>
      </w:pPr>
      <w:r w:rsidRPr="00263CBD">
        <w:rPr>
          <w:rFonts w:ascii="Arial" w:hAnsi="Arial" w:cs="Arial"/>
          <w:bCs/>
          <w:i w:val="0"/>
          <w:iCs/>
          <w:sz w:val="20"/>
        </w:rPr>
        <w:lastRenderedPageBreak/>
        <w:t>El Principio de Reserva garantiza la absoluta reserva de la información relativa a la identidad del denunciante cuando este lo requiera, a la materia de la denu</w:t>
      </w:r>
      <w:r w:rsidR="00FF5D37" w:rsidRPr="00263CBD">
        <w:rPr>
          <w:rFonts w:ascii="Arial" w:hAnsi="Arial" w:cs="Arial"/>
          <w:bCs/>
          <w:i w:val="0"/>
          <w:iCs/>
          <w:sz w:val="20"/>
        </w:rPr>
        <w:t>nci</w:t>
      </w:r>
      <w:r w:rsidRPr="00263CBD">
        <w:rPr>
          <w:rFonts w:ascii="Arial" w:hAnsi="Arial" w:cs="Arial"/>
          <w:bCs/>
          <w:i w:val="0"/>
          <w:iCs/>
          <w:sz w:val="20"/>
        </w:rPr>
        <w:t>a y a las actuaciones derivadas de la misma. En tal sentido, el contenido de la denuncia y la identidad del o los denunciantes y de los denunciados no puede ser de conocimiento público, a través de una solicitud de acceso a la información pública, por tener el carácter de confidencial. Cualquier infracción por negligencia a esta reserva es sancionada como una falta administrativa disciplinaria en el régimen que corresponda aplicar.</w:t>
      </w:r>
    </w:p>
    <w:p w14:paraId="631C1A58" w14:textId="69C95EEA" w:rsidR="00A92B50" w:rsidRPr="00263CBD" w:rsidRDefault="00606AA5" w:rsidP="008D1A05">
      <w:pPr>
        <w:pStyle w:val="Textoindependiente"/>
        <w:widowControl w:val="0"/>
        <w:numPr>
          <w:ilvl w:val="0"/>
          <w:numId w:val="7"/>
        </w:numPr>
        <w:suppressAutoHyphens/>
        <w:spacing w:before="120" w:after="120" w:line="240" w:lineRule="auto"/>
        <w:ind w:left="1418" w:hanging="709"/>
        <w:rPr>
          <w:rFonts w:ascii="Arial" w:hAnsi="Arial" w:cs="Arial"/>
          <w:bCs/>
          <w:i w:val="0"/>
          <w:iCs/>
          <w:sz w:val="20"/>
        </w:rPr>
      </w:pPr>
      <w:r w:rsidRPr="00263CBD">
        <w:rPr>
          <w:rFonts w:ascii="Arial" w:hAnsi="Arial" w:cs="Arial"/>
          <w:bCs/>
          <w:i w:val="0"/>
          <w:iCs/>
          <w:sz w:val="20"/>
        </w:rPr>
        <w:t>Y, confor</w:t>
      </w:r>
      <w:r w:rsidR="000B31B6" w:rsidRPr="00263CBD">
        <w:rPr>
          <w:rFonts w:ascii="Arial" w:hAnsi="Arial" w:cs="Arial"/>
          <w:bCs/>
          <w:i w:val="0"/>
          <w:iCs/>
          <w:sz w:val="20"/>
        </w:rPr>
        <w:t xml:space="preserve">me a lo señalado en el numeral </w:t>
      </w:r>
      <w:r w:rsidR="000B31B6" w:rsidRPr="00112921">
        <w:rPr>
          <w:rFonts w:ascii="Arial" w:hAnsi="Arial" w:cs="Arial"/>
          <w:b/>
          <w:color w:val="0070C0"/>
          <w:sz w:val="20"/>
        </w:rPr>
        <w:t>7</w:t>
      </w:r>
      <w:r w:rsidRPr="00112921">
        <w:rPr>
          <w:rFonts w:ascii="Arial" w:hAnsi="Arial" w:cs="Arial"/>
          <w:b/>
          <w:color w:val="0070C0"/>
          <w:sz w:val="20"/>
        </w:rPr>
        <w:t>.2.1</w:t>
      </w:r>
      <w:r w:rsidRPr="00263CBD">
        <w:rPr>
          <w:rFonts w:ascii="Arial" w:hAnsi="Arial" w:cs="Arial"/>
          <w:bCs/>
          <w:i w:val="0"/>
          <w:iCs/>
          <w:sz w:val="20"/>
        </w:rPr>
        <w:t xml:space="preserve"> precedente, los servidores que intervengan en cualquier estado del trámite de la evaluación de la denuncia o del procedimiento administrativo disciplinario que se derive de éste, están prohibidos de divulgar cualquier aspecto relacionado a ella, particularmente, la identidad de la persona denunciante o de los testigos. Se presume la reserva de la identidad, salvo que se señale lo contrario de manera expresa.</w:t>
      </w:r>
    </w:p>
    <w:p w14:paraId="482B9F53" w14:textId="38FDF459" w:rsidR="000F7324" w:rsidRPr="00263CBD" w:rsidRDefault="000F7324" w:rsidP="008D1A05">
      <w:pPr>
        <w:pStyle w:val="Ttulo3"/>
        <w:numPr>
          <w:ilvl w:val="1"/>
          <w:numId w:val="34"/>
        </w:numPr>
        <w:suppressAutoHyphens/>
        <w:jc w:val="both"/>
        <w:rPr>
          <w:rFonts w:ascii="Arial" w:hAnsi="Arial" w:cs="Arial"/>
          <w:i/>
          <w:sz w:val="20"/>
        </w:rPr>
      </w:pPr>
      <w:bookmarkStart w:id="27" w:name="_Toc132964797"/>
      <w:bookmarkStart w:id="28" w:name="_Toc139453673"/>
      <w:r w:rsidRPr="00263CBD">
        <w:rPr>
          <w:rFonts w:ascii="Arial" w:hAnsi="Arial" w:cs="Arial"/>
          <w:sz w:val="20"/>
        </w:rPr>
        <w:t>Contenido y requisitos para presentar una denuncia.</w:t>
      </w:r>
      <w:bookmarkEnd w:id="27"/>
      <w:bookmarkEnd w:id="28"/>
    </w:p>
    <w:p w14:paraId="4C8C0892" w14:textId="0401ADC5" w:rsidR="0046119B" w:rsidRPr="00263CBD" w:rsidRDefault="0046119B" w:rsidP="008D1A05">
      <w:pPr>
        <w:pStyle w:val="Textoindependiente"/>
        <w:widowControl w:val="0"/>
        <w:suppressAutoHyphens/>
        <w:spacing w:before="120" w:after="120" w:line="240" w:lineRule="auto"/>
        <w:ind w:left="1068"/>
        <w:rPr>
          <w:rFonts w:ascii="Arial" w:hAnsi="Arial" w:cs="Arial"/>
          <w:bCs/>
          <w:i w:val="0"/>
          <w:iCs/>
          <w:sz w:val="20"/>
        </w:rPr>
      </w:pPr>
      <w:r w:rsidRPr="00263CBD">
        <w:rPr>
          <w:rFonts w:ascii="Arial" w:hAnsi="Arial" w:cs="Arial"/>
          <w:bCs/>
          <w:i w:val="0"/>
          <w:iCs/>
          <w:sz w:val="20"/>
        </w:rPr>
        <w:t xml:space="preserve">La denuncia presentada ante San Gabán S.A., </w:t>
      </w:r>
      <w:r w:rsidR="000E4258" w:rsidRPr="00263CBD">
        <w:rPr>
          <w:rFonts w:ascii="Arial" w:hAnsi="Arial" w:cs="Arial"/>
          <w:bCs/>
          <w:i w:val="0"/>
          <w:iCs/>
          <w:sz w:val="20"/>
        </w:rPr>
        <w:t>a fin de que</w:t>
      </w:r>
      <w:r w:rsidRPr="00263CBD">
        <w:rPr>
          <w:rFonts w:ascii="Arial" w:hAnsi="Arial" w:cs="Arial"/>
          <w:bCs/>
          <w:i w:val="0"/>
          <w:iCs/>
          <w:sz w:val="20"/>
        </w:rPr>
        <w:t xml:space="preserve"> se considere admitida, debe contener como mínimo los siguientes requisitos:</w:t>
      </w:r>
    </w:p>
    <w:p w14:paraId="3331A594" w14:textId="1D5FD42B" w:rsidR="0046119B" w:rsidRPr="00263CBD" w:rsidRDefault="0046119B" w:rsidP="008D1A05">
      <w:pPr>
        <w:pStyle w:val="Textoindependiente"/>
        <w:widowControl w:val="0"/>
        <w:numPr>
          <w:ilvl w:val="0"/>
          <w:numId w:val="8"/>
        </w:numPr>
        <w:suppressAutoHyphens/>
        <w:spacing w:before="120" w:after="120" w:line="240" w:lineRule="auto"/>
        <w:rPr>
          <w:rFonts w:ascii="Arial" w:hAnsi="Arial" w:cs="Arial"/>
          <w:bCs/>
          <w:i w:val="0"/>
          <w:iCs/>
          <w:sz w:val="20"/>
        </w:rPr>
      </w:pPr>
      <w:r w:rsidRPr="00112921">
        <w:rPr>
          <w:rFonts w:ascii="Arial" w:hAnsi="Arial" w:cs="Arial"/>
          <w:b/>
          <w:color w:val="0070C0"/>
          <w:sz w:val="20"/>
        </w:rPr>
        <w:t>Nombre</w:t>
      </w:r>
      <w:r w:rsidR="00DD68E7" w:rsidRPr="00112921">
        <w:rPr>
          <w:rFonts w:ascii="Arial" w:hAnsi="Arial" w:cs="Arial"/>
          <w:b/>
          <w:color w:val="0070C0"/>
          <w:sz w:val="20"/>
        </w:rPr>
        <w:t>s</w:t>
      </w:r>
      <w:r w:rsidRPr="00112921">
        <w:rPr>
          <w:rFonts w:ascii="Arial" w:hAnsi="Arial" w:cs="Arial"/>
          <w:bCs/>
          <w:i w:val="0"/>
          <w:iCs/>
          <w:color w:val="0070C0"/>
          <w:sz w:val="20"/>
        </w:rPr>
        <w:t xml:space="preserve"> </w:t>
      </w:r>
      <w:r w:rsidRPr="00263CBD">
        <w:rPr>
          <w:rFonts w:ascii="Arial" w:hAnsi="Arial" w:cs="Arial"/>
          <w:bCs/>
          <w:i w:val="0"/>
          <w:iCs/>
          <w:sz w:val="20"/>
        </w:rPr>
        <w:t xml:space="preserve">y </w:t>
      </w:r>
      <w:r w:rsidRPr="00112921">
        <w:rPr>
          <w:rFonts w:ascii="Arial" w:hAnsi="Arial" w:cs="Arial"/>
          <w:b/>
          <w:color w:val="0070C0"/>
          <w:sz w:val="20"/>
        </w:rPr>
        <w:t>apellido</w:t>
      </w:r>
      <w:r w:rsidR="00962517" w:rsidRPr="00112921">
        <w:rPr>
          <w:rFonts w:ascii="Arial" w:hAnsi="Arial" w:cs="Arial"/>
          <w:b/>
          <w:color w:val="0070C0"/>
          <w:sz w:val="20"/>
        </w:rPr>
        <w:t>s</w:t>
      </w:r>
      <w:r w:rsidRPr="00112921">
        <w:rPr>
          <w:rFonts w:ascii="Arial" w:hAnsi="Arial" w:cs="Arial"/>
          <w:b/>
          <w:color w:val="0070C0"/>
          <w:sz w:val="20"/>
        </w:rPr>
        <w:t xml:space="preserve"> completo</w:t>
      </w:r>
      <w:r w:rsidR="00962517" w:rsidRPr="00112921">
        <w:rPr>
          <w:rFonts w:ascii="Arial" w:hAnsi="Arial" w:cs="Arial"/>
          <w:b/>
          <w:color w:val="0070C0"/>
          <w:sz w:val="20"/>
        </w:rPr>
        <w:t>s</w:t>
      </w:r>
      <w:r w:rsidRPr="00263CBD">
        <w:rPr>
          <w:rFonts w:ascii="Arial" w:hAnsi="Arial" w:cs="Arial"/>
          <w:bCs/>
          <w:i w:val="0"/>
          <w:iCs/>
          <w:sz w:val="20"/>
        </w:rPr>
        <w:t xml:space="preserve">, domicilio y, de ser el caso, número telefónico y correo electrónico del denunciante, </w:t>
      </w:r>
      <w:r w:rsidRPr="00112921">
        <w:rPr>
          <w:rFonts w:ascii="Arial" w:hAnsi="Arial" w:cs="Arial"/>
          <w:b/>
          <w:color w:val="0070C0"/>
          <w:sz w:val="20"/>
        </w:rPr>
        <w:t>referencia</w:t>
      </w:r>
      <w:r w:rsidR="00D51147" w:rsidRPr="00112921">
        <w:rPr>
          <w:rFonts w:ascii="Arial" w:hAnsi="Arial" w:cs="Arial"/>
          <w:b/>
          <w:color w:val="0070C0"/>
          <w:sz w:val="20"/>
        </w:rPr>
        <w:t>n</w:t>
      </w:r>
      <w:r w:rsidRPr="00112921">
        <w:rPr>
          <w:rFonts w:ascii="Arial" w:hAnsi="Arial" w:cs="Arial"/>
          <w:b/>
          <w:color w:val="0070C0"/>
          <w:sz w:val="20"/>
        </w:rPr>
        <w:t>do</w:t>
      </w:r>
      <w:r w:rsidRPr="00263CBD">
        <w:rPr>
          <w:rFonts w:ascii="Arial" w:hAnsi="Arial" w:cs="Arial"/>
          <w:bCs/>
          <w:i w:val="0"/>
          <w:iCs/>
          <w:sz w:val="20"/>
        </w:rPr>
        <w:t xml:space="preserve"> el respectivo número </w:t>
      </w:r>
      <w:r w:rsidRPr="00112921">
        <w:rPr>
          <w:rFonts w:ascii="Arial" w:hAnsi="Arial" w:cs="Arial"/>
          <w:b/>
          <w:color w:val="0070C0"/>
          <w:sz w:val="20"/>
        </w:rPr>
        <w:t>de</w:t>
      </w:r>
      <w:r w:rsidR="000B31B6" w:rsidRPr="00112921">
        <w:rPr>
          <w:rFonts w:ascii="Arial" w:hAnsi="Arial" w:cs="Arial"/>
          <w:b/>
          <w:color w:val="0070C0"/>
          <w:sz w:val="20"/>
        </w:rPr>
        <w:t>l</w:t>
      </w:r>
      <w:r w:rsidRPr="00112921">
        <w:rPr>
          <w:rFonts w:ascii="Arial" w:hAnsi="Arial" w:cs="Arial"/>
          <w:b/>
          <w:color w:val="0070C0"/>
          <w:sz w:val="20"/>
        </w:rPr>
        <w:t xml:space="preserve"> </w:t>
      </w:r>
      <w:r w:rsidRPr="00263CBD">
        <w:rPr>
          <w:rFonts w:ascii="Arial" w:hAnsi="Arial" w:cs="Arial"/>
          <w:bCs/>
          <w:i w:val="0"/>
          <w:iCs/>
          <w:sz w:val="20"/>
        </w:rPr>
        <w:t>documento nacional de identidad. Si la denuncia es presentada por persona jurídica, además de la razón social, deberá consignarse el número que la identifica en el Registro Único de Contribuyentes</w:t>
      </w:r>
      <w:r w:rsidR="00E27CA8" w:rsidRPr="00263CBD">
        <w:rPr>
          <w:rFonts w:ascii="Arial" w:hAnsi="Arial" w:cs="Arial"/>
          <w:bCs/>
          <w:i w:val="0"/>
          <w:iCs/>
          <w:sz w:val="20"/>
        </w:rPr>
        <w:t xml:space="preserve"> - RUC</w:t>
      </w:r>
      <w:r w:rsidRPr="00263CBD">
        <w:rPr>
          <w:rFonts w:ascii="Arial" w:hAnsi="Arial" w:cs="Arial"/>
          <w:bCs/>
          <w:i w:val="0"/>
          <w:iCs/>
          <w:sz w:val="20"/>
        </w:rPr>
        <w:t xml:space="preserve"> y los datos de quien la representa.</w:t>
      </w:r>
    </w:p>
    <w:p w14:paraId="12A9DEC2" w14:textId="656BBF67" w:rsidR="0046119B" w:rsidRPr="00263CBD" w:rsidRDefault="0046119B" w:rsidP="008D1A05">
      <w:pPr>
        <w:pStyle w:val="Textoindependiente"/>
        <w:widowControl w:val="0"/>
        <w:numPr>
          <w:ilvl w:val="0"/>
          <w:numId w:val="8"/>
        </w:numPr>
        <w:suppressAutoHyphens/>
        <w:spacing w:before="120" w:after="120" w:line="240" w:lineRule="auto"/>
        <w:rPr>
          <w:rFonts w:ascii="Arial" w:hAnsi="Arial" w:cs="Arial"/>
          <w:bCs/>
          <w:i w:val="0"/>
          <w:iCs/>
          <w:sz w:val="20"/>
        </w:rPr>
      </w:pPr>
      <w:r w:rsidRPr="00263CBD">
        <w:rPr>
          <w:rFonts w:ascii="Arial" w:hAnsi="Arial" w:cs="Arial"/>
          <w:bCs/>
          <w:i w:val="0"/>
          <w:iCs/>
          <w:sz w:val="20"/>
        </w:rPr>
        <w:t>Los actos materia de denuncia deben ser expuestos en forma detallada y coherente, incluyendo la identificación de los autores de los hechos denunciados, de conocerse, así como la referencia al nombre o cargo de la persona denunciada. La denuncia podrá acompañarse de documentación, original o copia, que le dé sustento. De no contar con la documentación u otros medios probatorios que acrediten la comisión del acto de corrupción, deberá indicar la unidad o dependencia que cuente con las mismas, a efectos de que se incorpore en el legajo de la denuncia.</w:t>
      </w:r>
    </w:p>
    <w:p w14:paraId="28D80B5D" w14:textId="3BD19533" w:rsidR="006E4004" w:rsidRPr="00112921" w:rsidRDefault="006E4004" w:rsidP="00112921">
      <w:pPr>
        <w:pStyle w:val="Textoindependiente"/>
        <w:widowControl w:val="0"/>
        <w:suppressAutoHyphens/>
        <w:spacing w:before="120" w:after="120" w:line="240" w:lineRule="auto"/>
        <w:ind w:left="1072"/>
        <w:rPr>
          <w:rFonts w:ascii="Arial" w:hAnsi="Arial" w:cs="Arial"/>
          <w:b/>
          <w:color w:val="0070C0"/>
          <w:sz w:val="20"/>
        </w:rPr>
      </w:pPr>
      <w:r w:rsidRPr="00112921">
        <w:rPr>
          <w:rFonts w:ascii="Arial" w:hAnsi="Arial" w:cs="Arial"/>
          <w:b/>
          <w:color w:val="0070C0"/>
          <w:sz w:val="20"/>
        </w:rPr>
        <w:t>Los actos materia de denuncia deben indicar lo siguiente:</w:t>
      </w:r>
    </w:p>
    <w:p w14:paraId="0338BA2B" w14:textId="5D83C832" w:rsidR="006E4004" w:rsidRPr="00112921" w:rsidRDefault="006E4004" w:rsidP="008D1A05">
      <w:pPr>
        <w:pStyle w:val="Textoindependiente"/>
        <w:widowControl w:val="0"/>
        <w:numPr>
          <w:ilvl w:val="1"/>
          <w:numId w:val="8"/>
        </w:numPr>
        <w:suppressAutoHyphens/>
        <w:spacing w:line="240" w:lineRule="auto"/>
        <w:rPr>
          <w:rFonts w:ascii="Arial" w:hAnsi="Arial" w:cs="Arial"/>
          <w:b/>
          <w:color w:val="0070C0"/>
          <w:sz w:val="20"/>
        </w:rPr>
      </w:pPr>
      <w:r w:rsidRPr="00112921">
        <w:rPr>
          <w:rFonts w:ascii="Arial" w:hAnsi="Arial" w:cs="Arial"/>
          <w:b/>
          <w:color w:val="0070C0"/>
          <w:sz w:val="20"/>
        </w:rPr>
        <w:t xml:space="preserve">La conducta o presunto hecho de corrupción cometido supuestamente por </w:t>
      </w:r>
      <w:r w:rsidR="00D13220" w:rsidRPr="00112921">
        <w:rPr>
          <w:rFonts w:ascii="Arial" w:hAnsi="Arial" w:cs="Arial"/>
          <w:b/>
          <w:color w:val="0070C0"/>
          <w:sz w:val="20"/>
        </w:rPr>
        <w:t xml:space="preserve">el personal de San Gabán S.A. (Alta Dirección, </w:t>
      </w:r>
      <w:proofErr w:type="gramStart"/>
      <w:r w:rsidR="00D13220" w:rsidRPr="00112921">
        <w:rPr>
          <w:rFonts w:ascii="Arial" w:hAnsi="Arial" w:cs="Arial"/>
          <w:b/>
          <w:color w:val="0070C0"/>
          <w:sz w:val="20"/>
        </w:rPr>
        <w:t>Funcionarios</w:t>
      </w:r>
      <w:proofErr w:type="gramEnd"/>
      <w:r w:rsidR="00D13220" w:rsidRPr="00112921">
        <w:rPr>
          <w:rFonts w:ascii="Arial" w:hAnsi="Arial" w:cs="Arial"/>
          <w:b/>
          <w:color w:val="0070C0"/>
          <w:sz w:val="20"/>
        </w:rPr>
        <w:t>, trabajadores)</w:t>
      </w:r>
      <w:r w:rsidRPr="00112921">
        <w:rPr>
          <w:rFonts w:ascii="Arial" w:hAnsi="Arial" w:cs="Arial"/>
          <w:b/>
          <w:color w:val="0070C0"/>
          <w:sz w:val="20"/>
        </w:rPr>
        <w:t xml:space="preserve"> fecha aproximada en la que aconteció el hecho denunciado y descripción del posible beneficio (económico o no) que obtendría y los nombres y apellidos de estos, de conocerlo.</w:t>
      </w:r>
    </w:p>
    <w:p w14:paraId="324AACC2" w14:textId="007FE914" w:rsidR="006E4004" w:rsidRPr="00112921" w:rsidRDefault="006E4004" w:rsidP="008D1A05">
      <w:pPr>
        <w:pStyle w:val="Textoindependiente"/>
        <w:widowControl w:val="0"/>
        <w:numPr>
          <w:ilvl w:val="1"/>
          <w:numId w:val="8"/>
        </w:numPr>
        <w:suppressAutoHyphens/>
        <w:spacing w:before="120" w:after="120" w:line="240" w:lineRule="auto"/>
        <w:rPr>
          <w:rFonts w:ascii="Arial" w:hAnsi="Arial" w:cs="Arial"/>
          <w:b/>
          <w:color w:val="0070C0"/>
          <w:sz w:val="20"/>
        </w:rPr>
      </w:pPr>
      <w:r w:rsidRPr="00112921">
        <w:rPr>
          <w:rFonts w:ascii="Arial" w:hAnsi="Arial" w:cs="Arial"/>
          <w:b/>
          <w:color w:val="0070C0"/>
          <w:sz w:val="20"/>
        </w:rPr>
        <w:t>La identificación de</w:t>
      </w:r>
      <w:r w:rsidR="00D13220" w:rsidRPr="00112921">
        <w:rPr>
          <w:rFonts w:ascii="Arial" w:hAnsi="Arial" w:cs="Arial"/>
          <w:b/>
          <w:color w:val="0070C0"/>
          <w:sz w:val="20"/>
        </w:rPr>
        <w:t xml:space="preserve">l personal de San Gabán S.A. (Alta Dirección, </w:t>
      </w:r>
      <w:proofErr w:type="gramStart"/>
      <w:r w:rsidR="00D13220" w:rsidRPr="00112921">
        <w:rPr>
          <w:rFonts w:ascii="Arial" w:hAnsi="Arial" w:cs="Arial"/>
          <w:b/>
          <w:color w:val="0070C0"/>
          <w:sz w:val="20"/>
        </w:rPr>
        <w:t>Funcionarios</w:t>
      </w:r>
      <w:proofErr w:type="gramEnd"/>
      <w:r w:rsidR="00D13220" w:rsidRPr="00112921">
        <w:rPr>
          <w:rFonts w:ascii="Arial" w:hAnsi="Arial" w:cs="Arial"/>
          <w:b/>
          <w:color w:val="0070C0"/>
          <w:sz w:val="20"/>
        </w:rPr>
        <w:t>, trabajadores)</w:t>
      </w:r>
      <w:r w:rsidRPr="00112921">
        <w:rPr>
          <w:rFonts w:ascii="Arial" w:hAnsi="Arial" w:cs="Arial"/>
          <w:b/>
          <w:color w:val="0070C0"/>
          <w:sz w:val="20"/>
        </w:rPr>
        <w:t xml:space="preserve"> a quienes se les atribuyen los hechos denunciados, debiendo indicar de conocerse los nombres y apellidos.</w:t>
      </w:r>
    </w:p>
    <w:p w14:paraId="75D25D9A" w14:textId="2D38D7AB" w:rsidR="006E4004" w:rsidRPr="00112921" w:rsidRDefault="006E4004" w:rsidP="008D1A05">
      <w:pPr>
        <w:pStyle w:val="Textoindependiente"/>
        <w:widowControl w:val="0"/>
        <w:numPr>
          <w:ilvl w:val="1"/>
          <w:numId w:val="8"/>
        </w:numPr>
        <w:suppressAutoHyphens/>
        <w:spacing w:before="120" w:after="120" w:line="240" w:lineRule="auto"/>
        <w:rPr>
          <w:rFonts w:ascii="Arial" w:hAnsi="Arial" w:cs="Arial"/>
          <w:b/>
          <w:color w:val="0070C0"/>
          <w:sz w:val="20"/>
        </w:rPr>
      </w:pPr>
      <w:r w:rsidRPr="00112921">
        <w:rPr>
          <w:rFonts w:ascii="Arial" w:hAnsi="Arial" w:cs="Arial"/>
          <w:b/>
          <w:color w:val="0070C0"/>
          <w:sz w:val="20"/>
        </w:rPr>
        <w:t xml:space="preserve">El nombre del </w:t>
      </w:r>
      <w:r w:rsidR="001A7EE4" w:rsidRPr="00112921">
        <w:rPr>
          <w:rFonts w:ascii="Arial" w:hAnsi="Arial" w:cs="Arial"/>
          <w:b/>
          <w:color w:val="0070C0"/>
          <w:sz w:val="20"/>
        </w:rPr>
        <w:t>órgano o Unidad Orgánica</w:t>
      </w:r>
      <w:r w:rsidRPr="00112921">
        <w:rPr>
          <w:rFonts w:ascii="Arial" w:hAnsi="Arial" w:cs="Arial"/>
          <w:b/>
          <w:color w:val="0070C0"/>
          <w:sz w:val="20"/>
        </w:rPr>
        <w:t xml:space="preserve"> donde se ha identificado el acto de corrupción</w:t>
      </w:r>
      <w:r w:rsidR="00D13220" w:rsidRPr="00112921">
        <w:rPr>
          <w:rFonts w:ascii="Arial" w:hAnsi="Arial" w:cs="Arial"/>
          <w:b/>
          <w:color w:val="0070C0"/>
          <w:sz w:val="20"/>
        </w:rPr>
        <w:t>, actos contrarios al código de ética, de conducta e integridad.</w:t>
      </w:r>
    </w:p>
    <w:p w14:paraId="719AC0EF" w14:textId="14B74361" w:rsidR="006E4004" w:rsidRPr="00112921" w:rsidRDefault="006E4004" w:rsidP="008D1A05">
      <w:pPr>
        <w:pStyle w:val="Textoindependiente"/>
        <w:widowControl w:val="0"/>
        <w:numPr>
          <w:ilvl w:val="1"/>
          <w:numId w:val="8"/>
        </w:numPr>
        <w:suppressAutoHyphens/>
        <w:spacing w:before="120" w:after="120" w:line="240" w:lineRule="auto"/>
        <w:rPr>
          <w:rFonts w:ascii="Arial" w:hAnsi="Arial" w:cs="Arial"/>
          <w:b/>
          <w:color w:val="0070C0"/>
          <w:sz w:val="20"/>
        </w:rPr>
      </w:pPr>
      <w:r w:rsidRPr="00112921">
        <w:rPr>
          <w:rFonts w:ascii="Arial" w:hAnsi="Arial" w:cs="Arial"/>
          <w:b/>
          <w:color w:val="0070C0"/>
          <w:sz w:val="20"/>
        </w:rPr>
        <w:t>Documentación probatoria original o copia, que sustente la denuncia, de no contar con ello, se debe indicar el órgano/unidad orgánica/funcional que cuente con la misma, a efectos de que se incorpore en el expediente de denuncia, se pueden presentar otros medios probatorios.</w:t>
      </w:r>
    </w:p>
    <w:p w14:paraId="07EE150C" w14:textId="544DBF54" w:rsidR="00D13452" w:rsidRPr="00263CBD" w:rsidRDefault="0046119B" w:rsidP="008D1A05">
      <w:pPr>
        <w:pStyle w:val="Textoindependiente"/>
        <w:widowControl w:val="0"/>
        <w:suppressAutoHyphens/>
        <w:spacing w:before="120" w:after="120" w:line="240" w:lineRule="auto"/>
        <w:ind w:left="1069"/>
        <w:rPr>
          <w:rFonts w:ascii="Arial" w:hAnsi="Arial" w:cs="Arial"/>
          <w:bCs/>
          <w:i w:val="0"/>
          <w:iCs/>
          <w:sz w:val="20"/>
        </w:rPr>
      </w:pPr>
      <w:r w:rsidRPr="00263CBD">
        <w:rPr>
          <w:rFonts w:ascii="Arial" w:hAnsi="Arial" w:cs="Arial"/>
          <w:bCs/>
          <w:i w:val="0"/>
          <w:iCs/>
          <w:sz w:val="20"/>
        </w:rPr>
        <w:t xml:space="preserve">La verificación del cumplimiento de este </w:t>
      </w:r>
      <w:r w:rsidR="00396B22" w:rsidRPr="00263CBD">
        <w:rPr>
          <w:rFonts w:ascii="Arial" w:hAnsi="Arial" w:cs="Arial"/>
          <w:bCs/>
          <w:i w:val="0"/>
          <w:iCs/>
          <w:sz w:val="20"/>
        </w:rPr>
        <w:t>requisito</w:t>
      </w:r>
      <w:r w:rsidRPr="00263CBD">
        <w:rPr>
          <w:rFonts w:ascii="Arial" w:hAnsi="Arial" w:cs="Arial"/>
          <w:bCs/>
          <w:i w:val="0"/>
          <w:iCs/>
          <w:sz w:val="20"/>
        </w:rPr>
        <w:t xml:space="preserve"> se realiza a través de la constatación de la existencia de una narración de los hechos, sin que ello implique una evaluación </w:t>
      </w:r>
      <w:r w:rsidRPr="00263CBD">
        <w:rPr>
          <w:rFonts w:ascii="Arial" w:hAnsi="Arial" w:cs="Arial"/>
          <w:bCs/>
          <w:i w:val="0"/>
          <w:iCs/>
          <w:sz w:val="20"/>
        </w:rPr>
        <w:lastRenderedPageBreak/>
        <w:t xml:space="preserve">o calificación de los mismos por parte </w:t>
      </w:r>
      <w:r w:rsidR="00D169B8" w:rsidRPr="00112921">
        <w:rPr>
          <w:rFonts w:ascii="Arial" w:hAnsi="Arial" w:cs="Arial"/>
          <w:b/>
          <w:color w:val="0070C0"/>
          <w:sz w:val="20"/>
        </w:rPr>
        <w:t xml:space="preserve">del </w:t>
      </w:r>
      <w:proofErr w:type="gramStart"/>
      <w:r w:rsidR="00D169B8" w:rsidRPr="00112921">
        <w:rPr>
          <w:rFonts w:ascii="Arial" w:hAnsi="Arial" w:cs="Arial"/>
          <w:b/>
          <w:color w:val="0070C0"/>
          <w:sz w:val="20"/>
        </w:rPr>
        <w:t>Responsable</w:t>
      </w:r>
      <w:proofErr w:type="gramEnd"/>
      <w:r w:rsidR="00D169B8" w:rsidRPr="00112921">
        <w:rPr>
          <w:rFonts w:ascii="Arial" w:hAnsi="Arial" w:cs="Arial"/>
          <w:b/>
          <w:color w:val="0070C0"/>
          <w:sz w:val="20"/>
        </w:rPr>
        <w:t xml:space="preserve"> de la Administración de Canal de Denuncias</w:t>
      </w:r>
      <w:r w:rsidR="00716AAD" w:rsidRPr="00112921">
        <w:rPr>
          <w:rFonts w:ascii="Arial" w:hAnsi="Arial" w:cs="Arial"/>
          <w:b/>
          <w:color w:val="0070C0"/>
          <w:sz w:val="20"/>
        </w:rPr>
        <w:t>, previa derivación por parte del Oficial de Integridad</w:t>
      </w:r>
      <w:r w:rsidR="00D169B8" w:rsidRPr="00112921">
        <w:rPr>
          <w:rFonts w:ascii="Arial" w:hAnsi="Arial" w:cs="Arial"/>
          <w:b/>
          <w:color w:val="0070C0"/>
          <w:sz w:val="20"/>
        </w:rPr>
        <w:t>.</w:t>
      </w:r>
    </w:p>
    <w:p w14:paraId="5F93794B" w14:textId="1942D6C6" w:rsidR="00704ABC" w:rsidRPr="00263CBD" w:rsidRDefault="00704ABC" w:rsidP="008D1A05">
      <w:pPr>
        <w:pStyle w:val="Textoindependiente"/>
        <w:widowControl w:val="0"/>
        <w:suppressAutoHyphens/>
        <w:spacing w:before="120" w:after="120" w:line="240" w:lineRule="auto"/>
        <w:ind w:left="1069"/>
        <w:rPr>
          <w:rFonts w:ascii="Arial" w:hAnsi="Arial" w:cs="Arial"/>
          <w:bCs/>
          <w:i w:val="0"/>
          <w:iCs/>
          <w:sz w:val="20"/>
        </w:rPr>
      </w:pPr>
      <w:r w:rsidRPr="00263CBD">
        <w:rPr>
          <w:rFonts w:ascii="Arial" w:hAnsi="Arial" w:cs="Arial"/>
          <w:bCs/>
          <w:i w:val="0"/>
          <w:iCs/>
          <w:sz w:val="20"/>
        </w:rPr>
        <w:t>El incumplimiento de este requisito generará el archivo de la denuncia por parte</w:t>
      </w:r>
      <w:r w:rsidR="00D169B8" w:rsidRPr="00263CBD">
        <w:rPr>
          <w:rFonts w:ascii="Arial" w:hAnsi="Arial" w:cs="Arial"/>
          <w:bCs/>
          <w:i w:val="0"/>
          <w:iCs/>
          <w:sz w:val="20"/>
        </w:rPr>
        <w:t xml:space="preserve"> del </w:t>
      </w:r>
      <w:r w:rsidR="00716AAD" w:rsidRPr="00112921">
        <w:rPr>
          <w:rFonts w:ascii="Arial" w:hAnsi="Arial" w:cs="Arial"/>
          <w:b/>
          <w:color w:val="0070C0"/>
          <w:sz w:val="20"/>
        </w:rPr>
        <w:t>Oficial de Integridad</w:t>
      </w:r>
      <w:r w:rsidR="00AC57FB" w:rsidRPr="00112921">
        <w:rPr>
          <w:rFonts w:ascii="Arial" w:hAnsi="Arial" w:cs="Arial"/>
          <w:b/>
          <w:color w:val="0070C0"/>
          <w:sz w:val="20"/>
        </w:rPr>
        <w:t>,</w:t>
      </w:r>
      <w:r w:rsidR="00AC57FB" w:rsidRPr="00112921">
        <w:rPr>
          <w:rFonts w:ascii="Arial" w:hAnsi="Arial" w:cs="Arial"/>
          <w:bCs/>
          <w:i w:val="0"/>
          <w:iCs/>
          <w:color w:val="0070C0"/>
          <w:sz w:val="20"/>
        </w:rPr>
        <w:t xml:space="preserve"> </w:t>
      </w:r>
      <w:r w:rsidR="00AC57FB" w:rsidRPr="00263CBD">
        <w:rPr>
          <w:rFonts w:ascii="Arial" w:hAnsi="Arial" w:cs="Arial"/>
          <w:bCs/>
          <w:i w:val="0"/>
          <w:iCs/>
          <w:sz w:val="20"/>
        </w:rPr>
        <w:t xml:space="preserve">pudiendo trasladar la denuncia </w:t>
      </w:r>
      <w:r w:rsidR="00C15EA4" w:rsidRPr="00263CBD">
        <w:rPr>
          <w:rFonts w:ascii="Arial" w:hAnsi="Arial" w:cs="Arial"/>
          <w:bCs/>
          <w:i w:val="0"/>
          <w:iCs/>
          <w:sz w:val="20"/>
        </w:rPr>
        <w:t xml:space="preserve">al </w:t>
      </w:r>
      <w:proofErr w:type="gramStart"/>
      <w:r w:rsidR="00716AAD" w:rsidRPr="00112921">
        <w:rPr>
          <w:rFonts w:ascii="Arial" w:hAnsi="Arial" w:cs="Arial"/>
          <w:b/>
          <w:color w:val="0070C0"/>
          <w:sz w:val="20"/>
        </w:rPr>
        <w:t>Responsable</w:t>
      </w:r>
      <w:proofErr w:type="gramEnd"/>
      <w:r w:rsidR="00716AAD" w:rsidRPr="00112921">
        <w:rPr>
          <w:rFonts w:ascii="Arial" w:hAnsi="Arial" w:cs="Arial"/>
          <w:bCs/>
          <w:i w:val="0"/>
          <w:iCs/>
          <w:color w:val="0070C0"/>
          <w:sz w:val="20"/>
        </w:rPr>
        <w:t xml:space="preserve"> </w:t>
      </w:r>
      <w:r w:rsidR="00716AAD" w:rsidRPr="00263CBD">
        <w:rPr>
          <w:rFonts w:ascii="Arial" w:hAnsi="Arial" w:cs="Arial"/>
          <w:bCs/>
          <w:i w:val="0"/>
          <w:iCs/>
          <w:sz w:val="20"/>
        </w:rPr>
        <w:t xml:space="preserve">de la Administración de </w:t>
      </w:r>
      <w:r w:rsidR="00716AAD" w:rsidRPr="00112921">
        <w:rPr>
          <w:rFonts w:ascii="Arial" w:hAnsi="Arial" w:cs="Arial"/>
          <w:b/>
          <w:color w:val="0070C0"/>
          <w:sz w:val="20"/>
        </w:rPr>
        <w:t xml:space="preserve">Canal de Denuncias, con conocimiento al </w:t>
      </w:r>
      <w:r w:rsidR="00C15EA4" w:rsidRPr="00112921">
        <w:rPr>
          <w:rFonts w:ascii="Arial" w:hAnsi="Arial" w:cs="Arial"/>
          <w:b/>
          <w:color w:val="0070C0"/>
          <w:sz w:val="20"/>
        </w:rPr>
        <w:t>Comité de Ética</w:t>
      </w:r>
      <w:r w:rsidR="00716AAD" w:rsidRPr="00112921">
        <w:rPr>
          <w:rFonts w:ascii="Arial" w:hAnsi="Arial" w:cs="Arial"/>
          <w:b/>
          <w:color w:val="0070C0"/>
          <w:sz w:val="20"/>
        </w:rPr>
        <w:t xml:space="preserve"> y conducta</w:t>
      </w:r>
      <w:r w:rsidR="00AC57FB" w:rsidRPr="00112921">
        <w:rPr>
          <w:rFonts w:ascii="Arial" w:hAnsi="Arial" w:cs="Arial"/>
          <w:b/>
          <w:color w:val="0070C0"/>
          <w:sz w:val="20"/>
        </w:rPr>
        <w:t>,</w:t>
      </w:r>
      <w:r w:rsidR="00AC57FB" w:rsidRPr="00112921">
        <w:rPr>
          <w:rFonts w:ascii="Arial" w:hAnsi="Arial" w:cs="Arial"/>
          <w:bCs/>
          <w:i w:val="0"/>
          <w:iCs/>
          <w:color w:val="0070C0"/>
          <w:sz w:val="20"/>
        </w:rPr>
        <w:t xml:space="preserve"> </w:t>
      </w:r>
      <w:r w:rsidR="00AC57FB" w:rsidRPr="00263CBD">
        <w:rPr>
          <w:rFonts w:ascii="Arial" w:hAnsi="Arial" w:cs="Arial"/>
          <w:bCs/>
          <w:i w:val="0"/>
          <w:iCs/>
          <w:sz w:val="20"/>
        </w:rPr>
        <w:t>para su evaluación según sus competencias.</w:t>
      </w:r>
    </w:p>
    <w:p w14:paraId="37A118AD" w14:textId="77777777" w:rsidR="0046119B" w:rsidRPr="00263CBD" w:rsidRDefault="0084718D" w:rsidP="008D1A05">
      <w:pPr>
        <w:pStyle w:val="Textoindependiente"/>
        <w:widowControl w:val="0"/>
        <w:numPr>
          <w:ilvl w:val="0"/>
          <w:numId w:val="8"/>
        </w:numPr>
        <w:suppressAutoHyphens/>
        <w:spacing w:before="120" w:after="120" w:line="240" w:lineRule="auto"/>
        <w:rPr>
          <w:rFonts w:ascii="Arial" w:hAnsi="Arial" w:cs="Arial"/>
          <w:bCs/>
          <w:i w:val="0"/>
          <w:iCs/>
          <w:sz w:val="20"/>
        </w:rPr>
      </w:pPr>
      <w:r w:rsidRPr="00263CBD">
        <w:rPr>
          <w:rFonts w:ascii="Arial" w:hAnsi="Arial" w:cs="Arial"/>
          <w:bCs/>
          <w:i w:val="0"/>
          <w:iCs/>
          <w:sz w:val="20"/>
        </w:rPr>
        <w:t>Los actos materia de denuncia deben estar referidos a acciones u omisiones que revelen hechos arbitrarios o ilegales, los cuales no deben ser materia de proceso judicial o administrativo en trámite, tampoco que versen sobre hechos que fueron objeto de sentencia judicial consentida o ejecutoriada.</w:t>
      </w:r>
    </w:p>
    <w:p w14:paraId="3A3C63F0" w14:textId="328EC58D" w:rsidR="0084718D" w:rsidRPr="00263CBD" w:rsidRDefault="0084718D" w:rsidP="008D1A05">
      <w:pPr>
        <w:pStyle w:val="Textoindependiente"/>
        <w:widowControl w:val="0"/>
        <w:numPr>
          <w:ilvl w:val="0"/>
          <w:numId w:val="8"/>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Asimismo, la denuncia debe contener expresamente el compromiso del denunciante para permanecer a disposición de San Gabán S.A., a fin de brindar las aclaraciones que hagan falta o proveer </w:t>
      </w:r>
      <w:r w:rsidR="000E4258" w:rsidRPr="000521A9">
        <w:rPr>
          <w:rFonts w:ascii="Arial" w:hAnsi="Arial" w:cs="Arial"/>
          <w:b/>
          <w:color w:val="0070C0"/>
          <w:sz w:val="20"/>
        </w:rPr>
        <w:t>más</w:t>
      </w:r>
      <w:r w:rsidR="000E4258" w:rsidRPr="000521A9">
        <w:rPr>
          <w:rFonts w:ascii="Arial" w:hAnsi="Arial" w:cs="Arial"/>
          <w:bCs/>
          <w:i w:val="0"/>
          <w:iCs/>
          <w:color w:val="0070C0"/>
          <w:sz w:val="20"/>
        </w:rPr>
        <w:t xml:space="preserve"> </w:t>
      </w:r>
      <w:r w:rsidR="000E4258" w:rsidRPr="00263CBD">
        <w:rPr>
          <w:rFonts w:ascii="Arial" w:hAnsi="Arial" w:cs="Arial"/>
          <w:bCs/>
          <w:i w:val="0"/>
          <w:iCs/>
          <w:sz w:val="20"/>
        </w:rPr>
        <w:t>información</w:t>
      </w:r>
      <w:r w:rsidRPr="00263CBD">
        <w:rPr>
          <w:rFonts w:ascii="Arial" w:hAnsi="Arial" w:cs="Arial"/>
          <w:bCs/>
          <w:i w:val="0"/>
          <w:iCs/>
          <w:sz w:val="20"/>
        </w:rPr>
        <w:t xml:space="preserve"> sobre las irregularidades motivo de la denuncia. Para tales efectos, puede utilizarse de manera referencia</w:t>
      </w:r>
      <w:r w:rsidR="00BB0289" w:rsidRPr="00263CBD">
        <w:rPr>
          <w:rFonts w:ascii="Arial" w:hAnsi="Arial" w:cs="Arial"/>
          <w:bCs/>
          <w:i w:val="0"/>
          <w:iCs/>
          <w:sz w:val="20"/>
        </w:rPr>
        <w:t>l</w:t>
      </w:r>
      <w:r w:rsidRPr="00263CBD">
        <w:rPr>
          <w:rFonts w:ascii="Arial" w:hAnsi="Arial" w:cs="Arial"/>
          <w:bCs/>
          <w:i w:val="0"/>
          <w:iCs/>
          <w:sz w:val="20"/>
        </w:rPr>
        <w:t xml:space="preserve"> el Formato N° 2 – Formato de compromiso del denunciante, contenido en el Anexo del presente procedimiento.</w:t>
      </w:r>
    </w:p>
    <w:p w14:paraId="39D2C5C8" w14:textId="28C6C4CC" w:rsidR="00201710" w:rsidRPr="00263CBD" w:rsidRDefault="00201710" w:rsidP="008D1A05">
      <w:pPr>
        <w:pStyle w:val="Textoindependiente"/>
        <w:widowControl w:val="0"/>
        <w:numPr>
          <w:ilvl w:val="0"/>
          <w:numId w:val="8"/>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Indicación del lugar, fecha </w:t>
      </w:r>
      <w:r w:rsidR="00D51147" w:rsidRPr="000521A9">
        <w:rPr>
          <w:rFonts w:ascii="Arial" w:hAnsi="Arial" w:cs="Arial"/>
          <w:b/>
          <w:color w:val="0070C0"/>
          <w:sz w:val="20"/>
        </w:rPr>
        <w:t>y hora</w:t>
      </w:r>
      <w:r w:rsidR="00D51147" w:rsidRPr="000521A9">
        <w:rPr>
          <w:rFonts w:ascii="Arial" w:hAnsi="Arial" w:cs="Arial"/>
          <w:bCs/>
          <w:i w:val="0"/>
          <w:iCs/>
          <w:color w:val="0070C0"/>
          <w:sz w:val="20"/>
        </w:rPr>
        <w:t xml:space="preserve"> </w:t>
      </w:r>
      <w:r w:rsidRPr="00263CBD">
        <w:rPr>
          <w:rFonts w:ascii="Arial" w:hAnsi="Arial" w:cs="Arial"/>
          <w:bCs/>
          <w:i w:val="0"/>
          <w:iCs/>
          <w:sz w:val="20"/>
        </w:rPr>
        <w:t>en la que se realiza la denuncia.</w:t>
      </w:r>
    </w:p>
    <w:p w14:paraId="65FA4A18" w14:textId="77777777" w:rsidR="0046119B" w:rsidRPr="00263CBD" w:rsidRDefault="00201710" w:rsidP="008D1A05">
      <w:pPr>
        <w:pStyle w:val="Textoindependiente"/>
        <w:widowControl w:val="0"/>
        <w:numPr>
          <w:ilvl w:val="0"/>
          <w:numId w:val="8"/>
        </w:numPr>
        <w:suppressAutoHyphens/>
        <w:spacing w:before="120" w:after="120" w:line="240" w:lineRule="auto"/>
        <w:rPr>
          <w:rFonts w:ascii="Arial" w:hAnsi="Arial" w:cs="Arial"/>
          <w:bCs/>
          <w:i w:val="0"/>
          <w:iCs/>
          <w:sz w:val="20"/>
        </w:rPr>
      </w:pPr>
      <w:r w:rsidRPr="00263CBD">
        <w:rPr>
          <w:rFonts w:ascii="Arial" w:hAnsi="Arial" w:cs="Arial"/>
          <w:bCs/>
          <w:i w:val="0"/>
          <w:iCs/>
          <w:sz w:val="20"/>
        </w:rPr>
        <w:t>Firma o huella digital</w:t>
      </w:r>
      <w:r w:rsidR="0046119B" w:rsidRPr="00263CBD">
        <w:rPr>
          <w:rFonts w:ascii="Arial" w:hAnsi="Arial" w:cs="Arial"/>
          <w:bCs/>
          <w:i w:val="0"/>
          <w:iCs/>
          <w:sz w:val="20"/>
        </w:rPr>
        <w:t>, en caso de no saber firmar o estar impedido de hacerlo.</w:t>
      </w:r>
      <w:r w:rsidRPr="00263CBD">
        <w:rPr>
          <w:rFonts w:ascii="Arial" w:hAnsi="Arial" w:cs="Arial"/>
          <w:bCs/>
          <w:i w:val="0"/>
          <w:iCs/>
          <w:sz w:val="20"/>
        </w:rPr>
        <w:t xml:space="preserve"> En caso de denuncias que se presenten por medios no presenciales o telefónicos, este requisito puede ser subsanado adjuntando por vía electrónica o presencial, la denuncia formulada debidamente firmada por el denunciante.</w:t>
      </w:r>
    </w:p>
    <w:p w14:paraId="726435A7" w14:textId="04C01F50" w:rsidR="00456B33" w:rsidRPr="00263CBD" w:rsidRDefault="009706D7" w:rsidP="008D1A05">
      <w:pPr>
        <w:pStyle w:val="Textoindependiente"/>
        <w:widowControl w:val="0"/>
        <w:suppressAutoHyphens/>
        <w:spacing w:before="120" w:after="120" w:line="240" w:lineRule="auto"/>
        <w:ind w:left="709"/>
        <w:rPr>
          <w:rFonts w:ascii="Arial" w:hAnsi="Arial" w:cs="Arial"/>
          <w:bCs/>
          <w:i w:val="0"/>
          <w:iCs/>
          <w:sz w:val="20"/>
        </w:rPr>
      </w:pPr>
      <w:r w:rsidRPr="00263CBD">
        <w:rPr>
          <w:rFonts w:ascii="Arial" w:hAnsi="Arial" w:cs="Arial"/>
          <w:bCs/>
          <w:i w:val="0"/>
          <w:iCs/>
          <w:sz w:val="20"/>
        </w:rPr>
        <w:t>Si la denuncia presentada señala expresamente que esta se formula de manera anónima no son exigibles los requisitos e</w:t>
      </w:r>
      <w:r w:rsidR="00EC3218" w:rsidRPr="00263CBD">
        <w:rPr>
          <w:rFonts w:ascii="Arial" w:hAnsi="Arial" w:cs="Arial"/>
          <w:bCs/>
          <w:i w:val="0"/>
          <w:iCs/>
          <w:sz w:val="20"/>
        </w:rPr>
        <w:t xml:space="preserve">stablecidos en los literales a) y </w:t>
      </w:r>
      <w:r w:rsidRPr="00263CBD">
        <w:rPr>
          <w:rFonts w:ascii="Arial" w:hAnsi="Arial" w:cs="Arial"/>
          <w:bCs/>
          <w:i w:val="0"/>
          <w:iCs/>
          <w:sz w:val="20"/>
        </w:rPr>
        <w:t>f) precedentes.</w:t>
      </w:r>
    </w:p>
    <w:p w14:paraId="096B3059" w14:textId="45B1E018" w:rsidR="009706D7" w:rsidRPr="00263CBD" w:rsidRDefault="00396B22" w:rsidP="008D1A05">
      <w:pPr>
        <w:pStyle w:val="Textoindependiente"/>
        <w:widowControl w:val="0"/>
        <w:suppressAutoHyphens/>
        <w:spacing w:before="120" w:after="120" w:line="240" w:lineRule="auto"/>
        <w:ind w:left="709"/>
        <w:rPr>
          <w:rFonts w:ascii="Arial" w:hAnsi="Arial" w:cs="Arial"/>
          <w:bCs/>
          <w:i w:val="0"/>
          <w:iCs/>
          <w:strike/>
          <w:sz w:val="20"/>
        </w:rPr>
      </w:pPr>
      <w:r w:rsidRPr="00263CBD">
        <w:rPr>
          <w:rFonts w:ascii="Arial" w:hAnsi="Arial" w:cs="Arial"/>
          <w:bCs/>
          <w:i w:val="0"/>
          <w:iCs/>
          <w:sz w:val="20"/>
        </w:rPr>
        <w:t xml:space="preserve">En caso </w:t>
      </w:r>
      <w:r w:rsidRPr="000521A9">
        <w:rPr>
          <w:rFonts w:ascii="Arial" w:hAnsi="Arial" w:cs="Arial"/>
          <w:b/>
          <w:color w:val="0070C0"/>
          <w:sz w:val="20"/>
        </w:rPr>
        <w:t>de</w:t>
      </w:r>
      <w:r w:rsidRPr="000521A9">
        <w:rPr>
          <w:rFonts w:ascii="Arial" w:hAnsi="Arial" w:cs="Arial"/>
          <w:bCs/>
          <w:i w:val="0"/>
          <w:iCs/>
          <w:color w:val="0070C0"/>
          <w:sz w:val="20"/>
        </w:rPr>
        <w:t xml:space="preserve"> </w:t>
      </w:r>
      <w:r w:rsidRPr="00263CBD">
        <w:rPr>
          <w:rFonts w:ascii="Arial" w:hAnsi="Arial" w:cs="Arial"/>
          <w:bCs/>
          <w:i w:val="0"/>
          <w:iCs/>
          <w:sz w:val="20"/>
        </w:rPr>
        <w:t>que</w:t>
      </w:r>
      <w:r w:rsidR="009706D7" w:rsidRPr="00263CBD">
        <w:rPr>
          <w:rFonts w:ascii="Arial" w:hAnsi="Arial" w:cs="Arial"/>
          <w:bCs/>
          <w:i w:val="0"/>
          <w:iCs/>
          <w:sz w:val="20"/>
        </w:rPr>
        <w:t xml:space="preserve"> el denunciante no subsane la presentación de los requi</w:t>
      </w:r>
      <w:r w:rsidR="00A969BD" w:rsidRPr="00263CBD">
        <w:rPr>
          <w:rFonts w:ascii="Arial" w:hAnsi="Arial" w:cs="Arial"/>
          <w:bCs/>
          <w:i w:val="0"/>
          <w:iCs/>
          <w:sz w:val="20"/>
        </w:rPr>
        <w:t>si</w:t>
      </w:r>
      <w:r w:rsidR="009706D7" w:rsidRPr="00263CBD">
        <w:rPr>
          <w:rFonts w:ascii="Arial" w:hAnsi="Arial" w:cs="Arial"/>
          <w:bCs/>
          <w:i w:val="0"/>
          <w:iCs/>
          <w:sz w:val="20"/>
        </w:rPr>
        <w:t xml:space="preserve">tos establecidos en los literales a), c), d), e) y f) precedentes, </w:t>
      </w:r>
      <w:r w:rsidR="00D169B8" w:rsidRPr="00263CBD">
        <w:rPr>
          <w:rFonts w:ascii="Arial" w:hAnsi="Arial" w:cs="Arial"/>
          <w:bCs/>
          <w:i w:val="0"/>
          <w:iCs/>
          <w:sz w:val="20"/>
        </w:rPr>
        <w:t xml:space="preserve">el </w:t>
      </w:r>
      <w:r w:rsidR="00716AAD" w:rsidRPr="000521A9">
        <w:rPr>
          <w:rFonts w:ascii="Arial" w:hAnsi="Arial" w:cs="Arial"/>
          <w:b/>
          <w:color w:val="0070C0"/>
          <w:sz w:val="20"/>
        </w:rPr>
        <w:t>Oficial de Integridad</w:t>
      </w:r>
      <w:r w:rsidR="00716AAD" w:rsidRPr="000521A9">
        <w:rPr>
          <w:rFonts w:ascii="Arial" w:hAnsi="Arial" w:cs="Arial"/>
          <w:bCs/>
          <w:i w:val="0"/>
          <w:iCs/>
          <w:color w:val="0070C0"/>
          <w:sz w:val="20"/>
        </w:rPr>
        <w:t xml:space="preserve"> </w:t>
      </w:r>
      <w:r w:rsidR="009706D7" w:rsidRPr="00263CBD">
        <w:rPr>
          <w:rFonts w:ascii="Arial" w:hAnsi="Arial" w:cs="Arial"/>
          <w:bCs/>
          <w:i w:val="0"/>
          <w:iCs/>
          <w:sz w:val="20"/>
        </w:rPr>
        <w:t>procede a</w:t>
      </w:r>
      <w:r w:rsidR="00A969BD" w:rsidRPr="00263CBD">
        <w:rPr>
          <w:rFonts w:ascii="Arial" w:hAnsi="Arial" w:cs="Arial"/>
          <w:bCs/>
          <w:i w:val="0"/>
          <w:iCs/>
          <w:sz w:val="20"/>
        </w:rPr>
        <w:t>l archivamiento de la denuncia</w:t>
      </w:r>
      <w:r w:rsidR="00221459" w:rsidRPr="00263CBD">
        <w:rPr>
          <w:rFonts w:ascii="Arial" w:hAnsi="Arial" w:cs="Arial"/>
          <w:bCs/>
          <w:i w:val="0"/>
          <w:iCs/>
          <w:sz w:val="20"/>
        </w:rPr>
        <w:t>.</w:t>
      </w:r>
    </w:p>
    <w:p w14:paraId="702A705D" w14:textId="37C67238" w:rsidR="00A969BD" w:rsidRPr="00263CBD" w:rsidRDefault="00A969BD" w:rsidP="008D1A05">
      <w:pPr>
        <w:pStyle w:val="Textoindependiente"/>
        <w:widowControl w:val="0"/>
        <w:suppressAutoHyphens/>
        <w:spacing w:before="120" w:after="120" w:line="240" w:lineRule="auto"/>
        <w:ind w:left="709"/>
        <w:rPr>
          <w:rFonts w:ascii="Arial" w:hAnsi="Arial" w:cs="Arial"/>
          <w:bCs/>
          <w:i w:val="0"/>
          <w:iCs/>
          <w:sz w:val="20"/>
        </w:rPr>
      </w:pPr>
      <w:r w:rsidRPr="00263CBD">
        <w:rPr>
          <w:rFonts w:ascii="Arial" w:hAnsi="Arial" w:cs="Arial"/>
          <w:bCs/>
          <w:i w:val="0"/>
          <w:iCs/>
          <w:sz w:val="20"/>
        </w:rPr>
        <w:t xml:space="preserve">En todos los casos, la evaluación o calificación de los hechos denunciados corresponde </w:t>
      </w:r>
      <w:r w:rsidR="001F51A3" w:rsidRPr="000521A9">
        <w:rPr>
          <w:rFonts w:ascii="Arial" w:hAnsi="Arial" w:cs="Arial"/>
          <w:b/>
          <w:color w:val="0070C0"/>
          <w:sz w:val="20"/>
        </w:rPr>
        <w:t>al Comité de Ética</w:t>
      </w:r>
      <w:r w:rsidR="00D13220" w:rsidRPr="000521A9">
        <w:rPr>
          <w:rFonts w:ascii="Arial" w:hAnsi="Arial" w:cs="Arial"/>
          <w:b/>
          <w:color w:val="0070C0"/>
          <w:sz w:val="20"/>
        </w:rPr>
        <w:t>,</w:t>
      </w:r>
      <w:r w:rsidR="00D13220" w:rsidRPr="000521A9">
        <w:rPr>
          <w:rFonts w:ascii="Arial" w:hAnsi="Arial" w:cs="Arial"/>
          <w:bCs/>
          <w:i w:val="0"/>
          <w:iCs/>
          <w:color w:val="0070C0"/>
          <w:sz w:val="20"/>
        </w:rPr>
        <w:t xml:space="preserve"> </w:t>
      </w:r>
      <w:r w:rsidR="00D13220" w:rsidRPr="00263CBD">
        <w:rPr>
          <w:rFonts w:ascii="Arial" w:hAnsi="Arial" w:cs="Arial"/>
          <w:bCs/>
          <w:i w:val="0"/>
          <w:iCs/>
          <w:sz w:val="20"/>
        </w:rPr>
        <w:t>que debe</w:t>
      </w:r>
      <w:r w:rsidRPr="00263CBD">
        <w:rPr>
          <w:rFonts w:ascii="Arial" w:hAnsi="Arial" w:cs="Arial"/>
          <w:bCs/>
          <w:i w:val="0"/>
          <w:iCs/>
          <w:sz w:val="20"/>
        </w:rPr>
        <w:t xml:space="preserve"> realizar la precalificación a las presuntas faltas disciplinarias</w:t>
      </w:r>
      <w:r w:rsidR="001F51A3" w:rsidRPr="00263CBD">
        <w:rPr>
          <w:rFonts w:ascii="Arial" w:hAnsi="Arial" w:cs="Arial"/>
          <w:bCs/>
          <w:i w:val="0"/>
          <w:iCs/>
          <w:sz w:val="20"/>
        </w:rPr>
        <w:t xml:space="preserve"> </w:t>
      </w:r>
      <w:r w:rsidR="001F51A3" w:rsidRPr="000521A9">
        <w:rPr>
          <w:rFonts w:ascii="Arial" w:hAnsi="Arial" w:cs="Arial"/>
          <w:b/>
          <w:color w:val="0070C0"/>
          <w:sz w:val="20"/>
        </w:rPr>
        <w:t>para lo cual puede solicitar la cooperación del personal pertinente</w:t>
      </w:r>
      <w:r w:rsidR="00D169B8" w:rsidRPr="000521A9">
        <w:rPr>
          <w:rFonts w:ascii="Arial" w:hAnsi="Arial" w:cs="Arial"/>
          <w:b/>
          <w:color w:val="0070C0"/>
          <w:sz w:val="20"/>
        </w:rPr>
        <w:t>;</w:t>
      </w:r>
      <w:r w:rsidR="002430A4" w:rsidRPr="000521A9">
        <w:rPr>
          <w:rFonts w:ascii="Arial" w:hAnsi="Arial" w:cs="Arial"/>
          <w:b/>
          <w:color w:val="0070C0"/>
          <w:sz w:val="20"/>
        </w:rPr>
        <w:t xml:space="preserve"> </w:t>
      </w:r>
      <w:r w:rsidR="00D51147" w:rsidRPr="000521A9">
        <w:rPr>
          <w:rFonts w:ascii="Arial" w:hAnsi="Arial" w:cs="Arial"/>
          <w:b/>
          <w:color w:val="0070C0"/>
          <w:sz w:val="20"/>
        </w:rPr>
        <w:t xml:space="preserve">y, de </w:t>
      </w:r>
      <w:r w:rsidR="00C82332" w:rsidRPr="000521A9">
        <w:rPr>
          <w:rFonts w:ascii="Arial" w:hAnsi="Arial" w:cs="Arial"/>
          <w:b/>
          <w:color w:val="0070C0"/>
          <w:sz w:val="20"/>
        </w:rPr>
        <w:t>ser el caso</w:t>
      </w:r>
      <w:r w:rsidR="00D51147" w:rsidRPr="000521A9">
        <w:rPr>
          <w:rFonts w:ascii="Arial" w:hAnsi="Arial" w:cs="Arial"/>
          <w:b/>
          <w:color w:val="0070C0"/>
          <w:sz w:val="20"/>
        </w:rPr>
        <w:t>,</w:t>
      </w:r>
      <w:r w:rsidR="00D51147" w:rsidRPr="00263CBD">
        <w:rPr>
          <w:rFonts w:ascii="Arial" w:hAnsi="Arial" w:cs="Arial"/>
          <w:bCs/>
          <w:i w:val="0"/>
          <w:iCs/>
          <w:sz w:val="20"/>
        </w:rPr>
        <w:t xml:space="preserve"> </w:t>
      </w:r>
      <w:r w:rsidR="002430A4" w:rsidRPr="00263CBD">
        <w:rPr>
          <w:rFonts w:ascii="Arial" w:hAnsi="Arial" w:cs="Arial"/>
          <w:bCs/>
          <w:i w:val="0"/>
          <w:iCs/>
          <w:sz w:val="20"/>
        </w:rPr>
        <w:t>la Gerencia General</w:t>
      </w:r>
      <w:r w:rsidR="00EC3218" w:rsidRPr="00263CBD">
        <w:rPr>
          <w:rFonts w:ascii="Arial" w:hAnsi="Arial" w:cs="Arial"/>
          <w:bCs/>
          <w:i w:val="0"/>
          <w:iCs/>
          <w:sz w:val="20"/>
        </w:rPr>
        <w:t xml:space="preserve"> </w:t>
      </w:r>
      <w:r w:rsidR="002430A4" w:rsidRPr="000521A9">
        <w:rPr>
          <w:rFonts w:ascii="Arial" w:hAnsi="Arial" w:cs="Arial"/>
          <w:b/>
          <w:color w:val="0070C0"/>
          <w:sz w:val="20"/>
        </w:rPr>
        <w:t>realizar</w:t>
      </w:r>
      <w:r w:rsidR="00D51147" w:rsidRPr="000521A9">
        <w:rPr>
          <w:rFonts w:ascii="Arial" w:hAnsi="Arial" w:cs="Arial"/>
          <w:b/>
          <w:color w:val="0070C0"/>
          <w:sz w:val="20"/>
        </w:rPr>
        <w:t>á</w:t>
      </w:r>
      <w:r w:rsidR="002430A4" w:rsidRPr="000521A9">
        <w:rPr>
          <w:rFonts w:ascii="Arial" w:hAnsi="Arial" w:cs="Arial"/>
          <w:b/>
          <w:color w:val="0070C0"/>
          <w:sz w:val="20"/>
        </w:rPr>
        <w:t xml:space="preserve"> </w:t>
      </w:r>
      <w:r w:rsidR="00C82332" w:rsidRPr="000521A9">
        <w:rPr>
          <w:rFonts w:ascii="Arial" w:hAnsi="Arial" w:cs="Arial"/>
          <w:b/>
          <w:color w:val="0070C0"/>
          <w:sz w:val="20"/>
        </w:rPr>
        <w:t xml:space="preserve">las acciones correspondientes </w:t>
      </w:r>
      <w:r w:rsidR="00EC3218" w:rsidRPr="000521A9">
        <w:rPr>
          <w:rFonts w:ascii="Arial" w:hAnsi="Arial" w:cs="Arial"/>
          <w:b/>
          <w:color w:val="0070C0"/>
          <w:sz w:val="20"/>
        </w:rPr>
        <w:t>ante</w:t>
      </w:r>
      <w:r w:rsidR="002430A4" w:rsidRPr="000521A9">
        <w:rPr>
          <w:rFonts w:ascii="Arial" w:hAnsi="Arial" w:cs="Arial"/>
          <w:b/>
          <w:color w:val="0070C0"/>
          <w:sz w:val="20"/>
        </w:rPr>
        <w:t xml:space="preserve"> </w:t>
      </w:r>
      <w:r w:rsidR="00EC3218" w:rsidRPr="000521A9">
        <w:rPr>
          <w:rFonts w:ascii="Arial" w:hAnsi="Arial" w:cs="Arial"/>
          <w:b/>
          <w:color w:val="0070C0"/>
          <w:sz w:val="20"/>
        </w:rPr>
        <w:t>el</w:t>
      </w:r>
      <w:r w:rsidR="002430A4" w:rsidRPr="000521A9">
        <w:rPr>
          <w:rFonts w:ascii="Arial" w:hAnsi="Arial" w:cs="Arial"/>
          <w:bCs/>
          <w:i w:val="0"/>
          <w:iCs/>
          <w:color w:val="0070C0"/>
          <w:sz w:val="20"/>
        </w:rPr>
        <w:t xml:space="preserve"> </w:t>
      </w:r>
      <w:r w:rsidR="00221459" w:rsidRPr="00263CBD">
        <w:rPr>
          <w:rFonts w:ascii="Arial" w:hAnsi="Arial" w:cs="Arial"/>
          <w:bCs/>
          <w:i w:val="0"/>
          <w:iCs/>
          <w:sz w:val="20"/>
        </w:rPr>
        <w:t>Poder Judicial</w:t>
      </w:r>
      <w:r w:rsidR="00D51147" w:rsidRPr="00263CBD">
        <w:rPr>
          <w:rFonts w:ascii="Arial" w:hAnsi="Arial" w:cs="Arial"/>
          <w:bCs/>
          <w:i w:val="0"/>
          <w:iCs/>
          <w:sz w:val="20"/>
        </w:rPr>
        <w:t>.</w:t>
      </w:r>
    </w:p>
    <w:p w14:paraId="68E4E52D" w14:textId="43EF2BFC" w:rsidR="000F7324" w:rsidRPr="00263CBD" w:rsidRDefault="000F7324" w:rsidP="008D1A05">
      <w:pPr>
        <w:pStyle w:val="Ttulo3"/>
        <w:numPr>
          <w:ilvl w:val="1"/>
          <w:numId w:val="34"/>
        </w:numPr>
        <w:suppressAutoHyphens/>
        <w:jc w:val="both"/>
        <w:rPr>
          <w:rFonts w:ascii="Arial" w:hAnsi="Arial" w:cs="Arial"/>
          <w:iCs/>
          <w:sz w:val="20"/>
        </w:rPr>
      </w:pPr>
      <w:bookmarkStart w:id="29" w:name="_Toc132964798"/>
      <w:bookmarkStart w:id="30" w:name="_Toc139453674"/>
      <w:r w:rsidRPr="00263CBD">
        <w:rPr>
          <w:rFonts w:ascii="Arial" w:hAnsi="Arial" w:cs="Arial"/>
          <w:iCs/>
          <w:sz w:val="20"/>
        </w:rPr>
        <w:t>Modalidades para presentar una denuncia.</w:t>
      </w:r>
      <w:bookmarkEnd w:id="29"/>
      <w:bookmarkEnd w:id="30"/>
    </w:p>
    <w:p w14:paraId="3038DB19" w14:textId="77777777" w:rsidR="0096680E" w:rsidRPr="00263CBD" w:rsidRDefault="0096680E" w:rsidP="008D1A05">
      <w:pPr>
        <w:pStyle w:val="Textoindependiente"/>
        <w:widowControl w:val="0"/>
        <w:suppressAutoHyphens/>
        <w:spacing w:before="120" w:after="120" w:line="240" w:lineRule="auto"/>
        <w:ind w:left="709"/>
        <w:rPr>
          <w:rFonts w:ascii="Arial" w:hAnsi="Arial" w:cs="Arial"/>
          <w:bCs/>
          <w:i w:val="0"/>
          <w:iCs/>
          <w:sz w:val="20"/>
        </w:rPr>
      </w:pPr>
      <w:r w:rsidRPr="00263CBD">
        <w:rPr>
          <w:rFonts w:ascii="Arial" w:hAnsi="Arial" w:cs="Arial"/>
          <w:bCs/>
          <w:i w:val="0"/>
          <w:iCs/>
          <w:sz w:val="20"/>
        </w:rPr>
        <w:t>Las modalidades de presentar las denuncias en San Gabán S.A. son las siguientes:</w:t>
      </w:r>
    </w:p>
    <w:p w14:paraId="103A0934" w14:textId="1BBB94D0" w:rsidR="00612921" w:rsidRPr="000521A9" w:rsidRDefault="0096680E" w:rsidP="008D1A05">
      <w:pPr>
        <w:pStyle w:val="Textoindependiente"/>
        <w:widowControl w:val="0"/>
        <w:numPr>
          <w:ilvl w:val="0"/>
          <w:numId w:val="9"/>
        </w:numPr>
        <w:suppressAutoHyphens/>
        <w:spacing w:before="120" w:after="120" w:line="240" w:lineRule="auto"/>
        <w:rPr>
          <w:rFonts w:ascii="Arial" w:hAnsi="Arial" w:cs="Arial"/>
          <w:b/>
          <w:bCs/>
          <w:color w:val="0070C0"/>
          <w:sz w:val="20"/>
        </w:rPr>
      </w:pPr>
      <w:r w:rsidRPr="000521A9">
        <w:rPr>
          <w:rFonts w:ascii="Arial" w:hAnsi="Arial" w:cs="Arial"/>
          <w:b/>
          <w:bCs/>
          <w:color w:val="0070C0"/>
          <w:sz w:val="20"/>
        </w:rPr>
        <w:t>Presencia</w:t>
      </w:r>
      <w:r w:rsidR="000521A9" w:rsidRPr="000521A9">
        <w:rPr>
          <w:rFonts w:ascii="Arial" w:hAnsi="Arial" w:cs="Arial"/>
          <w:b/>
          <w:bCs/>
          <w:color w:val="0070C0"/>
          <w:sz w:val="20"/>
        </w:rPr>
        <w:t>l</w:t>
      </w:r>
      <w:r w:rsidR="00396B22" w:rsidRPr="000521A9">
        <w:rPr>
          <w:rFonts w:ascii="Arial" w:hAnsi="Arial" w:cs="Arial"/>
          <w:b/>
          <w:bCs/>
          <w:color w:val="0070C0"/>
          <w:sz w:val="20"/>
        </w:rPr>
        <w:t>:</w:t>
      </w:r>
      <w:r w:rsidRPr="000521A9">
        <w:rPr>
          <w:rFonts w:ascii="Arial" w:hAnsi="Arial" w:cs="Arial"/>
          <w:b/>
          <w:bCs/>
          <w:color w:val="0070C0"/>
          <w:sz w:val="20"/>
        </w:rPr>
        <w:t xml:space="preserve"> La denuncia se presenta </w:t>
      </w:r>
      <w:r w:rsidR="00D5520F" w:rsidRPr="000521A9">
        <w:rPr>
          <w:rFonts w:ascii="Arial" w:hAnsi="Arial" w:cs="Arial"/>
          <w:b/>
          <w:bCs/>
          <w:color w:val="0070C0"/>
          <w:sz w:val="20"/>
        </w:rPr>
        <w:t>en sobre cerrado</w:t>
      </w:r>
      <w:r w:rsidR="00884B02" w:rsidRPr="000521A9">
        <w:rPr>
          <w:rFonts w:ascii="Arial" w:hAnsi="Arial" w:cs="Arial"/>
          <w:b/>
          <w:bCs/>
          <w:color w:val="0070C0"/>
          <w:sz w:val="20"/>
        </w:rPr>
        <w:t xml:space="preserve"> con la anotación </w:t>
      </w:r>
      <w:r w:rsidR="00D13220" w:rsidRPr="000521A9">
        <w:rPr>
          <w:rFonts w:ascii="Arial" w:hAnsi="Arial" w:cs="Arial"/>
          <w:b/>
          <w:bCs/>
          <w:color w:val="0070C0"/>
          <w:sz w:val="20"/>
        </w:rPr>
        <w:t xml:space="preserve">de corresponder </w:t>
      </w:r>
      <w:r w:rsidR="00884B02" w:rsidRPr="000521A9">
        <w:rPr>
          <w:rFonts w:ascii="Arial" w:hAnsi="Arial" w:cs="Arial"/>
          <w:b/>
          <w:bCs/>
          <w:color w:val="0070C0"/>
          <w:sz w:val="20"/>
        </w:rPr>
        <w:t>“Denuncia de acto de corrupción</w:t>
      </w:r>
      <w:r w:rsidR="00D13220" w:rsidRPr="000521A9">
        <w:rPr>
          <w:rFonts w:ascii="Arial" w:hAnsi="Arial" w:cs="Arial"/>
          <w:b/>
          <w:bCs/>
          <w:color w:val="0070C0"/>
          <w:sz w:val="20"/>
        </w:rPr>
        <w:t xml:space="preserve">, actos contrarios al código de ética, de conducta e integridad </w:t>
      </w:r>
      <w:r w:rsidR="00884B02" w:rsidRPr="000521A9">
        <w:rPr>
          <w:rFonts w:ascii="Arial" w:hAnsi="Arial" w:cs="Arial"/>
          <w:b/>
          <w:bCs/>
          <w:color w:val="0070C0"/>
          <w:sz w:val="20"/>
        </w:rPr>
        <w:t>– Confidencial”</w:t>
      </w:r>
      <w:r w:rsidR="008A616F" w:rsidRPr="000521A9">
        <w:rPr>
          <w:rFonts w:ascii="Arial" w:hAnsi="Arial" w:cs="Arial"/>
          <w:b/>
          <w:bCs/>
          <w:color w:val="0070C0"/>
          <w:sz w:val="20"/>
        </w:rPr>
        <w:t xml:space="preserve"> dirigido </w:t>
      </w:r>
      <w:r w:rsidR="00D169B8" w:rsidRPr="000521A9">
        <w:rPr>
          <w:rFonts w:ascii="Arial" w:hAnsi="Arial" w:cs="Arial"/>
          <w:b/>
          <w:bCs/>
          <w:color w:val="0070C0"/>
          <w:sz w:val="20"/>
        </w:rPr>
        <w:t xml:space="preserve">al </w:t>
      </w:r>
      <w:r w:rsidR="00472903" w:rsidRPr="000521A9">
        <w:rPr>
          <w:rFonts w:ascii="Arial" w:hAnsi="Arial" w:cs="Arial"/>
          <w:b/>
          <w:bCs/>
          <w:color w:val="0070C0"/>
          <w:sz w:val="20"/>
        </w:rPr>
        <w:t>Oficial de Integridad</w:t>
      </w:r>
      <w:r w:rsidR="00D169B8" w:rsidRPr="000521A9">
        <w:rPr>
          <w:rFonts w:ascii="Arial" w:hAnsi="Arial" w:cs="Arial"/>
          <w:b/>
          <w:bCs/>
          <w:color w:val="0070C0"/>
          <w:sz w:val="20"/>
        </w:rPr>
        <w:t xml:space="preserve"> </w:t>
      </w:r>
      <w:r w:rsidRPr="000521A9">
        <w:rPr>
          <w:rFonts w:ascii="Arial" w:hAnsi="Arial" w:cs="Arial"/>
          <w:b/>
          <w:bCs/>
          <w:color w:val="0070C0"/>
          <w:sz w:val="20"/>
        </w:rPr>
        <w:t xml:space="preserve">en </w:t>
      </w:r>
      <w:r w:rsidR="00612921" w:rsidRPr="000521A9">
        <w:rPr>
          <w:rFonts w:ascii="Arial" w:hAnsi="Arial" w:cs="Arial"/>
          <w:b/>
          <w:bCs/>
          <w:color w:val="0070C0"/>
          <w:sz w:val="20"/>
        </w:rPr>
        <w:t>(mesa de partes de cualquiera de las sedes</w:t>
      </w:r>
      <w:r w:rsidR="008A616F" w:rsidRPr="000521A9">
        <w:rPr>
          <w:rFonts w:ascii="Arial" w:hAnsi="Arial" w:cs="Arial"/>
          <w:b/>
          <w:bCs/>
          <w:color w:val="0070C0"/>
          <w:sz w:val="20"/>
        </w:rPr>
        <w:t xml:space="preserve"> de San Gabán S.A. a nivel nacional</w:t>
      </w:r>
      <w:r w:rsidR="00F12D9D" w:rsidRPr="000521A9">
        <w:rPr>
          <w:rFonts w:ascii="Arial" w:hAnsi="Arial" w:cs="Arial"/>
          <w:b/>
          <w:bCs/>
          <w:color w:val="0070C0"/>
          <w:sz w:val="20"/>
        </w:rPr>
        <w:t xml:space="preserve">, </w:t>
      </w:r>
      <w:r w:rsidR="00C82332" w:rsidRPr="000521A9">
        <w:rPr>
          <w:rFonts w:ascii="Arial" w:hAnsi="Arial" w:cs="Arial"/>
          <w:b/>
          <w:bCs/>
          <w:color w:val="0070C0"/>
          <w:sz w:val="20"/>
        </w:rPr>
        <w:t>d</w:t>
      </w:r>
      <w:r w:rsidR="008A616F" w:rsidRPr="000521A9">
        <w:rPr>
          <w:rFonts w:ascii="Arial" w:hAnsi="Arial" w:cs="Arial"/>
          <w:b/>
          <w:bCs/>
          <w:color w:val="0070C0"/>
          <w:sz w:val="20"/>
        </w:rPr>
        <w:t xml:space="preserve">icho sobre es derivado directamente al </w:t>
      </w:r>
      <w:r w:rsidR="00396B22" w:rsidRPr="000521A9">
        <w:rPr>
          <w:rFonts w:ascii="Arial" w:hAnsi="Arial" w:cs="Arial"/>
          <w:b/>
          <w:bCs/>
          <w:color w:val="0070C0"/>
          <w:sz w:val="20"/>
        </w:rPr>
        <w:t>responsable</w:t>
      </w:r>
      <w:r w:rsidR="008A616F" w:rsidRPr="000521A9">
        <w:rPr>
          <w:rFonts w:ascii="Arial" w:hAnsi="Arial" w:cs="Arial"/>
          <w:b/>
          <w:bCs/>
          <w:color w:val="0070C0"/>
          <w:sz w:val="20"/>
        </w:rPr>
        <w:t xml:space="preserve"> de la </w:t>
      </w:r>
      <w:r w:rsidR="00396B22" w:rsidRPr="000521A9">
        <w:rPr>
          <w:rFonts w:ascii="Arial" w:hAnsi="Arial" w:cs="Arial"/>
          <w:b/>
          <w:bCs/>
          <w:color w:val="0070C0"/>
          <w:sz w:val="20"/>
        </w:rPr>
        <w:t>a</w:t>
      </w:r>
      <w:r w:rsidR="008A616F" w:rsidRPr="000521A9">
        <w:rPr>
          <w:rFonts w:ascii="Arial" w:hAnsi="Arial" w:cs="Arial"/>
          <w:b/>
          <w:bCs/>
          <w:color w:val="0070C0"/>
          <w:sz w:val="20"/>
        </w:rPr>
        <w:t xml:space="preserve">dministración de Canal de Denuncias, guardando la confidencialidad del contenido de la información, bajo responsabilidad.) </w:t>
      </w:r>
    </w:p>
    <w:p w14:paraId="1D7FCF6F" w14:textId="0AA86DCD" w:rsidR="000F7324" w:rsidRPr="00263CBD" w:rsidRDefault="003C789F" w:rsidP="008D1A05">
      <w:pPr>
        <w:pStyle w:val="Textoindependiente"/>
        <w:widowControl w:val="0"/>
        <w:suppressAutoHyphens/>
        <w:spacing w:before="120" w:after="120" w:line="240" w:lineRule="auto"/>
        <w:ind w:left="1069"/>
        <w:rPr>
          <w:rFonts w:ascii="Arial" w:hAnsi="Arial" w:cs="Arial"/>
          <w:bCs/>
          <w:i w:val="0"/>
          <w:iCs/>
          <w:sz w:val="20"/>
        </w:rPr>
      </w:pPr>
      <w:r w:rsidRPr="00263CBD">
        <w:rPr>
          <w:rFonts w:ascii="Arial" w:hAnsi="Arial" w:cs="Arial"/>
          <w:bCs/>
          <w:i w:val="0"/>
          <w:iCs/>
          <w:sz w:val="20"/>
        </w:rPr>
        <w:t>La denuncia debe ser presentada en el horario de atención al público establecido por San Gabán S.A.</w:t>
      </w:r>
      <w:r w:rsidR="001D59D6" w:rsidRPr="00263CBD">
        <w:rPr>
          <w:rFonts w:ascii="Arial" w:hAnsi="Arial" w:cs="Arial"/>
          <w:bCs/>
          <w:i w:val="0"/>
          <w:iCs/>
          <w:sz w:val="20"/>
        </w:rPr>
        <w:t xml:space="preserve"> </w:t>
      </w:r>
      <w:r w:rsidR="00C82332" w:rsidRPr="00263CBD">
        <w:rPr>
          <w:rFonts w:ascii="Arial" w:hAnsi="Arial" w:cs="Arial"/>
          <w:bCs/>
          <w:i w:val="0"/>
          <w:iCs/>
          <w:sz w:val="20"/>
        </w:rPr>
        <w:t>esto es, de lunes a viernes de 8:</w:t>
      </w:r>
      <w:r w:rsidR="00396B22" w:rsidRPr="00263CBD">
        <w:rPr>
          <w:rFonts w:ascii="Arial" w:hAnsi="Arial" w:cs="Arial"/>
          <w:bCs/>
          <w:i w:val="0"/>
          <w:iCs/>
          <w:sz w:val="20"/>
        </w:rPr>
        <w:t>00 a</w:t>
      </w:r>
      <w:r w:rsidR="00C82332" w:rsidRPr="00263CBD">
        <w:rPr>
          <w:rFonts w:ascii="Arial" w:hAnsi="Arial" w:cs="Arial"/>
          <w:bCs/>
          <w:i w:val="0"/>
          <w:iCs/>
          <w:sz w:val="20"/>
        </w:rPr>
        <w:t xml:space="preserve"> </w:t>
      </w:r>
      <w:r w:rsidR="00BB0289" w:rsidRPr="00263CBD">
        <w:rPr>
          <w:rFonts w:ascii="Arial" w:hAnsi="Arial" w:cs="Arial"/>
          <w:bCs/>
          <w:i w:val="0"/>
          <w:iCs/>
          <w:sz w:val="20"/>
        </w:rPr>
        <w:t>13</w:t>
      </w:r>
      <w:r w:rsidR="00C82332" w:rsidRPr="00263CBD">
        <w:rPr>
          <w:rFonts w:ascii="Arial" w:hAnsi="Arial" w:cs="Arial"/>
          <w:bCs/>
          <w:i w:val="0"/>
          <w:iCs/>
          <w:sz w:val="20"/>
        </w:rPr>
        <w:t xml:space="preserve">:00 </w:t>
      </w:r>
      <w:r w:rsidR="00BB0289" w:rsidRPr="00263CBD">
        <w:rPr>
          <w:rFonts w:ascii="Arial" w:hAnsi="Arial" w:cs="Arial"/>
          <w:bCs/>
          <w:i w:val="0"/>
          <w:iCs/>
          <w:sz w:val="20"/>
        </w:rPr>
        <w:t>horas</w:t>
      </w:r>
      <w:r w:rsidR="00C82332" w:rsidRPr="00263CBD">
        <w:rPr>
          <w:rFonts w:ascii="Arial" w:hAnsi="Arial" w:cs="Arial"/>
          <w:bCs/>
          <w:i w:val="0"/>
          <w:iCs/>
          <w:sz w:val="20"/>
        </w:rPr>
        <w:t xml:space="preserve"> y de </w:t>
      </w:r>
      <w:r w:rsidR="00BB0289" w:rsidRPr="00263CBD">
        <w:rPr>
          <w:rFonts w:ascii="Arial" w:hAnsi="Arial" w:cs="Arial"/>
          <w:bCs/>
          <w:i w:val="0"/>
          <w:iCs/>
          <w:sz w:val="20"/>
        </w:rPr>
        <w:t>15</w:t>
      </w:r>
      <w:r w:rsidR="00C82332" w:rsidRPr="00263CBD">
        <w:rPr>
          <w:rFonts w:ascii="Arial" w:hAnsi="Arial" w:cs="Arial"/>
          <w:bCs/>
          <w:i w:val="0"/>
          <w:iCs/>
          <w:sz w:val="20"/>
        </w:rPr>
        <w:t>:</w:t>
      </w:r>
      <w:r w:rsidR="00396B22" w:rsidRPr="00263CBD">
        <w:rPr>
          <w:rFonts w:ascii="Arial" w:hAnsi="Arial" w:cs="Arial"/>
          <w:bCs/>
          <w:i w:val="0"/>
          <w:iCs/>
          <w:sz w:val="20"/>
        </w:rPr>
        <w:t>00 a</w:t>
      </w:r>
      <w:r w:rsidR="00C82332" w:rsidRPr="00263CBD">
        <w:rPr>
          <w:rFonts w:ascii="Arial" w:hAnsi="Arial" w:cs="Arial"/>
          <w:bCs/>
          <w:i w:val="0"/>
          <w:iCs/>
          <w:sz w:val="20"/>
        </w:rPr>
        <w:t xml:space="preserve"> </w:t>
      </w:r>
      <w:r w:rsidR="00BB0289" w:rsidRPr="00263CBD">
        <w:rPr>
          <w:rFonts w:ascii="Arial" w:hAnsi="Arial" w:cs="Arial"/>
          <w:bCs/>
          <w:i w:val="0"/>
          <w:iCs/>
          <w:sz w:val="20"/>
        </w:rPr>
        <w:t>18</w:t>
      </w:r>
      <w:r w:rsidR="00C82332" w:rsidRPr="00263CBD">
        <w:rPr>
          <w:rFonts w:ascii="Arial" w:hAnsi="Arial" w:cs="Arial"/>
          <w:bCs/>
          <w:i w:val="0"/>
          <w:iCs/>
          <w:sz w:val="20"/>
        </w:rPr>
        <w:t xml:space="preserve">:00 </w:t>
      </w:r>
      <w:r w:rsidR="00BB0289" w:rsidRPr="00263CBD">
        <w:rPr>
          <w:rFonts w:ascii="Arial" w:hAnsi="Arial" w:cs="Arial"/>
          <w:bCs/>
          <w:i w:val="0"/>
          <w:iCs/>
          <w:sz w:val="20"/>
        </w:rPr>
        <w:t>horas</w:t>
      </w:r>
    </w:p>
    <w:p w14:paraId="4B458A00" w14:textId="2B4F71E9" w:rsidR="003C789F" w:rsidRPr="00263CBD" w:rsidRDefault="003C789F" w:rsidP="008D1A05">
      <w:pPr>
        <w:pStyle w:val="Textoindependiente"/>
        <w:widowControl w:val="0"/>
        <w:numPr>
          <w:ilvl w:val="0"/>
          <w:numId w:val="9"/>
        </w:numPr>
        <w:suppressAutoHyphens/>
        <w:spacing w:before="120" w:after="120" w:line="240" w:lineRule="auto"/>
        <w:rPr>
          <w:rFonts w:ascii="Arial" w:hAnsi="Arial" w:cs="Arial"/>
          <w:bCs/>
          <w:i w:val="0"/>
          <w:iCs/>
          <w:sz w:val="20"/>
        </w:rPr>
      </w:pPr>
      <w:r w:rsidRPr="00263CBD">
        <w:rPr>
          <w:rFonts w:ascii="Arial" w:hAnsi="Arial" w:cs="Arial"/>
          <w:b/>
          <w:bCs/>
          <w:i w:val="0"/>
          <w:iCs/>
          <w:sz w:val="20"/>
        </w:rPr>
        <w:t>No presencial</w:t>
      </w:r>
      <w:r w:rsidR="00396B22" w:rsidRPr="00263CBD">
        <w:rPr>
          <w:rFonts w:ascii="Arial" w:hAnsi="Arial" w:cs="Arial"/>
          <w:b/>
          <w:bCs/>
          <w:i w:val="0"/>
          <w:iCs/>
          <w:sz w:val="20"/>
        </w:rPr>
        <w:t>:</w:t>
      </w:r>
      <w:r w:rsidRPr="00263CBD">
        <w:rPr>
          <w:rFonts w:ascii="Arial" w:hAnsi="Arial" w:cs="Arial"/>
          <w:bCs/>
          <w:i w:val="0"/>
          <w:iCs/>
          <w:sz w:val="20"/>
        </w:rPr>
        <w:t xml:space="preserve"> La denuncia se presenta a través de medios electrónicos como correo electrónico</w:t>
      </w:r>
      <w:r w:rsidR="001D59D6" w:rsidRPr="00263CBD">
        <w:rPr>
          <w:rFonts w:ascii="Arial" w:hAnsi="Arial" w:cs="Arial"/>
          <w:bCs/>
          <w:i w:val="0"/>
          <w:iCs/>
          <w:sz w:val="20"/>
        </w:rPr>
        <w:t>,</w:t>
      </w:r>
      <w:r w:rsidRPr="00263CBD">
        <w:rPr>
          <w:rFonts w:ascii="Arial" w:hAnsi="Arial" w:cs="Arial"/>
          <w:bCs/>
          <w:i w:val="0"/>
          <w:iCs/>
          <w:sz w:val="20"/>
        </w:rPr>
        <w:t xml:space="preserve"> </w:t>
      </w:r>
      <w:r w:rsidR="001D59D6" w:rsidRPr="00263CBD">
        <w:rPr>
          <w:rFonts w:ascii="Arial" w:hAnsi="Arial" w:cs="Arial"/>
          <w:bCs/>
          <w:i w:val="0"/>
          <w:iCs/>
          <w:sz w:val="20"/>
        </w:rPr>
        <w:t>página web institucional,</w:t>
      </w:r>
      <w:r w:rsidR="009D0269" w:rsidRPr="00263CBD">
        <w:rPr>
          <w:rFonts w:ascii="Arial" w:hAnsi="Arial" w:cs="Arial"/>
          <w:bCs/>
          <w:i w:val="0"/>
          <w:iCs/>
          <w:sz w:val="20"/>
        </w:rPr>
        <w:t xml:space="preserve"> </w:t>
      </w:r>
      <w:r w:rsidR="009D0269" w:rsidRPr="000521A9">
        <w:rPr>
          <w:rFonts w:ascii="Arial" w:hAnsi="Arial" w:cs="Arial"/>
          <w:b/>
          <w:color w:val="0070C0"/>
          <w:sz w:val="20"/>
        </w:rPr>
        <w:t>Plataforma Digital Única de Denuncias Ciudadanas</w:t>
      </w:r>
      <w:r w:rsidR="00EC3218" w:rsidRPr="000521A9">
        <w:rPr>
          <w:rFonts w:ascii="Arial" w:hAnsi="Arial" w:cs="Arial"/>
          <w:b/>
          <w:color w:val="0070C0"/>
          <w:sz w:val="20"/>
        </w:rPr>
        <w:t xml:space="preserve"> de la Presidencia del Consejo de </w:t>
      </w:r>
      <w:proofErr w:type="gramStart"/>
      <w:r w:rsidR="00EC3218" w:rsidRPr="000521A9">
        <w:rPr>
          <w:rFonts w:ascii="Arial" w:hAnsi="Arial" w:cs="Arial"/>
          <w:b/>
          <w:color w:val="0070C0"/>
          <w:sz w:val="20"/>
        </w:rPr>
        <w:t>Ministros</w:t>
      </w:r>
      <w:proofErr w:type="gramEnd"/>
      <w:r w:rsidR="001D59D6" w:rsidRPr="000521A9">
        <w:rPr>
          <w:rFonts w:ascii="Arial" w:hAnsi="Arial" w:cs="Arial"/>
          <w:b/>
          <w:color w:val="0070C0"/>
          <w:sz w:val="20"/>
        </w:rPr>
        <w:t xml:space="preserve"> (</w:t>
      </w:r>
      <w:hyperlink r:id="rId9" w:history="1">
        <w:r w:rsidR="001D59D6" w:rsidRPr="000521A9">
          <w:rPr>
            <w:rStyle w:val="Hipervnculo"/>
            <w:rFonts w:ascii="Arial" w:hAnsi="Arial" w:cs="Arial"/>
            <w:b/>
            <w:color w:val="0070C0"/>
            <w:sz w:val="20"/>
          </w:rPr>
          <w:t>https://denuncias.servicios.gob.pe/</w:t>
        </w:r>
      </w:hyperlink>
      <w:r w:rsidR="001D59D6" w:rsidRPr="000521A9">
        <w:rPr>
          <w:rFonts w:ascii="Arial" w:hAnsi="Arial" w:cs="Arial"/>
          <w:b/>
          <w:color w:val="0070C0"/>
          <w:sz w:val="20"/>
        </w:rPr>
        <w:t>)</w:t>
      </w:r>
      <w:r w:rsidR="001D59D6" w:rsidRPr="00263CBD">
        <w:rPr>
          <w:rFonts w:ascii="Arial" w:hAnsi="Arial" w:cs="Arial"/>
          <w:bCs/>
          <w:i w:val="0"/>
          <w:iCs/>
          <w:sz w:val="20"/>
        </w:rPr>
        <w:t xml:space="preserve">; o </w:t>
      </w:r>
      <w:r w:rsidRPr="00263CBD">
        <w:rPr>
          <w:rFonts w:ascii="Arial" w:hAnsi="Arial" w:cs="Arial"/>
          <w:bCs/>
          <w:i w:val="0"/>
          <w:iCs/>
          <w:sz w:val="20"/>
        </w:rPr>
        <w:t xml:space="preserve">por </w:t>
      </w:r>
      <w:r w:rsidRPr="00263CBD">
        <w:rPr>
          <w:rFonts w:ascii="Arial" w:hAnsi="Arial" w:cs="Arial"/>
          <w:bCs/>
          <w:i w:val="0"/>
          <w:iCs/>
          <w:sz w:val="20"/>
          <w:u w:val="single"/>
        </w:rPr>
        <w:t xml:space="preserve">vía telefónica </w:t>
      </w:r>
      <w:r w:rsidR="001C3A2F" w:rsidRPr="00263CBD">
        <w:rPr>
          <w:rFonts w:ascii="Arial" w:hAnsi="Arial" w:cs="Arial"/>
          <w:bCs/>
          <w:i w:val="0"/>
          <w:iCs/>
          <w:sz w:val="20"/>
          <w:u w:val="single"/>
        </w:rPr>
        <w:t>al N° 051</w:t>
      </w:r>
      <w:r w:rsidR="00D13220" w:rsidRPr="00263CBD">
        <w:rPr>
          <w:rFonts w:ascii="Arial" w:hAnsi="Arial" w:cs="Arial"/>
          <w:bCs/>
          <w:i w:val="0"/>
          <w:iCs/>
          <w:sz w:val="20"/>
          <w:u w:val="single"/>
        </w:rPr>
        <w:t>-</w:t>
      </w:r>
      <w:r w:rsidR="001C3A2F" w:rsidRPr="00263CBD">
        <w:rPr>
          <w:rFonts w:ascii="Arial" w:hAnsi="Arial" w:cs="Arial"/>
          <w:bCs/>
          <w:i w:val="0"/>
          <w:iCs/>
          <w:sz w:val="20"/>
          <w:u w:val="single"/>
        </w:rPr>
        <w:t xml:space="preserve">364401 Anexo </w:t>
      </w:r>
      <w:r w:rsidR="00F12D9D" w:rsidRPr="000521A9">
        <w:rPr>
          <w:rFonts w:ascii="Arial" w:hAnsi="Arial" w:cs="Arial"/>
          <w:b/>
          <w:color w:val="0070C0"/>
          <w:sz w:val="20"/>
          <w:u w:val="single"/>
        </w:rPr>
        <w:t>4</w:t>
      </w:r>
      <w:r w:rsidR="001C3A2F" w:rsidRPr="000521A9">
        <w:rPr>
          <w:rFonts w:ascii="Arial" w:hAnsi="Arial" w:cs="Arial"/>
          <w:b/>
          <w:color w:val="0070C0"/>
          <w:sz w:val="20"/>
          <w:u w:val="single"/>
        </w:rPr>
        <w:t>220</w:t>
      </w:r>
      <w:r w:rsidR="001C3A2F" w:rsidRPr="000521A9">
        <w:rPr>
          <w:rFonts w:ascii="Arial" w:hAnsi="Arial" w:cs="Arial"/>
          <w:bCs/>
          <w:i w:val="0"/>
          <w:iCs/>
          <w:color w:val="0070C0"/>
          <w:sz w:val="20"/>
        </w:rPr>
        <w:t xml:space="preserve"> </w:t>
      </w:r>
      <w:r w:rsidRPr="00263CBD">
        <w:rPr>
          <w:rFonts w:ascii="Arial" w:hAnsi="Arial" w:cs="Arial"/>
          <w:bCs/>
          <w:i w:val="0"/>
          <w:iCs/>
          <w:sz w:val="20"/>
        </w:rPr>
        <w:t xml:space="preserve">a través de los números telefónicos asignados </w:t>
      </w:r>
      <w:r w:rsidR="00D169B8" w:rsidRPr="00263CBD">
        <w:rPr>
          <w:rFonts w:ascii="Arial" w:hAnsi="Arial" w:cs="Arial"/>
          <w:bCs/>
          <w:i w:val="0"/>
          <w:iCs/>
          <w:sz w:val="20"/>
        </w:rPr>
        <w:t xml:space="preserve">al </w:t>
      </w:r>
      <w:r w:rsidR="00472903" w:rsidRPr="000521A9">
        <w:rPr>
          <w:rFonts w:ascii="Arial" w:hAnsi="Arial" w:cs="Arial"/>
          <w:b/>
          <w:color w:val="0070C0"/>
          <w:sz w:val="20"/>
        </w:rPr>
        <w:t>Oficial de Integridad</w:t>
      </w:r>
      <w:r w:rsidR="00D169B8" w:rsidRPr="000521A9">
        <w:rPr>
          <w:rFonts w:ascii="Arial" w:hAnsi="Arial" w:cs="Arial"/>
          <w:b/>
          <w:color w:val="0070C0"/>
          <w:sz w:val="20"/>
        </w:rPr>
        <w:t xml:space="preserve">, </w:t>
      </w:r>
      <w:r w:rsidR="00F12D9D" w:rsidRPr="000521A9">
        <w:rPr>
          <w:rFonts w:ascii="Arial" w:hAnsi="Arial" w:cs="Arial"/>
          <w:b/>
          <w:color w:val="0070C0"/>
          <w:sz w:val="20"/>
        </w:rPr>
        <w:t xml:space="preserve">de lunes a viernes de </w:t>
      </w:r>
      <w:r w:rsidR="00BB0289" w:rsidRPr="000521A9">
        <w:rPr>
          <w:rFonts w:ascii="Arial" w:hAnsi="Arial" w:cs="Arial"/>
          <w:b/>
          <w:color w:val="0070C0"/>
          <w:sz w:val="20"/>
        </w:rPr>
        <w:t>8:</w:t>
      </w:r>
      <w:r w:rsidR="00396B22" w:rsidRPr="000521A9">
        <w:rPr>
          <w:rFonts w:ascii="Arial" w:hAnsi="Arial" w:cs="Arial"/>
          <w:b/>
          <w:color w:val="0070C0"/>
          <w:sz w:val="20"/>
        </w:rPr>
        <w:t>00 a</w:t>
      </w:r>
      <w:r w:rsidR="00BB0289" w:rsidRPr="000521A9">
        <w:rPr>
          <w:rFonts w:ascii="Arial" w:hAnsi="Arial" w:cs="Arial"/>
          <w:b/>
          <w:color w:val="0070C0"/>
          <w:sz w:val="20"/>
        </w:rPr>
        <w:t xml:space="preserve"> 13:00 horas y de 15:00 a 18:00 horas</w:t>
      </w:r>
      <w:r w:rsidRPr="000521A9">
        <w:rPr>
          <w:rFonts w:ascii="Arial" w:hAnsi="Arial" w:cs="Arial"/>
          <w:b/>
          <w:color w:val="0070C0"/>
          <w:sz w:val="20"/>
        </w:rPr>
        <w:t>.</w:t>
      </w:r>
      <w:r w:rsidRPr="000521A9">
        <w:rPr>
          <w:rFonts w:ascii="Arial" w:hAnsi="Arial" w:cs="Arial"/>
          <w:bCs/>
          <w:i w:val="0"/>
          <w:iCs/>
          <w:color w:val="0070C0"/>
          <w:sz w:val="20"/>
        </w:rPr>
        <w:t xml:space="preserve"> </w:t>
      </w:r>
      <w:r w:rsidRPr="00263CBD">
        <w:rPr>
          <w:rFonts w:ascii="Arial" w:hAnsi="Arial" w:cs="Arial"/>
          <w:bCs/>
          <w:i w:val="0"/>
          <w:iCs/>
          <w:sz w:val="20"/>
        </w:rPr>
        <w:t xml:space="preserve">Si la denuncia se realiza a través de un correo electrónico distinto, la misma debe ser enviada a correo electrónico </w:t>
      </w:r>
      <w:r w:rsidR="00D169B8" w:rsidRPr="00263CBD">
        <w:rPr>
          <w:rFonts w:ascii="Arial" w:hAnsi="Arial" w:cs="Arial"/>
          <w:bCs/>
          <w:i w:val="0"/>
          <w:iCs/>
          <w:sz w:val="20"/>
        </w:rPr>
        <w:t xml:space="preserve">del </w:t>
      </w:r>
      <w:r w:rsidR="00472903" w:rsidRPr="000521A9">
        <w:rPr>
          <w:rFonts w:ascii="Arial" w:hAnsi="Arial" w:cs="Arial"/>
          <w:b/>
          <w:color w:val="0070C0"/>
          <w:sz w:val="20"/>
        </w:rPr>
        <w:t>Oficial de Integridad</w:t>
      </w:r>
      <w:r w:rsidR="000975BC" w:rsidRPr="000521A9">
        <w:rPr>
          <w:rFonts w:ascii="Arial" w:hAnsi="Arial" w:cs="Arial"/>
          <w:b/>
          <w:color w:val="0070C0"/>
          <w:sz w:val="20"/>
        </w:rPr>
        <w:t xml:space="preserve">: </w:t>
      </w:r>
      <w:hyperlink r:id="rId10" w:history="1">
        <w:r w:rsidR="00DE007A" w:rsidRPr="00263CBD">
          <w:rPr>
            <w:rStyle w:val="Hipervnculo"/>
            <w:rFonts w:ascii="Arial" w:hAnsi="Arial" w:cs="Arial"/>
            <w:bCs/>
            <w:i w:val="0"/>
            <w:iCs/>
            <w:color w:val="auto"/>
            <w:sz w:val="20"/>
          </w:rPr>
          <w:t>anticorrupcion@sangaban.com.pe</w:t>
        </w:r>
      </w:hyperlink>
      <w:r w:rsidR="000975BC" w:rsidRPr="00263CBD">
        <w:rPr>
          <w:rFonts w:ascii="Arial" w:hAnsi="Arial" w:cs="Arial"/>
          <w:bCs/>
          <w:i w:val="0"/>
          <w:iCs/>
          <w:sz w:val="20"/>
        </w:rPr>
        <w:t xml:space="preserve">, </w:t>
      </w:r>
      <w:r w:rsidRPr="00263CBD">
        <w:rPr>
          <w:rFonts w:ascii="Arial" w:hAnsi="Arial" w:cs="Arial"/>
          <w:bCs/>
          <w:i w:val="0"/>
          <w:iCs/>
          <w:sz w:val="20"/>
        </w:rPr>
        <w:t xml:space="preserve"> para el tr</w:t>
      </w:r>
      <w:r w:rsidR="006D44BA" w:rsidRPr="00263CBD">
        <w:rPr>
          <w:rFonts w:ascii="Arial" w:hAnsi="Arial" w:cs="Arial"/>
          <w:bCs/>
          <w:i w:val="0"/>
          <w:iCs/>
          <w:sz w:val="20"/>
        </w:rPr>
        <w:t>ámite correspond</w:t>
      </w:r>
      <w:r w:rsidRPr="00263CBD">
        <w:rPr>
          <w:rFonts w:ascii="Arial" w:hAnsi="Arial" w:cs="Arial"/>
          <w:bCs/>
          <w:i w:val="0"/>
          <w:iCs/>
          <w:sz w:val="20"/>
        </w:rPr>
        <w:t>i</w:t>
      </w:r>
      <w:r w:rsidR="006D44BA" w:rsidRPr="00263CBD">
        <w:rPr>
          <w:rFonts w:ascii="Arial" w:hAnsi="Arial" w:cs="Arial"/>
          <w:bCs/>
          <w:i w:val="0"/>
          <w:iCs/>
          <w:sz w:val="20"/>
        </w:rPr>
        <w:t>e</w:t>
      </w:r>
      <w:r w:rsidRPr="00263CBD">
        <w:rPr>
          <w:rFonts w:ascii="Arial" w:hAnsi="Arial" w:cs="Arial"/>
          <w:bCs/>
          <w:i w:val="0"/>
          <w:iCs/>
          <w:sz w:val="20"/>
        </w:rPr>
        <w:t>nte.</w:t>
      </w:r>
    </w:p>
    <w:p w14:paraId="45CBF013" w14:textId="066CA7C4" w:rsidR="003C789F" w:rsidRPr="00263CBD" w:rsidRDefault="003C789F" w:rsidP="008D1A05">
      <w:pPr>
        <w:pStyle w:val="Textoindependiente"/>
        <w:widowControl w:val="0"/>
        <w:suppressAutoHyphens/>
        <w:spacing w:before="120" w:after="120" w:line="240" w:lineRule="auto"/>
        <w:ind w:left="709"/>
        <w:rPr>
          <w:rFonts w:ascii="Arial" w:hAnsi="Arial" w:cs="Arial"/>
          <w:bCs/>
          <w:i w:val="0"/>
          <w:iCs/>
          <w:sz w:val="20"/>
        </w:rPr>
      </w:pPr>
      <w:r w:rsidRPr="00263CBD">
        <w:rPr>
          <w:rFonts w:ascii="Arial" w:hAnsi="Arial" w:cs="Arial"/>
          <w:bCs/>
          <w:i w:val="0"/>
          <w:iCs/>
          <w:sz w:val="20"/>
        </w:rPr>
        <w:lastRenderedPageBreak/>
        <w:t>Las denuncias pueden ser presentadas utilizando los formatos 1 y 2 del presente procedimie</w:t>
      </w:r>
      <w:r w:rsidR="006D44BA" w:rsidRPr="00263CBD">
        <w:rPr>
          <w:rFonts w:ascii="Arial" w:hAnsi="Arial" w:cs="Arial"/>
          <w:bCs/>
          <w:i w:val="0"/>
          <w:iCs/>
          <w:sz w:val="20"/>
        </w:rPr>
        <w:t>nto, el cual puede ser descargad</w:t>
      </w:r>
      <w:r w:rsidRPr="00263CBD">
        <w:rPr>
          <w:rFonts w:ascii="Arial" w:hAnsi="Arial" w:cs="Arial"/>
          <w:bCs/>
          <w:i w:val="0"/>
          <w:iCs/>
          <w:sz w:val="20"/>
        </w:rPr>
        <w:t>o de la página Web institucional de San Gabán S.A.</w:t>
      </w:r>
      <w:r w:rsidR="006D44BA" w:rsidRPr="00263CBD">
        <w:rPr>
          <w:rFonts w:ascii="Arial" w:hAnsi="Arial" w:cs="Arial"/>
          <w:bCs/>
          <w:i w:val="0"/>
          <w:iCs/>
          <w:sz w:val="20"/>
        </w:rPr>
        <w:t xml:space="preserve"> (</w:t>
      </w:r>
      <w:hyperlink r:id="rId11" w:history="1">
        <w:r w:rsidR="006D44BA" w:rsidRPr="00263CBD">
          <w:rPr>
            <w:rStyle w:val="Hipervnculo"/>
            <w:rFonts w:ascii="Arial" w:hAnsi="Arial" w:cs="Arial"/>
            <w:bCs/>
            <w:i w:val="0"/>
            <w:iCs/>
            <w:color w:val="auto"/>
            <w:sz w:val="20"/>
          </w:rPr>
          <w:t>www.sangaban.com.pe</w:t>
        </w:r>
      </w:hyperlink>
      <w:r w:rsidR="006D44BA" w:rsidRPr="00263CBD">
        <w:rPr>
          <w:rFonts w:ascii="Arial" w:hAnsi="Arial" w:cs="Arial"/>
          <w:bCs/>
          <w:i w:val="0"/>
          <w:iCs/>
          <w:sz w:val="20"/>
        </w:rPr>
        <w:t xml:space="preserve">), adjuntando los requisitos establecidos en el numeral </w:t>
      </w:r>
      <w:r w:rsidR="001F4F92" w:rsidRPr="000521A9">
        <w:rPr>
          <w:rFonts w:ascii="Arial" w:hAnsi="Arial" w:cs="Arial"/>
          <w:b/>
          <w:color w:val="0070C0"/>
          <w:sz w:val="20"/>
        </w:rPr>
        <w:t>7.</w:t>
      </w:r>
      <w:r w:rsidR="001F4F92" w:rsidRPr="00263CBD">
        <w:rPr>
          <w:rFonts w:ascii="Arial" w:hAnsi="Arial" w:cs="Arial"/>
          <w:bCs/>
          <w:i w:val="0"/>
          <w:iCs/>
          <w:sz w:val="20"/>
        </w:rPr>
        <w:t>3</w:t>
      </w:r>
      <w:r w:rsidR="006D44BA" w:rsidRPr="00263CBD">
        <w:rPr>
          <w:rFonts w:ascii="Arial" w:hAnsi="Arial" w:cs="Arial"/>
          <w:bCs/>
          <w:i w:val="0"/>
          <w:iCs/>
          <w:sz w:val="20"/>
        </w:rPr>
        <w:t xml:space="preserve"> del presente procedimiento.</w:t>
      </w:r>
    </w:p>
    <w:p w14:paraId="71A24748" w14:textId="3205FA9C" w:rsidR="001B7274" w:rsidRPr="000521A9" w:rsidRDefault="001B7274" w:rsidP="008D1A05">
      <w:pPr>
        <w:pStyle w:val="Ttulo3"/>
        <w:numPr>
          <w:ilvl w:val="1"/>
          <w:numId w:val="34"/>
        </w:numPr>
        <w:suppressAutoHyphens/>
        <w:jc w:val="both"/>
        <w:rPr>
          <w:rFonts w:ascii="Arial" w:hAnsi="Arial" w:cs="Arial"/>
          <w:i/>
          <w:color w:val="0070C0"/>
          <w:sz w:val="20"/>
        </w:rPr>
      </w:pPr>
      <w:bookmarkStart w:id="31" w:name="_Toc139453675"/>
      <w:r w:rsidRPr="000521A9">
        <w:rPr>
          <w:rFonts w:ascii="Arial" w:hAnsi="Arial" w:cs="Arial"/>
          <w:i/>
          <w:color w:val="0070C0"/>
          <w:sz w:val="20"/>
        </w:rPr>
        <w:t>De los tipos de denuncia</w:t>
      </w:r>
      <w:r w:rsidR="008737C3" w:rsidRPr="000521A9">
        <w:rPr>
          <w:rFonts w:ascii="Arial" w:hAnsi="Arial" w:cs="Arial"/>
          <w:i/>
          <w:color w:val="0070C0"/>
          <w:sz w:val="20"/>
        </w:rPr>
        <w:t xml:space="preserve"> sobre </w:t>
      </w:r>
      <w:r w:rsidR="00F12D9D" w:rsidRPr="000521A9">
        <w:rPr>
          <w:rFonts w:ascii="Arial" w:hAnsi="Arial" w:cs="Arial"/>
          <w:i/>
          <w:color w:val="0070C0"/>
          <w:sz w:val="20"/>
        </w:rPr>
        <w:t xml:space="preserve">actos de </w:t>
      </w:r>
      <w:r w:rsidR="008737C3" w:rsidRPr="000521A9">
        <w:rPr>
          <w:rFonts w:ascii="Arial" w:hAnsi="Arial" w:cs="Arial"/>
          <w:i/>
          <w:color w:val="0070C0"/>
          <w:sz w:val="20"/>
        </w:rPr>
        <w:t>corrupción</w:t>
      </w:r>
      <w:r w:rsidR="00264586" w:rsidRPr="000521A9">
        <w:rPr>
          <w:rFonts w:ascii="Arial" w:hAnsi="Arial" w:cs="Arial"/>
          <w:i/>
          <w:color w:val="0070C0"/>
          <w:sz w:val="20"/>
        </w:rPr>
        <w:t xml:space="preserve"> y actos contrarios al Código de Ética, de Conducta e Integridad</w:t>
      </w:r>
      <w:r w:rsidRPr="000521A9">
        <w:rPr>
          <w:rFonts w:ascii="Arial" w:hAnsi="Arial" w:cs="Arial"/>
          <w:i/>
          <w:color w:val="0070C0"/>
          <w:sz w:val="20"/>
        </w:rPr>
        <w:t>:</w:t>
      </w:r>
      <w:bookmarkEnd w:id="31"/>
      <w:r w:rsidRPr="000521A9">
        <w:rPr>
          <w:rFonts w:ascii="Arial" w:hAnsi="Arial" w:cs="Arial"/>
          <w:i/>
          <w:color w:val="0070C0"/>
          <w:sz w:val="20"/>
        </w:rPr>
        <w:t xml:space="preserve"> </w:t>
      </w:r>
    </w:p>
    <w:p w14:paraId="0C77F3F9" w14:textId="23D0F7D5" w:rsidR="000F652D" w:rsidRPr="000521A9" w:rsidRDefault="001B7274" w:rsidP="008D1A05">
      <w:pPr>
        <w:pStyle w:val="Textoindependiente"/>
        <w:widowControl w:val="0"/>
        <w:suppressAutoHyphens/>
        <w:spacing w:before="120" w:after="120" w:line="240" w:lineRule="auto"/>
        <w:ind w:left="1068"/>
        <w:rPr>
          <w:rFonts w:ascii="Arial" w:hAnsi="Arial" w:cs="Arial"/>
          <w:b/>
          <w:bCs/>
          <w:iCs/>
          <w:color w:val="0070C0"/>
          <w:sz w:val="20"/>
        </w:rPr>
      </w:pPr>
      <w:r w:rsidRPr="000521A9">
        <w:rPr>
          <w:rFonts w:ascii="Arial" w:hAnsi="Arial" w:cs="Arial"/>
          <w:b/>
          <w:bCs/>
          <w:iCs/>
          <w:color w:val="0070C0"/>
          <w:sz w:val="20"/>
        </w:rPr>
        <w:t>Los tipos de corrupción pueden ser asumidos como delitos según el Código Penal y otros como faltas administrativas, en aras de simplificar y orientar la formulación de cualquiera de estas situaciones o acciones que vayan en contra de la ética o de la Ley, pueden clasificarse de la siguiente forma:</w:t>
      </w:r>
      <w:r w:rsidR="00270A43" w:rsidRPr="000521A9">
        <w:rPr>
          <w:rFonts w:ascii="Arial" w:hAnsi="Arial" w:cs="Arial"/>
          <w:b/>
          <w:bCs/>
          <w:iCs/>
          <w:color w:val="0070C0"/>
          <w:sz w:val="20"/>
        </w:rPr>
        <w:t xml:space="preserve"> delitos previstos en</w:t>
      </w:r>
      <w:r w:rsidR="000F652D" w:rsidRPr="000521A9">
        <w:rPr>
          <w:rFonts w:ascii="Arial" w:hAnsi="Arial" w:cs="Arial"/>
          <w:b/>
          <w:bCs/>
          <w:iCs/>
          <w:color w:val="0070C0"/>
          <w:sz w:val="20"/>
        </w:rPr>
        <w:t xml:space="preserve"> el</w:t>
      </w:r>
      <w:r w:rsidR="00270A43" w:rsidRPr="000521A9">
        <w:rPr>
          <w:rFonts w:ascii="Arial" w:hAnsi="Arial" w:cs="Arial"/>
          <w:b/>
          <w:bCs/>
          <w:iCs/>
          <w:color w:val="0070C0"/>
          <w:sz w:val="20"/>
        </w:rPr>
        <w:t xml:space="preserve"> </w:t>
      </w:r>
      <w:r w:rsidR="000F652D" w:rsidRPr="000521A9">
        <w:rPr>
          <w:rFonts w:ascii="Arial" w:hAnsi="Arial" w:cs="Arial"/>
          <w:b/>
          <w:bCs/>
          <w:iCs/>
          <w:color w:val="0070C0"/>
          <w:sz w:val="20"/>
        </w:rPr>
        <w:t xml:space="preserve">Decreto Legislativo N° </w:t>
      </w:r>
      <w:r w:rsidR="00AB277A" w:rsidRPr="000521A9">
        <w:rPr>
          <w:rFonts w:ascii="Arial" w:hAnsi="Arial" w:cs="Arial"/>
          <w:b/>
          <w:bCs/>
          <w:iCs/>
          <w:color w:val="0070C0"/>
          <w:sz w:val="20"/>
        </w:rPr>
        <w:t>635</w:t>
      </w:r>
      <w:r w:rsidR="000F652D" w:rsidRPr="000521A9">
        <w:rPr>
          <w:rFonts w:ascii="Arial" w:hAnsi="Arial" w:cs="Arial"/>
          <w:b/>
          <w:bCs/>
          <w:iCs/>
          <w:color w:val="0070C0"/>
          <w:sz w:val="20"/>
        </w:rPr>
        <w:t xml:space="preserve"> – Código Penal; delitos detallados en la Plataforma de Denuncias Ciudadanas, habilitada por la Presidencia del Consejo de Ministros (PCM)</w:t>
      </w:r>
      <w:r w:rsidR="000F652D" w:rsidRPr="000521A9">
        <w:rPr>
          <w:rStyle w:val="Refdenotaalpie"/>
          <w:rFonts w:ascii="Arial" w:hAnsi="Arial" w:cs="Arial"/>
          <w:b/>
          <w:bCs/>
          <w:iCs/>
          <w:color w:val="0070C0"/>
          <w:sz w:val="20"/>
        </w:rPr>
        <w:footnoteReference w:id="2"/>
      </w:r>
      <w:r w:rsidR="000F652D" w:rsidRPr="000521A9">
        <w:rPr>
          <w:rFonts w:ascii="Arial" w:hAnsi="Arial" w:cs="Arial"/>
          <w:b/>
          <w:bCs/>
          <w:iCs/>
          <w:color w:val="0070C0"/>
          <w:sz w:val="20"/>
        </w:rPr>
        <w:t>; y, los delitos previstos en la Ley N° 30424, Ley que regula la Responsabilidad Administrativa de las Personas Jurídicas en el proceso penal, y modificatorias.</w:t>
      </w:r>
      <w:bookmarkStart w:id="32" w:name="_Toc132964801"/>
    </w:p>
    <w:p w14:paraId="1678DED9" w14:textId="7AD780D8" w:rsidR="00F12D9D" w:rsidRPr="000521A9" w:rsidRDefault="00F12D9D" w:rsidP="008D1A05">
      <w:pPr>
        <w:suppressAutoHyphens/>
        <w:ind w:left="1068"/>
        <w:jc w:val="both"/>
        <w:rPr>
          <w:rFonts w:ascii="Arial" w:hAnsi="Arial" w:cs="Arial"/>
          <w:b/>
          <w:bCs/>
          <w:i/>
          <w:iCs/>
          <w:color w:val="0070C0"/>
        </w:rPr>
      </w:pPr>
      <w:r w:rsidRPr="000521A9">
        <w:rPr>
          <w:rFonts w:ascii="Arial" w:hAnsi="Arial" w:cs="Arial"/>
          <w:b/>
          <w:bCs/>
          <w:i/>
          <w:iCs/>
          <w:color w:val="0070C0"/>
        </w:rPr>
        <w:t xml:space="preserve">Puede considerarse un acto contrario al Código de Ética por parte de los colaboradores de la empresa, si mantienen un conflicto de intereses, obtienen ventajas indebidas mediante su cargo, realizan actividades de proselitismo o favores políticos, hacen mal uso de la información privilegiada, nepotismo, reciben regalos o pagos impropios, amenazan o acosan, solicitan donaciones a nombre de la empresa o hacen mal uso de la imagen de </w:t>
      </w:r>
      <w:r w:rsidR="000750DF" w:rsidRPr="000521A9">
        <w:rPr>
          <w:rFonts w:ascii="Arial" w:hAnsi="Arial" w:cs="Arial"/>
          <w:b/>
          <w:bCs/>
          <w:i/>
          <w:iCs/>
          <w:color w:val="0070C0"/>
        </w:rPr>
        <w:t>esta</w:t>
      </w:r>
      <w:r w:rsidRPr="000521A9">
        <w:rPr>
          <w:rFonts w:ascii="Arial" w:hAnsi="Arial" w:cs="Arial"/>
          <w:b/>
          <w:bCs/>
          <w:i/>
          <w:iCs/>
          <w:color w:val="0070C0"/>
        </w:rPr>
        <w:t>.</w:t>
      </w:r>
    </w:p>
    <w:p w14:paraId="2D6DBFC1" w14:textId="77777777" w:rsidR="00F12D9D" w:rsidRPr="000521A9" w:rsidRDefault="00F12D9D" w:rsidP="008D1A05">
      <w:pPr>
        <w:suppressAutoHyphens/>
        <w:ind w:left="1068"/>
        <w:jc w:val="both"/>
        <w:rPr>
          <w:rFonts w:ascii="Arial" w:hAnsi="Arial" w:cs="Arial"/>
          <w:b/>
          <w:bCs/>
          <w:i/>
          <w:iCs/>
          <w:color w:val="0070C0"/>
        </w:rPr>
      </w:pPr>
    </w:p>
    <w:p w14:paraId="1AD01C4A" w14:textId="77777777" w:rsidR="001B4CC4" w:rsidRPr="000521A9" w:rsidRDefault="00F12D9D" w:rsidP="008D1A05">
      <w:pPr>
        <w:suppressAutoHyphens/>
        <w:ind w:left="1068"/>
        <w:jc w:val="both"/>
        <w:rPr>
          <w:rFonts w:ascii="Arial" w:hAnsi="Arial" w:cs="Arial"/>
          <w:b/>
          <w:bCs/>
          <w:i/>
          <w:iCs/>
          <w:color w:val="0070C0"/>
        </w:rPr>
      </w:pPr>
      <w:r w:rsidRPr="000521A9">
        <w:rPr>
          <w:rFonts w:ascii="Arial" w:hAnsi="Arial" w:cs="Arial"/>
          <w:b/>
          <w:bCs/>
          <w:i/>
          <w:iCs/>
          <w:color w:val="0070C0"/>
        </w:rPr>
        <w:t>También, puede denunciarse cualquier acto contrario a la Ley del Código de Ética de la Función Pública o tipificado en el Capítulo II del Título XVIII del Código Penal. Por ejemplo: cuando personal de la entidad hace mal uso de información privilegiada, o exige contribuciones no debidas o que exceden la tarifa legal.</w:t>
      </w:r>
    </w:p>
    <w:p w14:paraId="332512D9" w14:textId="604AB852" w:rsidR="000F7324" w:rsidRPr="00263CBD" w:rsidRDefault="00B44874" w:rsidP="008D1A05">
      <w:pPr>
        <w:pStyle w:val="Ttulo3"/>
        <w:numPr>
          <w:ilvl w:val="1"/>
          <w:numId w:val="34"/>
        </w:numPr>
        <w:suppressAutoHyphens/>
        <w:jc w:val="both"/>
        <w:rPr>
          <w:rFonts w:ascii="Arial" w:hAnsi="Arial" w:cs="Arial"/>
          <w:bCs/>
          <w:iCs/>
          <w:sz w:val="20"/>
        </w:rPr>
      </w:pPr>
      <w:bookmarkStart w:id="33" w:name="_Toc139453676"/>
      <w:r w:rsidRPr="000521A9">
        <w:rPr>
          <w:rFonts w:ascii="Arial" w:hAnsi="Arial" w:cs="Arial"/>
          <w:i/>
          <w:iCs/>
          <w:color w:val="0070C0"/>
          <w:sz w:val="20"/>
        </w:rPr>
        <w:t xml:space="preserve">Procedimiento </w:t>
      </w:r>
      <w:r w:rsidR="000F7324" w:rsidRPr="00263CBD">
        <w:rPr>
          <w:rFonts w:ascii="Arial" w:hAnsi="Arial" w:cs="Arial"/>
          <w:sz w:val="20"/>
        </w:rPr>
        <w:t>para la atención de denuncias.</w:t>
      </w:r>
      <w:bookmarkEnd w:id="32"/>
      <w:bookmarkEnd w:id="33"/>
    </w:p>
    <w:p w14:paraId="7A1EC99F" w14:textId="77777777" w:rsidR="001B4CC4" w:rsidRPr="00263CBD" w:rsidRDefault="008D1427" w:rsidP="008D1A05">
      <w:pPr>
        <w:pStyle w:val="Textoindependiente"/>
        <w:widowControl w:val="0"/>
        <w:suppressAutoHyphens/>
        <w:spacing w:before="120" w:after="120" w:line="240" w:lineRule="auto"/>
        <w:ind w:left="1068"/>
        <w:rPr>
          <w:rFonts w:ascii="Arial" w:hAnsi="Arial" w:cs="Arial"/>
          <w:bCs/>
          <w:i w:val="0"/>
          <w:iCs/>
          <w:sz w:val="20"/>
        </w:rPr>
      </w:pPr>
      <w:r w:rsidRPr="00263CBD">
        <w:rPr>
          <w:rFonts w:ascii="Arial" w:hAnsi="Arial" w:cs="Arial"/>
          <w:bCs/>
          <w:i w:val="0"/>
          <w:iCs/>
          <w:sz w:val="20"/>
        </w:rPr>
        <w:t xml:space="preserve">Las denuncias que se presenten en San Gabán S.A. se tramitan teniendo en cuenta las siguientes disposiciones: </w:t>
      </w:r>
    </w:p>
    <w:p w14:paraId="241664CB" w14:textId="20641B8A" w:rsidR="00AE3324" w:rsidRPr="007C1040" w:rsidRDefault="00B8494F" w:rsidP="008D1A05">
      <w:pPr>
        <w:pStyle w:val="Ttulo4"/>
        <w:numPr>
          <w:ilvl w:val="2"/>
          <w:numId w:val="34"/>
        </w:numPr>
        <w:suppressAutoHyphens/>
        <w:jc w:val="both"/>
        <w:rPr>
          <w:rFonts w:ascii="Arial" w:hAnsi="Arial" w:cs="Arial"/>
          <w:b w:val="0"/>
          <w:bCs/>
          <w:i w:val="0"/>
          <w:iCs/>
          <w:sz w:val="20"/>
        </w:rPr>
      </w:pPr>
      <w:r w:rsidRPr="007C1040">
        <w:rPr>
          <w:rFonts w:ascii="Arial" w:hAnsi="Arial" w:cs="Arial"/>
          <w:b w:val="0"/>
          <w:bCs/>
          <w:i w:val="0"/>
          <w:iCs/>
          <w:sz w:val="20"/>
        </w:rPr>
        <w:t xml:space="preserve">La denuncia que se presente ante San Gabán S.A. debe ser </w:t>
      </w:r>
      <w:r w:rsidR="005B2C4C" w:rsidRPr="000521A9">
        <w:rPr>
          <w:rFonts w:ascii="Arial" w:hAnsi="Arial" w:cs="Arial"/>
          <w:color w:val="0070C0"/>
          <w:sz w:val="20"/>
        </w:rPr>
        <w:t>recepcionada</w:t>
      </w:r>
      <w:r w:rsidR="005B2C4C" w:rsidRPr="000521A9">
        <w:rPr>
          <w:rFonts w:ascii="Arial" w:hAnsi="Arial" w:cs="Arial"/>
          <w:b w:val="0"/>
          <w:bCs/>
          <w:i w:val="0"/>
          <w:iCs/>
          <w:color w:val="0070C0"/>
          <w:sz w:val="20"/>
        </w:rPr>
        <w:t xml:space="preserve"> </w:t>
      </w:r>
      <w:r w:rsidR="005B2C4C" w:rsidRPr="007C1040">
        <w:rPr>
          <w:rFonts w:ascii="Arial" w:hAnsi="Arial" w:cs="Arial"/>
          <w:b w:val="0"/>
          <w:bCs/>
          <w:i w:val="0"/>
          <w:iCs/>
          <w:sz w:val="20"/>
        </w:rPr>
        <w:t xml:space="preserve">y </w:t>
      </w:r>
      <w:r w:rsidRPr="007C1040">
        <w:rPr>
          <w:rFonts w:ascii="Arial" w:hAnsi="Arial" w:cs="Arial"/>
          <w:b w:val="0"/>
          <w:bCs/>
          <w:i w:val="0"/>
          <w:iCs/>
          <w:sz w:val="20"/>
        </w:rPr>
        <w:t>registrada por</w:t>
      </w:r>
      <w:r w:rsidR="005B2C4C" w:rsidRPr="007C1040">
        <w:rPr>
          <w:rFonts w:ascii="Arial" w:hAnsi="Arial" w:cs="Arial"/>
          <w:b w:val="0"/>
          <w:bCs/>
          <w:i w:val="0"/>
          <w:iCs/>
          <w:sz w:val="20"/>
        </w:rPr>
        <w:t xml:space="preserve"> </w:t>
      </w:r>
      <w:r w:rsidR="00472903" w:rsidRPr="007C1040">
        <w:rPr>
          <w:rFonts w:ascii="Arial" w:hAnsi="Arial" w:cs="Arial"/>
          <w:b w:val="0"/>
          <w:bCs/>
          <w:i w:val="0"/>
          <w:iCs/>
          <w:sz w:val="20"/>
        </w:rPr>
        <w:t xml:space="preserve">el </w:t>
      </w:r>
      <w:r w:rsidR="00472903" w:rsidRPr="000521A9">
        <w:rPr>
          <w:rFonts w:ascii="Arial" w:hAnsi="Arial" w:cs="Arial"/>
          <w:color w:val="0070C0"/>
          <w:sz w:val="20"/>
        </w:rPr>
        <w:t>Oficial de Integridad</w:t>
      </w:r>
      <w:r w:rsidR="00472903" w:rsidRPr="007C1040">
        <w:rPr>
          <w:rFonts w:ascii="Arial" w:hAnsi="Arial" w:cs="Arial"/>
          <w:b w:val="0"/>
          <w:bCs/>
          <w:i w:val="0"/>
          <w:iCs/>
          <w:sz w:val="20"/>
        </w:rPr>
        <w:t xml:space="preserve">, </w:t>
      </w:r>
      <w:r w:rsidR="00472903" w:rsidRPr="000521A9">
        <w:rPr>
          <w:rFonts w:ascii="Arial" w:hAnsi="Arial" w:cs="Arial"/>
          <w:color w:val="0070C0"/>
          <w:sz w:val="20"/>
        </w:rPr>
        <w:t xml:space="preserve">quien deriva la función de análisis y </w:t>
      </w:r>
      <w:r w:rsidR="00263CBD" w:rsidRPr="000521A9">
        <w:rPr>
          <w:rFonts w:ascii="Arial" w:hAnsi="Arial" w:cs="Arial"/>
          <w:color w:val="0070C0"/>
          <w:sz w:val="20"/>
        </w:rPr>
        <w:t>precalificación</w:t>
      </w:r>
      <w:r w:rsidR="00472903" w:rsidRPr="000521A9">
        <w:rPr>
          <w:rFonts w:ascii="Arial" w:hAnsi="Arial" w:cs="Arial"/>
          <w:color w:val="0070C0"/>
          <w:sz w:val="20"/>
        </w:rPr>
        <w:t xml:space="preserve"> al </w:t>
      </w:r>
      <w:proofErr w:type="gramStart"/>
      <w:r w:rsidR="005B2C4C" w:rsidRPr="000521A9">
        <w:rPr>
          <w:rFonts w:ascii="Arial" w:hAnsi="Arial" w:cs="Arial"/>
          <w:color w:val="0070C0"/>
          <w:sz w:val="20"/>
        </w:rPr>
        <w:t>Responsable</w:t>
      </w:r>
      <w:proofErr w:type="gramEnd"/>
      <w:r w:rsidR="005B2C4C" w:rsidRPr="000521A9">
        <w:rPr>
          <w:rFonts w:ascii="Arial" w:hAnsi="Arial" w:cs="Arial"/>
          <w:color w:val="0070C0"/>
          <w:sz w:val="20"/>
        </w:rPr>
        <w:t xml:space="preserve"> de la Administración de Canal de Denuncias</w:t>
      </w:r>
      <w:r w:rsidRPr="000521A9">
        <w:rPr>
          <w:rFonts w:ascii="Arial" w:hAnsi="Arial" w:cs="Arial"/>
          <w:color w:val="0070C0"/>
          <w:sz w:val="20"/>
        </w:rPr>
        <w:t>.</w:t>
      </w:r>
      <w:r w:rsidRPr="000521A9">
        <w:rPr>
          <w:rFonts w:ascii="Arial" w:hAnsi="Arial" w:cs="Arial"/>
          <w:b w:val="0"/>
          <w:bCs/>
          <w:i w:val="0"/>
          <w:iCs/>
          <w:color w:val="0070C0"/>
          <w:sz w:val="20"/>
        </w:rPr>
        <w:t xml:space="preserve"> </w:t>
      </w:r>
      <w:r w:rsidRPr="007C1040">
        <w:rPr>
          <w:rFonts w:ascii="Arial" w:hAnsi="Arial" w:cs="Arial"/>
          <w:b w:val="0"/>
          <w:bCs/>
          <w:i w:val="0"/>
          <w:iCs/>
          <w:sz w:val="20"/>
        </w:rPr>
        <w:t xml:space="preserve">Asimismo, en caso el denunciante solicite la medida de protección consistente en la reserva de su identidad, </w:t>
      </w:r>
      <w:r w:rsidR="000F2366" w:rsidRPr="007C1040">
        <w:rPr>
          <w:rFonts w:ascii="Arial" w:hAnsi="Arial" w:cs="Arial"/>
          <w:b w:val="0"/>
          <w:bCs/>
          <w:i w:val="0"/>
          <w:iCs/>
          <w:sz w:val="20"/>
        </w:rPr>
        <w:t xml:space="preserve">el </w:t>
      </w:r>
      <w:r w:rsidR="00472903" w:rsidRPr="000521A9">
        <w:rPr>
          <w:rFonts w:ascii="Arial" w:hAnsi="Arial" w:cs="Arial"/>
          <w:color w:val="0070C0"/>
          <w:sz w:val="20"/>
        </w:rPr>
        <w:t>Oficial de Integridad</w:t>
      </w:r>
      <w:r w:rsidR="000F2366" w:rsidRPr="000521A9">
        <w:rPr>
          <w:rFonts w:ascii="Arial" w:hAnsi="Arial" w:cs="Arial"/>
          <w:b w:val="0"/>
          <w:bCs/>
          <w:i w:val="0"/>
          <w:iCs/>
          <w:color w:val="0070C0"/>
          <w:sz w:val="20"/>
        </w:rPr>
        <w:t xml:space="preserve"> </w:t>
      </w:r>
      <w:r w:rsidRPr="007C1040">
        <w:rPr>
          <w:rFonts w:ascii="Arial" w:hAnsi="Arial" w:cs="Arial"/>
          <w:b w:val="0"/>
          <w:bCs/>
          <w:i w:val="0"/>
          <w:iCs/>
          <w:sz w:val="20"/>
        </w:rPr>
        <w:t>debe reemplazar la identidad del denunciante por un código cifrado</w:t>
      </w:r>
      <w:r w:rsidR="00255B38" w:rsidRPr="007C1040">
        <w:rPr>
          <w:rStyle w:val="Refdenotaalpie"/>
          <w:rFonts w:ascii="Arial" w:hAnsi="Arial" w:cs="Arial"/>
          <w:b w:val="0"/>
          <w:bCs/>
          <w:i w:val="0"/>
          <w:iCs/>
          <w:sz w:val="20"/>
        </w:rPr>
        <w:footnoteReference w:id="3"/>
      </w:r>
      <w:r w:rsidR="00263BC5" w:rsidRPr="007C1040">
        <w:rPr>
          <w:rFonts w:ascii="Arial" w:hAnsi="Arial" w:cs="Arial"/>
          <w:b w:val="0"/>
          <w:bCs/>
          <w:i w:val="0"/>
          <w:iCs/>
          <w:sz w:val="20"/>
        </w:rPr>
        <w:t xml:space="preserve">, el cual se proporciona a través de un aplicativo informático. En tanto se implemente el aplicativo informático antes indicado o ante la eventual falla de este, </w:t>
      </w:r>
      <w:r w:rsidR="00D31AD8" w:rsidRPr="007C1040">
        <w:rPr>
          <w:rFonts w:ascii="Arial" w:hAnsi="Arial" w:cs="Arial"/>
          <w:b w:val="0"/>
          <w:bCs/>
          <w:i w:val="0"/>
          <w:iCs/>
          <w:sz w:val="20"/>
        </w:rPr>
        <w:t xml:space="preserve">el </w:t>
      </w:r>
      <w:r w:rsidR="00472903" w:rsidRPr="000521A9">
        <w:rPr>
          <w:rFonts w:ascii="Arial" w:hAnsi="Arial" w:cs="Arial"/>
          <w:color w:val="0070C0"/>
          <w:sz w:val="20"/>
        </w:rPr>
        <w:t>Oficial de Integridad</w:t>
      </w:r>
      <w:r w:rsidR="00472903" w:rsidRPr="007C1040">
        <w:rPr>
          <w:rFonts w:ascii="Arial" w:hAnsi="Arial" w:cs="Arial"/>
          <w:b w:val="0"/>
          <w:bCs/>
          <w:i w:val="0"/>
          <w:iCs/>
          <w:sz w:val="20"/>
        </w:rPr>
        <w:t xml:space="preserve"> </w:t>
      </w:r>
      <w:r w:rsidR="00263BC5" w:rsidRPr="007C1040">
        <w:rPr>
          <w:rFonts w:ascii="Arial" w:hAnsi="Arial" w:cs="Arial"/>
          <w:b w:val="0"/>
          <w:bCs/>
          <w:i w:val="0"/>
          <w:iCs/>
          <w:sz w:val="20"/>
        </w:rPr>
        <w:t>debe otorgar a la denuncia un código reservado, cuyo contenido debe ser manejado únicamente por la citada división.</w:t>
      </w:r>
    </w:p>
    <w:p w14:paraId="2490F6BD" w14:textId="7BCA90D2" w:rsidR="00263BC5" w:rsidRPr="007C1040" w:rsidRDefault="00263BC5" w:rsidP="008D1A05">
      <w:pPr>
        <w:pStyle w:val="Ttulo4"/>
        <w:numPr>
          <w:ilvl w:val="2"/>
          <w:numId w:val="34"/>
        </w:numPr>
        <w:suppressAutoHyphens/>
        <w:jc w:val="both"/>
        <w:rPr>
          <w:rFonts w:ascii="Arial" w:hAnsi="Arial" w:cs="Arial"/>
          <w:b w:val="0"/>
          <w:bCs/>
          <w:i w:val="0"/>
          <w:iCs/>
          <w:sz w:val="20"/>
        </w:rPr>
      </w:pPr>
      <w:r w:rsidRPr="007C1040">
        <w:rPr>
          <w:rFonts w:ascii="Arial" w:hAnsi="Arial" w:cs="Arial"/>
          <w:b w:val="0"/>
          <w:bCs/>
          <w:i w:val="0"/>
          <w:iCs/>
          <w:sz w:val="20"/>
        </w:rPr>
        <w:t>Recibida la denuncia</w:t>
      </w:r>
      <w:r w:rsidR="00D31AD8" w:rsidRPr="007C1040">
        <w:rPr>
          <w:rFonts w:ascii="Arial" w:hAnsi="Arial" w:cs="Arial"/>
          <w:b w:val="0"/>
          <w:bCs/>
          <w:i w:val="0"/>
          <w:iCs/>
          <w:sz w:val="20"/>
        </w:rPr>
        <w:t xml:space="preserve">, </w:t>
      </w:r>
      <w:r w:rsidR="00D31AD8" w:rsidRPr="000521A9">
        <w:rPr>
          <w:rFonts w:ascii="Arial" w:hAnsi="Arial" w:cs="Arial"/>
          <w:color w:val="0070C0"/>
          <w:sz w:val="20"/>
        </w:rPr>
        <w:t xml:space="preserve">el </w:t>
      </w:r>
      <w:proofErr w:type="gramStart"/>
      <w:r w:rsidR="00D31AD8" w:rsidRPr="000521A9">
        <w:rPr>
          <w:rFonts w:ascii="Arial" w:hAnsi="Arial" w:cs="Arial"/>
          <w:color w:val="0070C0"/>
          <w:sz w:val="20"/>
        </w:rPr>
        <w:t>Responsable</w:t>
      </w:r>
      <w:proofErr w:type="gramEnd"/>
      <w:r w:rsidR="00D31AD8" w:rsidRPr="000521A9">
        <w:rPr>
          <w:rFonts w:ascii="Arial" w:hAnsi="Arial" w:cs="Arial"/>
          <w:color w:val="0070C0"/>
          <w:sz w:val="20"/>
        </w:rPr>
        <w:t xml:space="preserve"> de la Administración</w:t>
      </w:r>
      <w:r w:rsidR="00D31AD8" w:rsidRPr="000521A9">
        <w:rPr>
          <w:rFonts w:ascii="Arial" w:hAnsi="Arial" w:cs="Arial"/>
          <w:b w:val="0"/>
          <w:bCs/>
          <w:i w:val="0"/>
          <w:iCs/>
          <w:color w:val="0070C0"/>
          <w:sz w:val="20"/>
        </w:rPr>
        <w:t xml:space="preserve"> </w:t>
      </w:r>
      <w:r w:rsidR="00D31AD8" w:rsidRPr="000521A9">
        <w:rPr>
          <w:rFonts w:ascii="Arial" w:hAnsi="Arial" w:cs="Arial"/>
          <w:color w:val="0070C0"/>
          <w:sz w:val="20"/>
        </w:rPr>
        <w:t>de Canal de</w:t>
      </w:r>
      <w:r w:rsidR="000750DF" w:rsidRPr="000521A9">
        <w:rPr>
          <w:rFonts w:ascii="Arial" w:hAnsi="Arial" w:cs="Arial"/>
          <w:color w:val="0070C0"/>
          <w:sz w:val="20"/>
        </w:rPr>
        <w:t xml:space="preserve"> </w:t>
      </w:r>
      <w:r w:rsidR="00D31AD8" w:rsidRPr="000521A9">
        <w:rPr>
          <w:rFonts w:ascii="Arial" w:hAnsi="Arial" w:cs="Arial"/>
          <w:color w:val="0070C0"/>
          <w:sz w:val="20"/>
        </w:rPr>
        <w:t>Denuncias</w:t>
      </w:r>
      <w:r w:rsidR="00472903" w:rsidRPr="000521A9">
        <w:rPr>
          <w:rFonts w:ascii="Arial" w:hAnsi="Arial" w:cs="Arial"/>
          <w:color w:val="0070C0"/>
          <w:sz w:val="20"/>
        </w:rPr>
        <w:t xml:space="preserve"> previa derivación por parte del Oficial de Integridad, con conocimiento del Comité de Ética</w:t>
      </w:r>
      <w:r w:rsidRPr="000521A9">
        <w:rPr>
          <w:rFonts w:ascii="Arial" w:hAnsi="Arial" w:cs="Arial"/>
          <w:color w:val="0070C0"/>
          <w:sz w:val="20"/>
        </w:rPr>
        <w:t xml:space="preserve">, </w:t>
      </w:r>
      <w:r w:rsidRPr="007C1040">
        <w:rPr>
          <w:rFonts w:ascii="Arial" w:hAnsi="Arial" w:cs="Arial"/>
          <w:b w:val="0"/>
          <w:bCs/>
          <w:i w:val="0"/>
          <w:iCs/>
          <w:sz w:val="20"/>
        </w:rPr>
        <w:t>verifica el cumplimiento de los requisi</w:t>
      </w:r>
      <w:r w:rsidR="001D4276" w:rsidRPr="007C1040">
        <w:rPr>
          <w:rFonts w:ascii="Arial" w:hAnsi="Arial" w:cs="Arial"/>
          <w:b w:val="0"/>
          <w:bCs/>
          <w:i w:val="0"/>
          <w:iCs/>
          <w:sz w:val="20"/>
        </w:rPr>
        <w:t>tos establecidos en el numeral 7</w:t>
      </w:r>
      <w:r w:rsidRPr="007C1040">
        <w:rPr>
          <w:rFonts w:ascii="Arial" w:hAnsi="Arial" w:cs="Arial"/>
          <w:b w:val="0"/>
          <w:bCs/>
          <w:i w:val="0"/>
          <w:iCs/>
          <w:sz w:val="20"/>
        </w:rPr>
        <w:t>.3, del presente procedimiento, en un plazo máximo de dos (</w:t>
      </w:r>
      <w:r w:rsidR="006528EA" w:rsidRPr="007C1040">
        <w:rPr>
          <w:rFonts w:ascii="Arial" w:hAnsi="Arial" w:cs="Arial"/>
          <w:b w:val="0"/>
          <w:bCs/>
          <w:i w:val="0"/>
          <w:iCs/>
          <w:sz w:val="20"/>
        </w:rPr>
        <w:t>0</w:t>
      </w:r>
      <w:r w:rsidRPr="007C1040">
        <w:rPr>
          <w:rFonts w:ascii="Arial" w:hAnsi="Arial" w:cs="Arial"/>
          <w:b w:val="0"/>
          <w:bCs/>
          <w:i w:val="0"/>
          <w:iCs/>
          <w:sz w:val="20"/>
        </w:rPr>
        <w:t>2) días hábiles.</w:t>
      </w:r>
    </w:p>
    <w:p w14:paraId="685677FD" w14:textId="22C05A62" w:rsidR="00263BC5" w:rsidRPr="007C1040" w:rsidRDefault="006528EA" w:rsidP="008D1A05">
      <w:pPr>
        <w:pStyle w:val="Textoindependiente"/>
        <w:widowControl w:val="0"/>
        <w:suppressAutoHyphens/>
        <w:spacing w:before="120" w:after="120" w:line="240" w:lineRule="auto"/>
        <w:ind w:left="1712"/>
        <w:rPr>
          <w:rFonts w:ascii="Arial" w:hAnsi="Arial" w:cs="Arial"/>
          <w:bCs/>
          <w:i w:val="0"/>
          <w:iCs/>
          <w:sz w:val="20"/>
        </w:rPr>
      </w:pPr>
      <w:r w:rsidRPr="007C1040">
        <w:rPr>
          <w:rFonts w:ascii="Arial" w:hAnsi="Arial" w:cs="Arial"/>
          <w:bCs/>
          <w:i w:val="0"/>
          <w:iCs/>
          <w:sz w:val="20"/>
        </w:rPr>
        <w:t xml:space="preserve">En caso </w:t>
      </w:r>
      <w:r w:rsidRPr="000521A9">
        <w:rPr>
          <w:rFonts w:ascii="Arial" w:hAnsi="Arial" w:cs="Arial"/>
          <w:b/>
          <w:color w:val="0070C0"/>
          <w:sz w:val="20"/>
        </w:rPr>
        <w:t>de</w:t>
      </w:r>
      <w:r w:rsidRPr="000521A9">
        <w:rPr>
          <w:rFonts w:ascii="Arial" w:hAnsi="Arial" w:cs="Arial"/>
          <w:bCs/>
          <w:i w:val="0"/>
          <w:iCs/>
          <w:color w:val="0070C0"/>
          <w:sz w:val="20"/>
        </w:rPr>
        <w:t xml:space="preserve"> </w:t>
      </w:r>
      <w:r w:rsidRPr="007C1040">
        <w:rPr>
          <w:rFonts w:ascii="Arial" w:hAnsi="Arial" w:cs="Arial"/>
          <w:bCs/>
          <w:i w:val="0"/>
          <w:iCs/>
          <w:sz w:val="20"/>
        </w:rPr>
        <w:t>que</w:t>
      </w:r>
      <w:r w:rsidR="00263BC5" w:rsidRPr="007C1040">
        <w:rPr>
          <w:rFonts w:ascii="Arial" w:hAnsi="Arial" w:cs="Arial"/>
          <w:bCs/>
          <w:i w:val="0"/>
          <w:iCs/>
          <w:sz w:val="20"/>
        </w:rPr>
        <w:t xml:space="preserve"> la denuncia no cumpla con los requisitos antes mencionados, se solicita al denunciante que subsane la omisión, </w:t>
      </w:r>
      <w:r w:rsidR="00692EEE" w:rsidRPr="000521A9">
        <w:rPr>
          <w:rFonts w:ascii="Arial" w:hAnsi="Arial" w:cs="Arial"/>
          <w:b/>
          <w:color w:val="0070C0"/>
          <w:sz w:val="20"/>
        </w:rPr>
        <w:t>dentro de los tres (</w:t>
      </w:r>
      <w:r w:rsidRPr="000521A9">
        <w:rPr>
          <w:rFonts w:ascii="Arial" w:hAnsi="Arial" w:cs="Arial"/>
          <w:b/>
          <w:color w:val="0070C0"/>
          <w:sz w:val="20"/>
        </w:rPr>
        <w:t>0</w:t>
      </w:r>
      <w:r w:rsidR="00692EEE" w:rsidRPr="000521A9">
        <w:rPr>
          <w:rFonts w:ascii="Arial" w:hAnsi="Arial" w:cs="Arial"/>
          <w:b/>
          <w:color w:val="0070C0"/>
          <w:sz w:val="20"/>
        </w:rPr>
        <w:t>3) días hábiles siguiente</w:t>
      </w:r>
      <w:r w:rsidR="00C82332" w:rsidRPr="000521A9">
        <w:rPr>
          <w:rFonts w:ascii="Arial" w:hAnsi="Arial" w:cs="Arial"/>
          <w:b/>
          <w:color w:val="0070C0"/>
          <w:sz w:val="20"/>
        </w:rPr>
        <w:t>s</w:t>
      </w:r>
      <w:r w:rsidR="00692EEE" w:rsidRPr="000521A9">
        <w:rPr>
          <w:rFonts w:ascii="Arial" w:hAnsi="Arial" w:cs="Arial"/>
          <w:b/>
          <w:color w:val="0070C0"/>
          <w:sz w:val="20"/>
        </w:rPr>
        <w:t xml:space="preserve"> de notificado </w:t>
      </w:r>
      <w:r w:rsidR="00196E6D" w:rsidRPr="000521A9">
        <w:rPr>
          <w:rFonts w:ascii="Arial" w:hAnsi="Arial" w:cs="Arial"/>
          <w:b/>
          <w:color w:val="0070C0"/>
          <w:sz w:val="20"/>
        </w:rPr>
        <w:t xml:space="preserve">con </w:t>
      </w:r>
      <w:r w:rsidR="00692EEE" w:rsidRPr="000521A9">
        <w:rPr>
          <w:rFonts w:ascii="Arial" w:hAnsi="Arial" w:cs="Arial"/>
          <w:b/>
          <w:color w:val="0070C0"/>
          <w:sz w:val="20"/>
        </w:rPr>
        <w:t>el requerimiento de subsanación</w:t>
      </w:r>
      <w:r w:rsidR="00D31AD8" w:rsidRPr="000521A9">
        <w:rPr>
          <w:rFonts w:ascii="Arial" w:hAnsi="Arial" w:cs="Arial"/>
          <w:b/>
          <w:color w:val="0070C0"/>
          <w:sz w:val="20"/>
        </w:rPr>
        <w:t>.</w:t>
      </w:r>
      <w:r w:rsidR="00D31AD8" w:rsidRPr="000521A9">
        <w:rPr>
          <w:rFonts w:ascii="Arial" w:hAnsi="Arial" w:cs="Arial"/>
          <w:bCs/>
          <w:i w:val="0"/>
          <w:iCs/>
          <w:color w:val="0070C0"/>
          <w:sz w:val="20"/>
        </w:rPr>
        <w:t xml:space="preserve"> </w:t>
      </w:r>
      <w:r w:rsidR="00263BC5" w:rsidRPr="007C1040">
        <w:rPr>
          <w:rFonts w:ascii="Arial" w:hAnsi="Arial" w:cs="Arial"/>
          <w:bCs/>
          <w:i w:val="0"/>
          <w:iCs/>
          <w:sz w:val="20"/>
        </w:rPr>
        <w:t xml:space="preserve">Dicho requerimiento puede ser efectuado a través de los mismos medios </w:t>
      </w:r>
      <w:r w:rsidR="00263BC5" w:rsidRPr="007C1040">
        <w:rPr>
          <w:rFonts w:ascii="Arial" w:hAnsi="Arial" w:cs="Arial"/>
          <w:bCs/>
          <w:i w:val="0"/>
          <w:iCs/>
          <w:sz w:val="20"/>
        </w:rPr>
        <w:lastRenderedPageBreak/>
        <w:t>electrónicos utilizados para la presentación de la denuncia.</w:t>
      </w:r>
    </w:p>
    <w:p w14:paraId="66AC5FA7" w14:textId="77777777" w:rsidR="00263CBD" w:rsidRPr="000521A9" w:rsidRDefault="00263BC5" w:rsidP="008D1A05">
      <w:pPr>
        <w:pStyle w:val="Textoindependiente"/>
        <w:widowControl w:val="0"/>
        <w:suppressAutoHyphens/>
        <w:spacing w:before="120" w:after="120" w:line="240" w:lineRule="auto"/>
        <w:ind w:left="1712"/>
        <w:rPr>
          <w:rFonts w:ascii="Arial" w:hAnsi="Arial" w:cs="Arial"/>
          <w:b/>
          <w:color w:val="0070C0"/>
          <w:sz w:val="20"/>
        </w:rPr>
      </w:pPr>
      <w:r w:rsidRPr="007C1040">
        <w:rPr>
          <w:rFonts w:ascii="Arial" w:hAnsi="Arial" w:cs="Arial"/>
          <w:bCs/>
          <w:i w:val="0"/>
          <w:iCs/>
          <w:sz w:val="20"/>
        </w:rPr>
        <w:t>De no cumplirse con la subsanación de los requisitos antes mencionados</w:t>
      </w:r>
      <w:r w:rsidR="00D31AD8" w:rsidRPr="007C1040">
        <w:rPr>
          <w:rFonts w:ascii="Arial" w:hAnsi="Arial" w:cs="Arial"/>
          <w:bCs/>
          <w:i w:val="0"/>
          <w:iCs/>
          <w:sz w:val="20"/>
        </w:rPr>
        <w:t xml:space="preserve"> </w:t>
      </w:r>
      <w:r w:rsidR="00D31AD8" w:rsidRPr="000521A9">
        <w:rPr>
          <w:rFonts w:ascii="Arial" w:hAnsi="Arial" w:cs="Arial"/>
          <w:b/>
          <w:color w:val="0070C0"/>
          <w:sz w:val="20"/>
        </w:rPr>
        <w:t>el Responsable de la Administración de Canal de Denuncias</w:t>
      </w:r>
      <w:r w:rsidR="00D31AD8" w:rsidRPr="000521A9">
        <w:rPr>
          <w:rFonts w:ascii="Arial" w:hAnsi="Arial" w:cs="Arial"/>
          <w:bCs/>
          <w:i w:val="0"/>
          <w:iCs/>
          <w:color w:val="0070C0"/>
          <w:sz w:val="20"/>
        </w:rPr>
        <w:t xml:space="preserve"> </w:t>
      </w:r>
      <w:r w:rsidRPr="007C1040">
        <w:rPr>
          <w:rFonts w:ascii="Arial" w:hAnsi="Arial" w:cs="Arial"/>
          <w:bCs/>
          <w:i w:val="0"/>
          <w:iCs/>
          <w:sz w:val="20"/>
        </w:rPr>
        <w:t>asume que el denunciante ha desistido de su pedido y con él, de cualquier eventual solicitud de medidas de protección, lo que gene</w:t>
      </w:r>
      <w:r w:rsidR="00C42581" w:rsidRPr="007C1040">
        <w:rPr>
          <w:rFonts w:ascii="Arial" w:hAnsi="Arial" w:cs="Arial"/>
          <w:bCs/>
          <w:i w:val="0"/>
          <w:iCs/>
          <w:sz w:val="20"/>
        </w:rPr>
        <w:t>ra el archivo de la denuncia</w:t>
      </w:r>
      <w:r w:rsidR="00472903" w:rsidRPr="007C1040">
        <w:rPr>
          <w:rFonts w:ascii="Arial" w:hAnsi="Arial" w:cs="Arial"/>
          <w:bCs/>
          <w:i w:val="0"/>
          <w:iCs/>
          <w:sz w:val="20"/>
        </w:rPr>
        <w:t xml:space="preserve"> </w:t>
      </w:r>
      <w:r w:rsidR="00472903" w:rsidRPr="000521A9">
        <w:rPr>
          <w:rFonts w:ascii="Arial" w:hAnsi="Arial" w:cs="Arial"/>
          <w:b/>
          <w:color w:val="0070C0"/>
          <w:sz w:val="20"/>
        </w:rPr>
        <w:t>por parte del Oficial de Integridad</w:t>
      </w:r>
      <w:r w:rsidR="006456B8" w:rsidRPr="000521A9">
        <w:rPr>
          <w:rFonts w:ascii="Arial" w:hAnsi="Arial" w:cs="Arial"/>
          <w:b/>
          <w:color w:val="0070C0"/>
          <w:sz w:val="20"/>
        </w:rPr>
        <w:t>;</w:t>
      </w:r>
      <w:r w:rsidR="008461F2" w:rsidRPr="000521A9">
        <w:rPr>
          <w:rFonts w:ascii="Arial" w:hAnsi="Arial" w:cs="Arial"/>
          <w:b/>
          <w:color w:val="0070C0"/>
          <w:sz w:val="20"/>
        </w:rPr>
        <w:t xml:space="preserve"> además, en el mismo acto de archivamiento de la solicitud, debe remitir la denuncia al Comité de Ética encargad</w:t>
      </w:r>
      <w:r w:rsidR="00D31AD8" w:rsidRPr="000521A9">
        <w:rPr>
          <w:rFonts w:ascii="Arial" w:hAnsi="Arial" w:cs="Arial"/>
          <w:b/>
          <w:color w:val="0070C0"/>
          <w:sz w:val="20"/>
        </w:rPr>
        <w:t>o</w:t>
      </w:r>
      <w:r w:rsidR="008461F2" w:rsidRPr="000521A9">
        <w:rPr>
          <w:rFonts w:ascii="Arial" w:hAnsi="Arial" w:cs="Arial"/>
          <w:b/>
          <w:color w:val="0070C0"/>
          <w:sz w:val="20"/>
        </w:rPr>
        <w:t xml:space="preserve"> de precalificar las presuntas faltas disciplinarias, conforme a la normativa correspondiente</w:t>
      </w:r>
      <w:r w:rsidR="00196E6D" w:rsidRPr="000521A9">
        <w:rPr>
          <w:rFonts w:ascii="Arial" w:hAnsi="Arial" w:cs="Arial"/>
          <w:b/>
          <w:color w:val="0070C0"/>
          <w:sz w:val="20"/>
        </w:rPr>
        <w:t xml:space="preserve">, cuando la omisión verse sobre los requisitos señalados en los incisos a., d., e. y f. del punto </w:t>
      </w:r>
      <w:r w:rsidR="00221459" w:rsidRPr="000521A9">
        <w:rPr>
          <w:rFonts w:ascii="Arial" w:hAnsi="Arial" w:cs="Arial"/>
          <w:b/>
          <w:color w:val="0070C0"/>
          <w:sz w:val="20"/>
        </w:rPr>
        <w:t>7</w:t>
      </w:r>
      <w:r w:rsidR="00196E6D" w:rsidRPr="000521A9">
        <w:rPr>
          <w:rFonts w:ascii="Arial" w:hAnsi="Arial" w:cs="Arial"/>
          <w:b/>
          <w:color w:val="0070C0"/>
          <w:sz w:val="20"/>
        </w:rPr>
        <w:t>.3. del presente procedimiento</w:t>
      </w:r>
      <w:r w:rsidR="00C42581" w:rsidRPr="000521A9">
        <w:rPr>
          <w:rFonts w:ascii="Arial" w:hAnsi="Arial" w:cs="Arial"/>
          <w:b/>
          <w:color w:val="0070C0"/>
          <w:sz w:val="20"/>
        </w:rPr>
        <w:t xml:space="preserve">. No obstante, </w:t>
      </w:r>
      <w:r w:rsidR="00104361" w:rsidRPr="000521A9">
        <w:rPr>
          <w:rFonts w:ascii="Arial" w:hAnsi="Arial" w:cs="Arial"/>
          <w:b/>
          <w:color w:val="0070C0"/>
          <w:sz w:val="20"/>
        </w:rPr>
        <w:t>se podrá</w:t>
      </w:r>
      <w:r w:rsidR="00C42581" w:rsidRPr="000521A9">
        <w:rPr>
          <w:rFonts w:ascii="Arial" w:hAnsi="Arial" w:cs="Arial"/>
          <w:b/>
          <w:color w:val="0070C0"/>
          <w:sz w:val="20"/>
        </w:rPr>
        <w:t xml:space="preserve"> valorar la información proporcionada hasta ese momento y, de contar con fundamento, materialidad o interés para la entidad, debe trasladarla a las instancias competentes.</w:t>
      </w:r>
    </w:p>
    <w:p w14:paraId="107A67C4" w14:textId="60A0EE0B" w:rsidR="001B7274" w:rsidRPr="00263CBD" w:rsidRDefault="00A45C7B" w:rsidP="008D1A05">
      <w:pPr>
        <w:pStyle w:val="Textoindependiente"/>
        <w:widowControl w:val="0"/>
        <w:numPr>
          <w:ilvl w:val="2"/>
          <w:numId w:val="39"/>
        </w:numPr>
        <w:suppressAutoHyphens/>
        <w:spacing w:before="120" w:after="120" w:line="240" w:lineRule="auto"/>
        <w:rPr>
          <w:rFonts w:ascii="Arial" w:hAnsi="Arial" w:cs="Arial"/>
          <w:bCs/>
          <w:i w:val="0"/>
          <w:iCs/>
          <w:sz w:val="20"/>
        </w:rPr>
      </w:pPr>
      <w:r w:rsidRPr="007C1040">
        <w:rPr>
          <w:rFonts w:ascii="Arial" w:hAnsi="Arial" w:cs="Arial"/>
          <w:i w:val="0"/>
          <w:iCs/>
          <w:sz w:val="20"/>
        </w:rPr>
        <w:t>Una vez verificado el cumplimiento de todos los requisitos antes señalados</w:t>
      </w:r>
      <w:r w:rsidR="00E81795" w:rsidRPr="007C1040">
        <w:rPr>
          <w:rFonts w:ascii="Arial" w:hAnsi="Arial" w:cs="Arial"/>
          <w:i w:val="0"/>
          <w:iCs/>
          <w:sz w:val="20"/>
        </w:rPr>
        <w:t xml:space="preserve"> </w:t>
      </w:r>
      <w:r w:rsidR="00E81795" w:rsidRPr="000521A9">
        <w:rPr>
          <w:rFonts w:ascii="Arial" w:hAnsi="Arial" w:cs="Arial"/>
          <w:b/>
          <w:bCs/>
          <w:color w:val="0070C0"/>
          <w:sz w:val="20"/>
        </w:rPr>
        <w:t>(aspectos formales)</w:t>
      </w:r>
      <w:r w:rsidR="00C42581" w:rsidRPr="000521A9">
        <w:rPr>
          <w:rFonts w:ascii="Arial" w:hAnsi="Arial" w:cs="Arial"/>
          <w:b/>
          <w:bCs/>
          <w:color w:val="0070C0"/>
          <w:sz w:val="20"/>
        </w:rPr>
        <w:t xml:space="preserve">, además, de </w:t>
      </w:r>
      <w:r w:rsidR="001F5318" w:rsidRPr="000521A9">
        <w:rPr>
          <w:rFonts w:ascii="Arial" w:hAnsi="Arial" w:cs="Arial"/>
          <w:b/>
          <w:bCs/>
          <w:color w:val="0070C0"/>
          <w:sz w:val="20"/>
        </w:rPr>
        <w:t>verificar que</w:t>
      </w:r>
      <w:r w:rsidR="00C42581" w:rsidRPr="000521A9">
        <w:rPr>
          <w:rFonts w:ascii="Arial" w:hAnsi="Arial" w:cs="Arial"/>
          <w:b/>
          <w:bCs/>
          <w:color w:val="0070C0"/>
          <w:sz w:val="20"/>
        </w:rPr>
        <w:t xml:space="preserve"> la denuncia contiene elementos suficientes de materialidad y fundamento que amerite el inicio del procedimiento administrativo disciplinario,</w:t>
      </w:r>
      <w:r w:rsidRPr="000521A9">
        <w:rPr>
          <w:rFonts w:ascii="Arial" w:hAnsi="Arial" w:cs="Arial"/>
          <w:b/>
          <w:bCs/>
          <w:color w:val="0070C0"/>
          <w:sz w:val="20"/>
        </w:rPr>
        <w:t xml:space="preserve"> </w:t>
      </w:r>
      <w:r w:rsidR="00D31AD8" w:rsidRPr="000521A9">
        <w:rPr>
          <w:rFonts w:ascii="Arial" w:hAnsi="Arial" w:cs="Arial"/>
          <w:b/>
          <w:bCs/>
          <w:color w:val="0070C0"/>
          <w:sz w:val="20"/>
        </w:rPr>
        <w:t>el Responsable de la Administración de Canal de Denuncias</w:t>
      </w:r>
      <w:r w:rsidR="00472903" w:rsidRPr="000521A9">
        <w:rPr>
          <w:rFonts w:ascii="Arial" w:hAnsi="Arial" w:cs="Arial"/>
          <w:b/>
          <w:bCs/>
          <w:color w:val="0070C0"/>
          <w:sz w:val="20"/>
        </w:rPr>
        <w:t xml:space="preserve"> previa derivación del Oficial de Integridad con conocimiento del comité de ética,</w:t>
      </w:r>
      <w:r w:rsidR="00472903" w:rsidRPr="00263CBD">
        <w:rPr>
          <w:rFonts w:ascii="Arial" w:hAnsi="Arial" w:cs="Arial"/>
          <w:i w:val="0"/>
          <w:iCs/>
          <w:sz w:val="20"/>
        </w:rPr>
        <w:t xml:space="preserve"> </w:t>
      </w:r>
      <w:r w:rsidRPr="00263CBD">
        <w:rPr>
          <w:rFonts w:ascii="Arial" w:hAnsi="Arial" w:cs="Arial"/>
          <w:i w:val="0"/>
          <w:iCs/>
          <w:sz w:val="20"/>
        </w:rPr>
        <w:t xml:space="preserve">da por admitida la denuncia y evalúa el requerimiento de </w:t>
      </w:r>
      <w:r w:rsidRPr="000750DF">
        <w:rPr>
          <w:rFonts w:ascii="Arial" w:hAnsi="Arial" w:cs="Arial"/>
          <w:i w:val="0"/>
          <w:iCs/>
          <w:sz w:val="20"/>
        </w:rPr>
        <w:t xml:space="preserve">medidas de protección, tomando en cuenta el procedimiento previsto en el numeral </w:t>
      </w:r>
      <w:r w:rsidR="00745A8D" w:rsidRPr="000750DF">
        <w:rPr>
          <w:rFonts w:ascii="Arial" w:hAnsi="Arial" w:cs="Arial"/>
          <w:i w:val="0"/>
          <w:iCs/>
          <w:sz w:val="20"/>
        </w:rPr>
        <w:t>7.</w:t>
      </w:r>
      <w:r w:rsidR="00F12D9D" w:rsidRPr="000750DF">
        <w:rPr>
          <w:rFonts w:ascii="Arial" w:hAnsi="Arial" w:cs="Arial"/>
          <w:i w:val="0"/>
          <w:iCs/>
          <w:sz w:val="20"/>
        </w:rPr>
        <w:t>8</w:t>
      </w:r>
      <w:r w:rsidR="00F421A9" w:rsidRPr="000750DF">
        <w:rPr>
          <w:rFonts w:ascii="Arial" w:hAnsi="Arial" w:cs="Arial"/>
          <w:i w:val="0"/>
          <w:iCs/>
          <w:sz w:val="20"/>
        </w:rPr>
        <w:t xml:space="preserve"> </w:t>
      </w:r>
      <w:r w:rsidRPr="000750DF">
        <w:rPr>
          <w:rFonts w:ascii="Arial" w:hAnsi="Arial" w:cs="Arial"/>
          <w:i w:val="0"/>
          <w:iCs/>
          <w:sz w:val="20"/>
        </w:rPr>
        <w:t>del</w:t>
      </w:r>
      <w:r w:rsidRPr="00263CBD">
        <w:rPr>
          <w:rFonts w:ascii="Arial" w:hAnsi="Arial" w:cs="Arial"/>
          <w:i w:val="0"/>
          <w:iCs/>
          <w:sz w:val="20"/>
        </w:rPr>
        <w:t xml:space="preserve"> presente procedimiento.</w:t>
      </w:r>
    </w:p>
    <w:p w14:paraId="31F6A91D" w14:textId="77777777" w:rsidR="00AE3324" w:rsidRPr="00263CBD" w:rsidRDefault="000A0850" w:rsidP="008D1A05">
      <w:pPr>
        <w:pStyle w:val="Textoindependiente"/>
        <w:widowControl w:val="0"/>
        <w:numPr>
          <w:ilvl w:val="2"/>
          <w:numId w:val="39"/>
        </w:numPr>
        <w:suppressAutoHyphens/>
        <w:spacing w:before="120" w:after="120" w:line="240" w:lineRule="auto"/>
        <w:rPr>
          <w:rFonts w:ascii="Arial" w:hAnsi="Arial" w:cs="Arial"/>
          <w:bCs/>
          <w:i w:val="0"/>
          <w:iCs/>
          <w:sz w:val="20"/>
        </w:rPr>
      </w:pPr>
      <w:r w:rsidRPr="00263CBD">
        <w:rPr>
          <w:rFonts w:ascii="Arial" w:hAnsi="Arial" w:cs="Arial"/>
          <w:bCs/>
          <w:i w:val="0"/>
          <w:iCs/>
          <w:sz w:val="20"/>
        </w:rPr>
        <w:t>Comunicado al denunciante la decisión de otorgar o no las medidas de protección requeridas,</w:t>
      </w:r>
      <w:r w:rsidR="00C42581" w:rsidRPr="00263CBD">
        <w:rPr>
          <w:rFonts w:ascii="Arial" w:hAnsi="Arial" w:cs="Arial"/>
          <w:bCs/>
          <w:i w:val="0"/>
          <w:iCs/>
          <w:sz w:val="20"/>
        </w:rPr>
        <w:t xml:space="preserve"> </w:t>
      </w:r>
      <w:r w:rsidR="00D31AD8" w:rsidRPr="000521A9">
        <w:rPr>
          <w:rFonts w:ascii="Arial" w:hAnsi="Arial" w:cs="Arial"/>
          <w:b/>
          <w:color w:val="0070C0"/>
          <w:sz w:val="20"/>
        </w:rPr>
        <w:t xml:space="preserve">el </w:t>
      </w:r>
      <w:proofErr w:type="gramStart"/>
      <w:r w:rsidR="00D31AD8" w:rsidRPr="000521A9">
        <w:rPr>
          <w:rFonts w:ascii="Arial" w:hAnsi="Arial" w:cs="Arial"/>
          <w:b/>
          <w:color w:val="0070C0"/>
          <w:sz w:val="20"/>
        </w:rPr>
        <w:t>Responsable</w:t>
      </w:r>
      <w:proofErr w:type="gramEnd"/>
      <w:r w:rsidR="00D31AD8" w:rsidRPr="000521A9">
        <w:rPr>
          <w:rFonts w:ascii="Arial" w:hAnsi="Arial" w:cs="Arial"/>
          <w:b/>
          <w:color w:val="0070C0"/>
          <w:sz w:val="20"/>
        </w:rPr>
        <w:t xml:space="preserve"> de la Administración de Canal de Denuncias</w:t>
      </w:r>
      <w:r w:rsidR="00472903" w:rsidRPr="000521A9">
        <w:rPr>
          <w:rFonts w:ascii="Arial" w:hAnsi="Arial" w:cs="Arial"/>
          <w:b/>
          <w:color w:val="0070C0"/>
          <w:sz w:val="20"/>
        </w:rPr>
        <w:t xml:space="preserve"> encargado </w:t>
      </w:r>
      <w:r w:rsidR="00472903" w:rsidRPr="00263CBD">
        <w:rPr>
          <w:rFonts w:ascii="Arial" w:hAnsi="Arial" w:cs="Arial"/>
          <w:bCs/>
          <w:i w:val="0"/>
          <w:iCs/>
          <w:sz w:val="20"/>
        </w:rPr>
        <w:t>de precalificar las presuntas faltas disciplinarias</w:t>
      </w:r>
      <w:r w:rsidR="00472903" w:rsidRPr="000521A9">
        <w:rPr>
          <w:rFonts w:ascii="Arial" w:hAnsi="Arial" w:cs="Arial"/>
          <w:b/>
          <w:color w:val="0070C0"/>
          <w:sz w:val="20"/>
        </w:rPr>
        <w:t>,</w:t>
      </w:r>
      <w:r w:rsidRPr="000521A9">
        <w:rPr>
          <w:rFonts w:ascii="Arial" w:hAnsi="Arial" w:cs="Arial"/>
          <w:b/>
          <w:color w:val="0070C0"/>
          <w:sz w:val="20"/>
        </w:rPr>
        <w:t xml:space="preserve"> deriva la denuncia</w:t>
      </w:r>
      <w:r w:rsidR="00D31AD8" w:rsidRPr="000521A9">
        <w:rPr>
          <w:rFonts w:ascii="Arial" w:hAnsi="Arial" w:cs="Arial"/>
          <w:b/>
          <w:color w:val="0070C0"/>
          <w:sz w:val="20"/>
        </w:rPr>
        <w:t xml:space="preserve"> </w:t>
      </w:r>
      <w:r w:rsidR="00B34701" w:rsidRPr="000521A9">
        <w:rPr>
          <w:rFonts w:ascii="Arial" w:hAnsi="Arial" w:cs="Arial"/>
          <w:b/>
          <w:color w:val="0070C0"/>
          <w:sz w:val="20"/>
        </w:rPr>
        <w:t>al Comité de Ética</w:t>
      </w:r>
      <w:r w:rsidR="00472903" w:rsidRPr="000521A9">
        <w:rPr>
          <w:rFonts w:ascii="Arial" w:hAnsi="Arial" w:cs="Arial"/>
          <w:b/>
          <w:color w:val="0070C0"/>
          <w:sz w:val="20"/>
        </w:rPr>
        <w:t>, adjuntando un informe de pre calificación para las acciones adicionales que se deberán realizar.</w:t>
      </w:r>
      <w:r w:rsidR="00B34701" w:rsidRPr="000521A9">
        <w:rPr>
          <w:rFonts w:ascii="Arial" w:hAnsi="Arial" w:cs="Arial"/>
          <w:bCs/>
          <w:i w:val="0"/>
          <w:iCs/>
          <w:color w:val="0070C0"/>
          <w:sz w:val="20"/>
        </w:rPr>
        <w:t xml:space="preserve"> </w:t>
      </w:r>
    </w:p>
    <w:p w14:paraId="321A6ED6" w14:textId="77777777" w:rsidR="00AE3324" w:rsidRPr="000521A9" w:rsidRDefault="00752DDD" w:rsidP="008D1A05">
      <w:pPr>
        <w:pStyle w:val="Textoindependiente"/>
        <w:widowControl w:val="0"/>
        <w:numPr>
          <w:ilvl w:val="2"/>
          <w:numId w:val="39"/>
        </w:numPr>
        <w:suppressAutoHyphens/>
        <w:spacing w:before="120" w:after="120" w:line="240" w:lineRule="auto"/>
        <w:rPr>
          <w:rFonts w:ascii="Arial" w:hAnsi="Arial" w:cs="Arial"/>
          <w:b/>
          <w:color w:val="0070C0"/>
          <w:sz w:val="20"/>
        </w:rPr>
      </w:pPr>
      <w:r w:rsidRPr="000521A9">
        <w:rPr>
          <w:rFonts w:ascii="Arial" w:hAnsi="Arial" w:cs="Arial"/>
          <w:b/>
          <w:color w:val="0070C0"/>
          <w:sz w:val="20"/>
        </w:rPr>
        <w:t>E</w:t>
      </w:r>
      <w:r w:rsidR="00A7575F" w:rsidRPr="000521A9">
        <w:rPr>
          <w:rFonts w:ascii="Arial" w:hAnsi="Arial" w:cs="Arial"/>
          <w:b/>
          <w:color w:val="0070C0"/>
          <w:sz w:val="20"/>
        </w:rPr>
        <w:t xml:space="preserve">l Comité de Ética </w:t>
      </w:r>
      <w:r w:rsidR="008A6C7E" w:rsidRPr="000521A9">
        <w:rPr>
          <w:rFonts w:ascii="Arial" w:hAnsi="Arial" w:cs="Arial"/>
          <w:b/>
          <w:color w:val="0070C0"/>
          <w:sz w:val="20"/>
        </w:rPr>
        <w:t xml:space="preserve">analizará la denuncia remitida por </w:t>
      </w:r>
      <w:r w:rsidR="002429A7" w:rsidRPr="000521A9">
        <w:rPr>
          <w:rFonts w:ascii="Arial" w:hAnsi="Arial" w:cs="Arial"/>
          <w:b/>
          <w:color w:val="0070C0"/>
          <w:sz w:val="20"/>
        </w:rPr>
        <w:t xml:space="preserve">el </w:t>
      </w:r>
      <w:proofErr w:type="gramStart"/>
      <w:r w:rsidR="000F2366" w:rsidRPr="000521A9">
        <w:rPr>
          <w:rFonts w:ascii="Arial" w:hAnsi="Arial" w:cs="Arial"/>
          <w:b/>
          <w:color w:val="0070C0"/>
          <w:sz w:val="20"/>
        </w:rPr>
        <w:t>Responsable</w:t>
      </w:r>
      <w:proofErr w:type="gramEnd"/>
      <w:r w:rsidR="000F2366" w:rsidRPr="000521A9">
        <w:rPr>
          <w:rFonts w:ascii="Arial" w:hAnsi="Arial" w:cs="Arial"/>
          <w:b/>
          <w:color w:val="0070C0"/>
          <w:sz w:val="20"/>
        </w:rPr>
        <w:t xml:space="preserve"> de la Administración de Canal de Denuncia</w:t>
      </w:r>
      <w:r w:rsidR="00D31AD8" w:rsidRPr="000521A9">
        <w:rPr>
          <w:rFonts w:ascii="Arial" w:hAnsi="Arial" w:cs="Arial"/>
          <w:b/>
          <w:color w:val="0070C0"/>
          <w:sz w:val="20"/>
        </w:rPr>
        <w:t>s, pudiendo emitir sanción correspondiente en caso de no ameritar mayor investigación</w:t>
      </w:r>
      <w:r w:rsidR="007C2CFE" w:rsidRPr="000521A9">
        <w:rPr>
          <w:rFonts w:ascii="Arial" w:hAnsi="Arial" w:cs="Arial"/>
          <w:b/>
          <w:color w:val="0070C0"/>
          <w:sz w:val="20"/>
        </w:rPr>
        <w:t xml:space="preserve"> y/o análisis</w:t>
      </w:r>
      <w:r w:rsidR="00D31AD8" w:rsidRPr="000521A9">
        <w:rPr>
          <w:rFonts w:ascii="Arial" w:hAnsi="Arial" w:cs="Arial"/>
          <w:b/>
          <w:color w:val="0070C0"/>
          <w:sz w:val="20"/>
        </w:rPr>
        <w:t>, o, proceder a realizar la denuncia respectiva, y, comunicar a las instancias correspondientes para la continuación del proceso respectivo. En caso de requerir mayor análisis, el comité de ética procede a enviar los actuados al comité de investigación, conformado</w:t>
      </w:r>
      <w:r w:rsidR="00472903" w:rsidRPr="000521A9">
        <w:rPr>
          <w:rFonts w:ascii="Arial" w:hAnsi="Arial" w:cs="Arial"/>
          <w:b/>
          <w:color w:val="0070C0"/>
          <w:sz w:val="20"/>
        </w:rPr>
        <w:t xml:space="preserve"> por</w:t>
      </w:r>
      <w:r w:rsidR="00D31AD8" w:rsidRPr="000521A9">
        <w:rPr>
          <w:rFonts w:ascii="Arial" w:hAnsi="Arial" w:cs="Arial"/>
          <w:b/>
          <w:color w:val="0070C0"/>
          <w:sz w:val="20"/>
        </w:rPr>
        <w:t xml:space="preserve"> </w:t>
      </w:r>
      <w:r w:rsidR="00472903" w:rsidRPr="000521A9">
        <w:rPr>
          <w:rFonts w:ascii="Arial" w:hAnsi="Arial" w:cs="Arial"/>
          <w:b/>
          <w:color w:val="0070C0"/>
          <w:sz w:val="20"/>
        </w:rPr>
        <w:t xml:space="preserve">el especialista legal y </w:t>
      </w:r>
      <w:r w:rsidR="00D31AD8" w:rsidRPr="000521A9">
        <w:rPr>
          <w:rFonts w:ascii="Arial" w:hAnsi="Arial" w:cs="Arial"/>
          <w:b/>
          <w:color w:val="0070C0"/>
          <w:sz w:val="20"/>
        </w:rPr>
        <w:t>por dos (02) miembros del comité de ética, para que procedan con las actuaciones de investigación interna.</w:t>
      </w:r>
    </w:p>
    <w:p w14:paraId="7610517F" w14:textId="77777777" w:rsidR="00AE3324" w:rsidRPr="000521A9" w:rsidRDefault="00D31AD8" w:rsidP="008D1A05">
      <w:pPr>
        <w:pStyle w:val="Textoindependiente"/>
        <w:widowControl w:val="0"/>
        <w:numPr>
          <w:ilvl w:val="2"/>
          <w:numId w:val="39"/>
        </w:numPr>
        <w:suppressAutoHyphens/>
        <w:spacing w:before="120" w:after="120" w:line="240" w:lineRule="auto"/>
        <w:rPr>
          <w:rFonts w:ascii="Arial" w:hAnsi="Arial" w:cs="Arial"/>
          <w:b/>
          <w:color w:val="0070C0"/>
          <w:sz w:val="20"/>
        </w:rPr>
      </w:pPr>
      <w:r w:rsidRPr="000521A9">
        <w:rPr>
          <w:rFonts w:ascii="Arial" w:hAnsi="Arial" w:cs="Arial"/>
          <w:b/>
          <w:color w:val="0070C0"/>
          <w:sz w:val="20"/>
        </w:rPr>
        <w:t xml:space="preserve">El comité de investigación, una vez realizado las acciones correspondientes, conforme al procedimiento de investigación interna de denuncia de San Gabán S.A., </w:t>
      </w:r>
      <w:r w:rsidR="007C2CFE" w:rsidRPr="000521A9">
        <w:rPr>
          <w:rFonts w:ascii="Arial" w:hAnsi="Arial" w:cs="Arial"/>
          <w:b/>
          <w:color w:val="0070C0"/>
          <w:sz w:val="20"/>
        </w:rPr>
        <w:t xml:space="preserve">procede a  realizar las investigaciones que considere necesarias para el esclarecimiento de los hechos y la determinación de la responsabilidad administrativa; y, si fuera el caso, elaborará el informe </w:t>
      </w:r>
      <w:r w:rsidR="00472903" w:rsidRPr="000521A9">
        <w:rPr>
          <w:rFonts w:ascii="Arial" w:hAnsi="Arial" w:cs="Arial"/>
          <w:b/>
          <w:color w:val="0070C0"/>
          <w:sz w:val="20"/>
        </w:rPr>
        <w:t xml:space="preserve">de precalificación de la denuncia post actos de investigación interna, para </w:t>
      </w:r>
      <w:r w:rsidR="007C2CFE" w:rsidRPr="000521A9">
        <w:rPr>
          <w:rFonts w:ascii="Arial" w:hAnsi="Arial" w:cs="Arial"/>
          <w:b/>
          <w:color w:val="0070C0"/>
          <w:sz w:val="20"/>
        </w:rPr>
        <w:t>el acto de inicio del procedimiento administrativo disciplinario, todo ello se deberá elaborar en un plazo no mayor de treinta (30) días hábiles.</w:t>
      </w:r>
      <w:r w:rsidR="007C2CFE" w:rsidRPr="000521A9">
        <w:rPr>
          <w:rStyle w:val="Refdenotaalpie"/>
          <w:rFonts w:ascii="Arial" w:hAnsi="Arial" w:cs="Arial"/>
          <w:b/>
          <w:color w:val="0070C0"/>
          <w:sz w:val="20"/>
        </w:rPr>
        <w:footnoteReference w:id="4"/>
      </w:r>
      <w:r w:rsidR="007C2CFE" w:rsidRPr="000521A9">
        <w:rPr>
          <w:rFonts w:ascii="Arial" w:hAnsi="Arial" w:cs="Arial"/>
          <w:b/>
          <w:color w:val="0070C0"/>
          <w:sz w:val="20"/>
        </w:rPr>
        <w:t xml:space="preserve"> Culminado el plazo, el comité de investigación, </w:t>
      </w:r>
      <w:r w:rsidRPr="000521A9">
        <w:rPr>
          <w:rFonts w:ascii="Arial" w:hAnsi="Arial" w:cs="Arial"/>
          <w:b/>
          <w:color w:val="0070C0"/>
          <w:sz w:val="20"/>
        </w:rPr>
        <w:t xml:space="preserve">procede a emitir su informe de investigación, en el pazo </w:t>
      </w:r>
      <w:r w:rsidR="007C2CFE" w:rsidRPr="000521A9">
        <w:rPr>
          <w:rFonts w:ascii="Arial" w:hAnsi="Arial" w:cs="Arial"/>
          <w:b/>
          <w:color w:val="0070C0"/>
          <w:sz w:val="20"/>
        </w:rPr>
        <w:t xml:space="preserve">máximo de tres </w:t>
      </w:r>
      <w:r w:rsidR="00BD6257" w:rsidRPr="000521A9">
        <w:rPr>
          <w:rFonts w:ascii="Arial" w:hAnsi="Arial" w:cs="Arial"/>
          <w:b/>
          <w:color w:val="0070C0"/>
          <w:sz w:val="20"/>
        </w:rPr>
        <w:t xml:space="preserve">(03) </w:t>
      </w:r>
      <w:r w:rsidR="007C2CFE" w:rsidRPr="000521A9">
        <w:rPr>
          <w:rFonts w:ascii="Arial" w:hAnsi="Arial" w:cs="Arial"/>
          <w:b/>
          <w:color w:val="0070C0"/>
          <w:sz w:val="20"/>
        </w:rPr>
        <w:t>días hábiles,</w:t>
      </w:r>
      <w:r w:rsidRPr="000521A9">
        <w:rPr>
          <w:rFonts w:ascii="Arial" w:hAnsi="Arial" w:cs="Arial"/>
          <w:b/>
          <w:color w:val="0070C0"/>
          <w:sz w:val="20"/>
        </w:rPr>
        <w:t xml:space="preserve"> mismo que, será remitido al comité de ética para el </w:t>
      </w:r>
      <w:r w:rsidR="00651E40" w:rsidRPr="000521A9">
        <w:rPr>
          <w:rFonts w:ascii="Arial" w:hAnsi="Arial" w:cs="Arial"/>
          <w:b/>
          <w:color w:val="0070C0"/>
          <w:sz w:val="20"/>
        </w:rPr>
        <w:t>trascurso</w:t>
      </w:r>
      <w:r w:rsidRPr="000521A9">
        <w:rPr>
          <w:rFonts w:ascii="Arial" w:hAnsi="Arial" w:cs="Arial"/>
          <w:b/>
          <w:color w:val="0070C0"/>
          <w:sz w:val="20"/>
        </w:rPr>
        <w:t xml:space="preserve"> del proceso. Asimismo, el comité de investigación toma control de las denuncias recibidas, las que deberán ser remitidas previo informe al comité de ética para su c</w:t>
      </w:r>
      <w:r w:rsidR="00651E40" w:rsidRPr="000521A9">
        <w:rPr>
          <w:rFonts w:ascii="Arial" w:hAnsi="Arial" w:cs="Arial"/>
          <w:b/>
          <w:color w:val="0070C0"/>
          <w:sz w:val="20"/>
        </w:rPr>
        <w:t xml:space="preserve">onocimiento y posterior control, así como, su </w:t>
      </w:r>
      <w:r w:rsidRPr="000521A9">
        <w:rPr>
          <w:rFonts w:ascii="Arial" w:hAnsi="Arial" w:cs="Arial"/>
          <w:b/>
          <w:color w:val="0070C0"/>
          <w:sz w:val="20"/>
        </w:rPr>
        <w:t>reporte de situación de denuncia.</w:t>
      </w:r>
    </w:p>
    <w:p w14:paraId="44670EEE" w14:textId="77777777" w:rsidR="00AE3324" w:rsidRPr="000521A9" w:rsidRDefault="00B12082" w:rsidP="008D1A05">
      <w:pPr>
        <w:pStyle w:val="Textoindependiente"/>
        <w:widowControl w:val="0"/>
        <w:numPr>
          <w:ilvl w:val="2"/>
          <w:numId w:val="39"/>
        </w:numPr>
        <w:suppressAutoHyphens/>
        <w:spacing w:before="120" w:after="120" w:line="240" w:lineRule="auto"/>
        <w:rPr>
          <w:rFonts w:ascii="Arial" w:hAnsi="Arial" w:cs="Arial"/>
          <w:b/>
          <w:color w:val="0070C0"/>
          <w:sz w:val="20"/>
        </w:rPr>
      </w:pPr>
      <w:r w:rsidRPr="000521A9">
        <w:rPr>
          <w:rFonts w:ascii="Arial" w:hAnsi="Arial" w:cs="Arial"/>
          <w:b/>
          <w:color w:val="0070C0"/>
          <w:sz w:val="20"/>
        </w:rPr>
        <w:t xml:space="preserve">En </w:t>
      </w:r>
      <w:r w:rsidR="00424D2C" w:rsidRPr="000521A9">
        <w:rPr>
          <w:rFonts w:ascii="Arial" w:hAnsi="Arial" w:cs="Arial"/>
          <w:b/>
          <w:color w:val="0070C0"/>
          <w:sz w:val="20"/>
        </w:rPr>
        <w:t>caso</w:t>
      </w:r>
      <w:r w:rsidR="008E3795" w:rsidRPr="000521A9">
        <w:rPr>
          <w:rFonts w:ascii="Arial" w:hAnsi="Arial" w:cs="Arial"/>
          <w:b/>
          <w:color w:val="0070C0"/>
          <w:sz w:val="20"/>
        </w:rPr>
        <w:t xml:space="preserve"> de</w:t>
      </w:r>
      <w:r w:rsidRPr="000521A9">
        <w:rPr>
          <w:rFonts w:ascii="Arial" w:hAnsi="Arial" w:cs="Arial"/>
          <w:b/>
          <w:color w:val="0070C0"/>
          <w:sz w:val="20"/>
        </w:rPr>
        <w:t xml:space="preserve"> que la investigación </w:t>
      </w:r>
      <w:r w:rsidR="005A7B26" w:rsidRPr="000521A9">
        <w:rPr>
          <w:rFonts w:ascii="Arial" w:hAnsi="Arial" w:cs="Arial"/>
          <w:b/>
          <w:color w:val="0070C0"/>
          <w:sz w:val="20"/>
        </w:rPr>
        <w:t xml:space="preserve">sea </w:t>
      </w:r>
      <w:r w:rsidR="000074AD" w:rsidRPr="000521A9">
        <w:rPr>
          <w:rFonts w:ascii="Arial" w:hAnsi="Arial" w:cs="Arial"/>
          <w:b/>
          <w:color w:val="0070C0"/>
          <w:sz w:val="20"/>
        </w:rPr>
        <w:t>compleja</w:t>
      </w:r>
      <w:r w:rsidR="005A7B26" w:rsidRPr="000521A9">
        <w:rPr>
          <w:rFonts w:ascii="Arial" w:hAnsi="Arial" w:cs="Arial"/>
          <w:b/>
          <w:color w:val="0070C0"/>
          <w:sz w:val="20"/>
        </w:rPr>
        <w:t>, se deberá comunicar</w:t>
      </w:r>
      <w:r w:rsidRPr="000521A9">
        <w:rPr>
          <w:rFonts w:ascii="Arial" w:hAnsi="Arial" w:cs="Arial"/>
          <w:b/>
          <w:color w:val="0070C0"/>
          <w:sz w:val="20"/>
        </w:rPr>
        <w:t xml:space="preserve"> al </w:t>
      </w:r>
      <w:r w:rsidR="007C2CFE" w:rsidRPr="000521A9">
        <w:rPr>
          <w:rFonts w:ascii="Arial" w:hAnsi="Arial" w:cs="Arial"/>
          <w:b/>
          <w:color w:val="0070C0"/>
          <w:sz w:val="20"/>
        </w:rPr>
        <w:t>comité de ética</w:t>
      </w:r>
      <w:r w:rsidRPr="000521A9">
        <w:rPr>
          <w:rFonts w:ascii="Arial" w:hAnsi="Arial" w:cs="Arial"/>
          <w:b/>
          <w:color w:val="0070C0"/>
          <w:sz w:val="20"/>
        </w:rPr>
        <w:t xml:space="preserve"> la ampliación del plazo</w:t>
      </w:r>
      <w:r w:rsidR="005A7B26" w:rsidRPr="000521A9">
        <w:rPr>
          <w:rFonts w:ascii="Arial" w:hAnsi="Arial" w:cs="Arial"/>
          <w:b/>
          <w:color w:val="0070C0"/>
          <w:sz w:val="20"/>
        </w:rPr>
        <w:t xml:space="preserve"> de investigación mediante informe </w:t>
      </w:r>
      <w:r w:rsidR="005A7B26" w:rsidRPr="000521A9">
        <w:rPr>
          <w:rFonts w:ascii="Arial" w:hAnsi="Arial" w:cs="Arial"/>
          <w:b/>
          <w:color w:val="0070C0"/>
          <w:sz w:val="20"/>
        </w:rPr>
        <w:lastRenderedPageBreak/>
        <w:t>d</w:t>
      </w:r>
      <w:r w:rsidR="006456B8" w:rsidRPr="000521A9">
        <w:rPr>
          <w:rFonts w:ascii="Arial" w:hAnsi="Arial" w:cs="Arial"/>
          <w:b/>
          <w:color w:val="0070C0"/>
          <w:sz w:val="20"/>
        </w:rPr>
        <w:t xml:space="preserve">ebidamente motivado, </w:t>
      </w:r>
      <w:r w:rsidR="007C2CFE" w:rsidRPr="000521A9">
        <w:rPr>
          <w:rFonts w:ascii="Arial" w:hAnsi="Arial" w:cs="Arial"/>
          <w:b/>
          <w:color w:val="0070C0"/>
          <w:sz w:val="20"/>
        </w:rPr>
        <w:t>precisando,</w:t>
      </w:r>
      <w:r w:rsidR="005A7B26" w:rsidRPr="000521A9">
        <w:rPr>
          <w:rFonts w:ascii="Arial" w:hAnsi="Arial" w:cs="Arial"/>
          <w:b/>
          <w:color w:val="0070C0"/>
          <w:sz w:val="20"/>
        </w:rPr>
        <w:t xml:space="preserve"> además, las actividades a realizarse para el esclarecimiento </w:t>
      </w:r>
      <w:r w:rsidR="006131D4" w:rsidRPr="000521A9">
        <w:rPr>
          <w:rFonts w:ascii="Arial" w:hAnsi="Arial" w:cs="Arial"/>
          <w:b/>
          <w:color w:val="0070C0"/>
          <w:sz w:val="20"/>
        </w:rPr>
        <w:t>de los hechos. El</w:t>
      </w:r>
      <w:r w:rsidR="005A7B26" w:rsidRPr="000521A9">
        <w:rPr>
          <w:rFonts w:ascii="Arial" w:hAnsi="Arial" w:cs="Arial"/>
          <w:b/>
          <w:color w:val="0070C0"/>
          <w:sz w:val="20"/>
        </w:rPr>
        <w:t xml:space="preserve"> </w:t>
      </w:r>
      <w:r w:rsidR="007C2CFE" w:rsidRPr="000521A9">
        <w:rPr>
          <w:rFonts w:ascii="Arial" w:hAnsi="Arial" w:cs="Arial"/>
          <w:b/>
          <w:color w:val="0070C0"/>
          <w:sz w:val="20"/>
        </w:rPr>
        <w:t>comité de ética</w:t>
      </w:r>
      <w:r w:rsidR="005A7B26" w:rsidRPr="000521A9">
        <w:rPr>
          <w:rFonts w:ascii="Arial" w:hAnsi="Arial" w:cs="Arial"/>
          <w:b/>
          <w:color w:val="0070C0"/>
          <w:sz w:val="20"/>
        </w:rPr>
        <w:t xml:space="preserve">, evaluado </w:t>
      </w:r>
      <w:r w:rsidR="006131D4" w:rsidRPr="000521A9">
        <w:rPr>
          <w:rFonts w:ascii="Arial" w:hAnsi="Arial" w:cs="Arial"/>
          <w:b/>
          <w:color w:val="0070C0"/>
          <w:sz w:val="20"/>
        </w:rPr>
        <w:t>el informe</w:t>
      </w:r>
      <w:r w:rsidR="006456B8" w:rsidRPr="000521A9">
        <w:rPr>
          <w:rFonts w:ascii="Arial" w:hAnsi="Arial" w:cs="Arial"/>
          <w:b/>
          <w:color w:val="0070C0"/>
          <w:sz w:val="20"/>
        </w:rPr>
        <w:t xml:space="preserve"> presentado, puede conceder un plazo razonable para los fines pertinentes, mismo que no debe contravenir n</w:t>
      </w:r>
      <w:r w:rsidRPr="000521A9">
        <w:rPr>
          <w:rFonts w:ascii="Arial" w:hAnsi="Arial" w:cs="Arial"/>
          <w:b/>
          <w:color w:val="0070C0"/>
          <w:sz w:val="20"/>
        </w:rPr>
        <w:t>inguna otra norma</w:t>
      </w:r>
      <w:r w:rsidR="006456B8" w:rsidRPr="000521A9">
        <w:rPr>
          <w:rFonts w:ascii="Arial" w:hAnsi="Arial" w:cs="Arial"/>
          <w:b/>
          <w:color w:val="0070C0"/>
          <w:sz w:val="20"/>
        </w:rPr>
        <w:t xml:space="preserve">tiva legal. En caso de una negativa al otorgamiento de una ampliación al plazo solicitado, el </w:t>
      </w:r>
      <w:r w:rsidR="007C2CFE" w:rsidRPr="000521A9">
        <w:rPr>
          <w:rFonts w:ascii="Arial" w:hAnsi="Arial" w:cs="Arial"/>
          <w:b/>
          <w:color w:val="0070C0"/>
          <w:sz w:val="20"/>
        </w:rPr>
        <w:t xml:space="preserve">comité de </w:t>
      </w:r>
      <w:proofErr w:type="gramStart"/>
      <w:r w:rsidR="007C2CFE" w:rsidRPr="000521A9">
        <w:rPr>
          <w:rFonts w:ascii="Arial" w:hAnsi="Arial" w:cs="Arial"/>
          <w:b/>
          <w:color w:val="0070C0"/>
          <w:sz w:val="20"/>
        </w:rPr>
        <w:t>ética,</w:t>
      </w:r>
      <w:proofErr w:type="gramEnd"/>
      <w:r w:rsidR="006456B8" w:rsidRPr="000521A9">
        <w:rPr>
          <w:rFonts w:ascii="Arial" w:hAnsi="Arial" w:cs="Arial"/>
          <w:b/>
          <w:color w:val="0070C0"/>
          <w:sz w:val="20"/>
        </w:rPr>
        <w:t xml:space="preserve"> deberá comunicar al comité de </w:t>
      </w:r>
      <w:r w:rsidR="007C2CFE" w:rsidRPr="000521A9">
        <w:rPr>
          <w:rFonts w:ascii="Arial" w:hAnsi="Arial" w:cs="Arial"/>
          <w:b/>
          <w:color w:val="0070C0"/>
          <w:sz w:val="20"/>
        </w:rPr>
        <w:t>investigación</w:t>
      </w:r>
      <w:r w:rsidR="006456B8" w:rsidRPr="000521A9">
        <w:rPr>
          <w:rFonts w:ascii="Arial" w:hAnsi="Arial" w:cs="Arial"/>
          <w:b/>
          <w:color w:val="0070C0"/>
          <w:sz w:val="20"/>
        </w:rPr>
        <w:t xml:space="preserve"> la decisión adoptada, mediante informe debidamente motivado, a fin de que este último elabore y remita el informe de pre</w:t>
      </w:r>
      <w:r w:rsidR="008E3795" w:rsidRPr="000521A9">
        <w:rPr>
          <w:rFonts w:ascii="Arial" w:hAnsi="Arial" w:cs="Arial"/>
          <w:b/>
          <w:color w:val="0070C0"/>
          <w:sz w:val="20"/>
        </w:rPr>
        <w:t xml:space="preserve"> </w:t>
      </w:r>
      <w:r w:rsidR="006456B8" w:rsidRPr="000521A9">
        <w:rPr>
          <w:rFonts w:ascii="Arial" w:hAnsi="Arial" w:cs="Arial"/>
          <w:b/>
          <w:color w:val="0070C0"/>
          <w:sz w:val="20"/>
        </w:rPr>
        <w:t>calificación de la denuncia que dispone el acto de inicio del procedimiento administrativo disciplinario, de ser el caso, o el archivo del mismo.</w:t>
      </w:r>
    </w:p>
    <w:p w14:paraId="14D180C2" w14:textId="77777777" w:rsidR="00AE3324" w:rsidRPr="00263CBD" w:rsidRDefault="003F0D78" w:rsidP="008D1A05">
      <w:pPr>
        <w:pStyle w:val="Textoindependiente"/>
        <w:widowControl w:val="0"/>
        <w:numPr>
          <w:ilvl w:val="2"/>
          <w:numId w:val="39"/>
        </w:numPr>
        <w:suppressAutoHyphens/>
        <w:spacing w:before="120" w:after="120" w:line="240" w:lineRule="auto"/>
        <w:rPr>
          <w:rFonts w:ascii="Arial" w:hAnsi="Arial" w:cs="Arial"/>
          <w:bCs/>
          <w:i w:val="0"/>
          <w:iCs/>
          <w:sz w:val="20"/>
        </w:rPr>
      </w:pPr>
      <w:r w:rsidRPr="00263CBD">
        <w:rPr>
          <w:rFonts w:ascii="Arial" w:hAnsi="Arial" w:cs="Arial"/>
          <w:bCs/>
          <w:i w:val="0"/>
          <w:iCs/>
          <w:sz w:val="20"/>
        </w:rPr>
        <w:t>Si la Oficina de Control Interno de San Gabán S.A. determina que es competente para conocer y atender los hechos denunciados, procede con informar de dicha situación</w:t>
      </w:r>
      <w:r w:rsidR="007C2CFE" w:rsidRPr="00263CBD">
        <w:rPr>
          <w:rFonts w:ascii="Arial" w:hAnsi="Arial" w:cs="Arial"/>
          <w:bCs/>
          <w:i w:val="0"/>
          <w:iCs/>
          <w:sz w:val="20"/>
        </w:rPr>
        <w:t xml:space="preserve"> </w:t>
      </w:r>
      <w:r w:rsidR="00B34701" w:rsidRPr="000521A9">
        <w:rPr>
          <w:rFonts w:ascii="Arial" w:hAnsi="Arial" w:cs="Arial"/>
          <w:b/>
          <w:color w:val="0070C0"/>
          <w:sz w:val="20"/>
        </w:rPr>
        <w:t>al Comité de Ética</w:t>
      </w:r>
      <w:r w:rsidR="007C2CFE" w:rsidRPr="00263CBD">
        <w:rPr>
          <w:rFonts w:ascii="Arial" w:hAnsi="Arial" w:cs="Arial"/>
          <w:bCs/>
          <w:i w:val="0"/>
          <w:iCs/>
          <w:sz w:val="20"/>
        </w:rPr>
        <w:t>,</w:t>
      </w:r>
      <w:r w:rsidR="00B34701" w:rsidRPr="00263CBD">
        <w:rPr>
          <w:rFonts w:ascii="Arial" w:hAnsi="Arial" w:cs="Arial"/>
          <w:bCs/>
          <w:i w:val="0"/>
          <w:iCs/>
          <w:sz w:val="20"/>
        </w:rPr>
        <w:t xml:space="preserve"> </w:t>
      </w:r>
      <w:r w:rsidR="00EF2504" w:rsidRPr="00263CBD">
        <w:rPr>
          <w:rFonts w:ascii="Arial" w:hAnsi="Arial" w:cs="Arial"/>
          <w:bCs/>
          <w:i w:val="0"/>
          <w:iCs/>
          <w:sz w:val="20"/>
        </w:rPr>
        <w:t xml:space="preserve">a fin de proceder con la atención correspondiente, en el marco de lo establecido en la Directiva N° </w:t>
      </w:r>
      <w:r w:rsidR="00EF2504" w:rsidRPr="006A7FBA">
        <w:rPr>
          <w:rFonts w:ascii="Arial" w:hAnsi="Arial" w:cs="Arial"/>
          <w:b/>
          <w:color w:val="0070C0"/>
          <w:sz w:val="20"/>
        </w:rPr>
        <w:t>0</w:t>
      </w:r>
      <w:r w:rsidR="00BD6257" w:rsidRPr="006A7FBA">
        <w:rPr>
          <w:rFonts w:ascii="Arial" w:hAnsi="Arial" w:cs="Arial"/>
          <w:b/>
          <w:color w:val="0070C0"/>
          <w:sz w:val="20"/>
        </w:rPr>
        <w:t>20</w:t>
      </w:r>
      <w:r w:rsidR="00EF2504" w:rsidRPr="006A7FBA">
        <w:rPr>
          <w:rFonts w:ascii="Arial" w:hAnsi="Arial" w:cs="Arial"/>
          <w:b/>
          <w:color w:val="0070C0"/>
          <w:sz w:val="20"/>
        </w:rPr>
        <w:t>-20</w:t>
      </w:r>
      <w:r w:rsidR="00BD6257" w:rsidRPr="006A7FBA">
        <w:rPr>
          <w:rFonts w:ascii="Arial" w:hAnsi="Arial" w:cs="Arial"/>
          <w:b/>
          <w:color w:val="0070C0"/>
          <w:sz w:val="20"/>
        </w:rPr>
        <w:t>22</w:t>
      </w:r>
      <w:r w:rsidR="00EF2504" w:rsidRPr="006A7FBA">
        <w:rPr>
          <w:rFonts w:ascii="Arial" w:hAnsi="Arial" w:cs="Arial"/>
          <w:b/>
          <w:color w:val="0070C0"/>
          <w:sz w:val="20"/>
        </w:rPr>
        <w:t>-CG/G</w:t>
      </w:r>
      <w:r w:rsidR="00BD6257" w:rsidRPr="006A7FBA">
        <w:rPr>
          <w:rFonts w:ascii="Arial" w:hAnsi="Arial" w:cs="Arial"/>
          <w:b/>
          <w:color w:val="0070C0"/>
          <w:sz w:val="20"/>
        </w:rPr>
        <w:t>CSD</w:t>
      </w:r>
      <w:r w:rsidR="00EF2504" w:rsidRPr="00263CBD">
        <w:rPr>
          <w:rFonts w:ascii="Arial" w:hAnsi="Arial" w:cs="Arial"/>
          <w:bCs/>
          <w:i w:val="0"/>
          <w:iCs/>
          <w:sz w:val="20"/>
        </w:rPr>
        <w:t xml:space="preserve"> – Servicio de </w:t>
      </w:r>
      <w:proofErr w:type="gramStart"/>
      <w:r w:rsidR="00BD6257" w:rsidRPr="00263CBD">
        <w:rPr>
          <w:rFonts w:ascii="Arial" w:hAnsi="Arial" w:cs="Arial"/>
          <w:bCs/>
          <w:i w:val="0"/>
          <w:iCs/>
          <w:sz w:val="20"/>
        </w:rPr>
        <w:t xml:space="preserve">gestión </w:t>
      </w:r>
      <w:r w:rsidR="00EF2504" w:rsidRPr="00263CBD">
        <w:rPr>
          <w:rFonts w:ascii="Arial" w:hAnsi="Arial" w:cs="Arial"/>
          <w:bCs/>
          <w:i w:val="0"/>
          <w:iCs/>
          <w:sz w:val="20"/>
        </w:rPr>
        <w:t xml:space="preserve"> de</w:t>
      </w:r>
      <w:proofErr w:type="gramEnd"/>
      <w:r w:rsidR="00EF2504" w:rsidRPr="00263CBD">
        <w:rPr>
          <w:rFonts w:ascii="Arial" w:hAnsi="Arial" w:cs="Arial"/>
          <w:bCs/>
          <w:i w:val="0"/>
          <w:iCs/>
          <w:sz w:val="20"/>
        </w:rPr>
        <w:t xml:space="preserve"> denuncias, aprobada por Resolución de Contraloría N° </w:t>
      </w:r>
      <w:r w:rsidR="00EF2504" w:rsidRPr="006A7FBA">
        <w:rPr>
          <w:rFonts w:ascii="Arial" w:hAnsi="Arial" w:cs="Arial"/>
          <w:b/>
          <w:color w:val="0070C0"/>
          <w:sz w:val="20"/>
        </w:rPr>
        <w:t>2</w:t>
      </w:r>
      <w:r w:rsidR="00BD6257" w:rsidRPr="006A7FBA">
        <w:rPr>
          <w:rFonts w:ascii="Arial" w:hAnsi="Arial" w:cs="Arial"/>
          <w:b/>
          <w:color w:val="0070C0"/>
          <w:sz w:val="20"/>
        </w:rPr>
        <w:t>92</w:t>
      </w:r>
      <w:r w:rsidR="00EF2504" w:rsidRPr="006A7FBA">
        <w:rPr>
          <w:rFonts w:ascii="Arial" w:hAnsi="Arial" w:cs="Arial"/>
          <w:b/>
          <w:color w:val="0070C0"/>
          <w:sz w:val="20"/>
        </w:rPr>
        <w:t>-20</w:t>
      </w:r>
      <w:r w:rsidR="00BD6257" w:rsidRPr="006A7FBA">
        <w:rPr>
          <w:rFonts w:ascii="Arial" w:hAnsi="Arial" w:cs="Arial"/>
          <w:b/>
          <w:color w:val="0070C0"/>
          <w:sz w:val="20"/>
        </w:rPr>
        <w:t>2022</w:t>
      </w:r>
      <w:r w:rsidR="00EF2504" w:rsidRPr="006A7FBA">
        <w:rPr>
          <w:rFonts w:ascii="Arial" w:hAnsi="Arial" w:cs="Arial"/>
          <w:b/>
          <w:color w:val="0070C0"/>
          <w:sz w:val="20"/>
        </w:rPr>
        <w:t>-CG</w:t>
      </w:r>
      <w:r w:rsidR="00EF2504" w:rsidRPr="00263CBD">
        <w:rPr>
          <w:rFonts w:ascii="Arial" w:hAnsi="Arial" w:cs="Arial"/>
          <w:bCs/>
          <w:i w:val="0"/>
          <w:iCs/>
          <w:sz w:val="20"/>
        </w:rPr>
        <w:t>.</w:t>
      </w:r>
      <w:r w:rsidR="00AE3324" w:rsidRPr="00263CBD">
        <w:rPr>
          <w:rFonts w:ascii="Arial" w:hAnsi="Arial" w:cs="Arial"/>
          <w:bCs/>
          <w:i w:val="0"/>
          <w:iCs/>
          <w:sz w:val="20"/>
        </w:rPr>
        <w:t xml:space="preserve"> </w:t>
      </w:r>
    </w:p>
    <w:p w14:paraId="047551FF" w14:textId="23D74728" w:rsidR="00AE3324" w:rsidRPr="00263CBD" w:rsidRDefault="00411AB8" w:rsidP="008D1A05">
      <w:pPr>
        <w:pStyle w:val="Textoindependiente"/>
        <w:widowControl w:val="0"/>
        <w:suppressAutoHyphens/>
        <w:spacing w:before="120" w:after="120" w:line="240" w:lineRule="auto"/>
        <w:ind w:left="1712"/>
        <w:rPr>
          <w:rFonts w:ascii="Arial" w:hAnsi="Arial" w:cs="Arial"/>
          <w:bCs/>
          <w:i w:val="0"/>
          <w:iCs/>
          <w:sz w:val="20"/>
        </w:rPr>
      </w:pPr>
      <w:r w:rsidRPr="006A7FBA">
        <w:rPr>
          <w:rFonts w:ascii="Arial" w:hAnsi="Arial" w:cs="Arial"/>
          <w:b/>
          <w:color w:val="0070C0"/>
          <w:sz w:val="20"/>
        </w:rPr>
        <w:t xml:space="preserve">En este caso, </w:t>
      </w:r>
      <w:r w:rsidR="002D709E" w:rsidRPr="006A7FBA">
        <w:rPr>
          <w:rFonts w:ascii="Arial" w:hAnsi="Arial" w:cs="Arial"/>
          <w:b/>
          <w:color w:val="0070C0"/>
          <w:sz w:val="20"/>
        </w:rPr>
        <w:t>e</w:t>
      </w:r>
      <w:r w:rsidR="00B34701" w:rsidRPr="006A7FBA">
        <w:rPr>
          <w:rFonts w:ascii="Arial" w:hAnsi="Arial" w:cs="Arial"/>
          <w:b/>
          <w:color w:val="0070C0"/>
          <w:sz w:val="20"/>
        </w:rPr>
        <w:t>l Comité de Étic</w:t>
      </w:r>
      <w:r w:rsidR="007C2CFE" w:rsidRPr="006A7FBA">
        <w:rPr>
          <w:rFonts w:ascii="Arial" w:hAnsi="Arial" w:cs="Arial"/>
          <w:b/>
          <w:color w:val="0070C0"/>
          <w:sz w:val="20"/>
        </w:rPr>
        <w:t>a</w:t>
      </w:r>
      <w:r w:rsidR="00B34701" w:rsidRPr="006A7FBA">
        <w:rPr>
          <w:rFonts w:ascii="Arial" w:hAnsi="Arial" w:cs="Arial"/>
          <w:bCs/>
          <w:i w:val="0"/>
          <w:iCs/>
          <w:color w:val="0070C0"/>
          <w:sz w:val="20"/>
        </w:rPr>
        <w:t xml:space="preserve"> </w:t>
      </w:r>
      <w:r w:rsidRPr="00263CBD">
        <w:rPr>
          <w:rFonts w:ascii="Arial" w:hAnsi="Arial" w:cs="Arial"/>
          <w:bCs/>
          <w:i w:val="0"/>
          <w:iCs/>
          <w:sz w:val="20"/>
        </w:rPr>
        <w:t>remite los actuados a la Oficina de Control Institucional de San Gabán S.A., para el trámite correspondiente.</w:t>
      </w:r>
    </w:p>
    <w:p w14:paraId="688A5B23" w14:textId="77777777" w:rsidR="00AE3324" w:rsidRPr="00263CBD" w:rsidRDefault="007A3E62" w:rsidP="008D1A05">
      <w:pPr>
        <w:pStyle w:val="Textoindependiente"/>
        <w:widowControl w:val="0"/>
        <w:numPr>
          <w:ilvl w:val="2"/>
          <w:numId w:val="39"/>
        </w:numPr>
        <w:suppressAutoHyphens/>
        <w:spacing w:before="120" w:after="120" w:line="240" w:lineRule="auto"/>
        <w:rPr>
          <w:rFonts w:ascii="Arial" w:hAnsi="Arial" w:cs="Arial"/>
          <w:bCs/>
          <w:i w:val="0"/>
          <w:iCs/>
          <w:sz w:val="20"/>
        </w:rPr>
      </w:pPr>
      <w:r w:rsidRPr="00263CBD">
        <w:rPr>
          <w:rFonts w:ascii="Arial" w:hAnsi="Arial" w:cs="Arial"/>
          <w:bCs/>
          <w:i w:val="0"/>
          <w:iCs/>
          <w:sz w:val="20"/>
        </w:rPr>
        <w:t>Si los hech</w:t>
      </w:r>
      <w:r w:rsidR="00A80544" w:rsidRPr="00263CBD">
        <w:rPr>
          <w:rFonts w:ascii="Arial" w:hAnsi="Arial" w:cs="Arial"/>
          <w:bCs/>
          <w:i w:val="0"/>
          <w:iCs/>
          <w:sz w:val="20"/>
        </w:rPr>
        <w:t>os materia de la denuncia versa</w:t>
      </w:r>
      <w:r w:rsidRPr="00263CBD">
        <w:rPr>
          <w:rFonts w:ascii="Arial" w:hAnsi="Arial" w:cs="Arial"/>
          <w:bCs/>
          <w:i w:val="0"/>
          <w:iCs/>
          <w:sz w:val="20"/>
        </w:rPr>
        <w:t xml:space="preserve"> sobre asuntos o controversias sujetas a la competencia de otros organismos del Estado, se le informa de ello al denunciante y se remite la documentación proporcionada a la entidad competente, cautelándose la confidencialidad de </w:t>
      </w:r>
      <w:r w:rsidR="00E74908" w:rsidRPr="006A7FBA">
        <w:rPr>
          <w:rFonts w:ascii="Arial" w:hAnsi="Arial" w:cs="Arial"/>
          <w:b/>
          <w:color w:val="0070C0"/>
          <w:sz w:val="20"/>
        </w:rPr>
        <w:t>esta</w:t>
      </w:r>
      <w:r w:rsidRPr="00263CBD">
        <w:rPr>
          <w:rFonts w:ascii="Arial" w:hAnsi="Arial" w:cs="Arial"/>
          <w:bCs/>
          <w:i w:val="0"/>
          <w:iCs/>
          <w:sz w:val="20"/>
        </w:rPr>
        <w:t>.</w:t>
      </w:r>
    </w:p>
    <w:p w14:paraId="54EDC4D9" w14:textId="77777777" w:rsidR="00AE3324" w:rsidRPr="00263CBD" w:rsidRDefault="006456B8" w:rsidP="008D1A05">
      <w:pPr>
        <w:pStyle w:val="Textoindependiente"/>
        <w:widowControl w:val="0"/>
        <w:suppressAutoHyphens/>
        <w:spacing w:before="120" w:after="120" w:line="240" w:lineRule="auto"/>
        <w:ind w:left="1712"/>
        <w:rPr>
          <w:rFonts w:ascii="Arial" w:hAnsi="Arial" w:cs="Arial"/>
          <w:bCs/>
          <w:i w:val="0"/>
          <w:iCs/>
          <w:sz w:val="20"/>
        </w:rPr>
      </w:pPr>
      <w:r w:rsidRPr="00263CBD">
        <w:rPr>
          <w:rFonts w:ascii="Arial" w:hAnsi="Arial" w:cs="Arial"/>
          <w:bCs/>
          <w:i w:val="0"/>
          <w:iCs/>
          <w:sz w:val="20"/>
        </w:rPr>
        <w:t xml:space="preserve">Si la </w:t>
      </w:r>
      <w:r w:rsidRPr="006A7FBA">
        <w:rPr>
          <w:rFonts w:ascii="Arial" w:hAnsi="Arial" w:cs="Arial"/>
          <w:b/>
          <w:color w:val="0070C0"/>
          <w:sz w:val="20"/>
        </w:rPr>
        <w:t>denuncia</w:t>
      </w:r>
      <w:r w:rsidRPr="006A7FBA">
        <w:rPr>
          <w:rFonts w:ascii="Arial" w:hAnsi="Arial" w:cs="Arial"/>
          <w:bCs/>
          <w:i w:val="0"/>
          <w:iCs/>
          <w:color w:val="0070C0"/>
          <w:sz w:val="20"/>
        </w:rPr>
        <w:t xml:space="preserve"> </w:t>
      </w:r>
      <w:r w:rsidRPr="00263CBD">
        <w:rPr>
          <w:rFonts w:ascii="Arial" w:hAnsi="Arial" w:cs="Arial"/>
          <w:bCs/>
          <w:i w:val="0"/>
          <w:iCs/>
          <w:sz w:val="20"/>
        </w:rPr>
        <w:t xml:space="preserve">involucra </w:t>
      </w:r>
      <w:r w:rsidRPr="006A7FBA">
        <w:rPr>
          <w:rFonts w:ascii="Arial" w:hAnsi="Arial" w:cs="Arial"/>
          <w:b/>
          <w:color w:val="0070C0"/>
          <w:sz w:val="20"/>
        </w:rPr>
        <w:t>a</w:t>
      </w:r>
      <w:r w:rsidR="00651E40" w:rsidRPr="006A7FBA">
        <w:rPr>
          <w:rFonts w:ascii="Arial" w:hAnsi="Arial" w:cs="Arial"/>
          <w:b/>
          <w:color w:val="0070C0"/>
          <w:sz w:val="20"/>
        </w:rPr>
        <w:t>l Oficial de Integridad</w:t>
      </w:r>
      <w:r w:rsidRPr="00263CBD">
        <w:rPr>
          <w:rFonts w:ascii="Arial" w:hAnsi="Arial" w:cs="Arial"/>
          <w:bCs/>
          <w:i w:val="0"/>
          <w:iCs/>
          <w:sz w:val="20"/>
        </w:rPr>
        <w:t xml:space="preserve">, la denuncia es derivada </w:t>
      </w:r>
      <w:r w:rsidRPr="006A7FBA">
        <w:rPr>
          <w:rFonts w:ascii="Arial" w:hAnsi="Arial" w:cs="Arial"/>
          <w:b/>
          <w:color w:val="0070C0"/>
          <w:sz w:val="20"/>
        </w:rPr>
        <w:t xml:space="preserve">al </w:t>
      </w:r>
      <w:proofErr w:type="gramStart"/>
      <w:r w:rsidR="00651E40" w:rsidRPr="006A7FBA">
        <w:rPr>
          <w:rFonts w:ascii="Arial" w:hAnsi="Arial" w:cs="Arial"/>
          <w:b/>
          <w:color w:val="0070C0"/>
          <w:sz w:val="20"/>
        </w:rPr>
        <w:t>Responsable</w:t>
      </w:r>
      <w:proofErr w:type="gramEnd"/>
      <w:r w:rsidR="00651E40" w:rsidRPr="006A7FBA">
        <w:rPr>
          <w:rFonts w:ascii="Arial" w:hAnsi="Arial" w:cs="Arial"/>
          <w:b/>
          <w:color w:val="0070C0"/>
          <w:sz w:val="20"/>
        </w:rPr>
        <w:t xml:space="preserve"> del canal de denuncias.</w:t>
      </w:r>
      <w:r w:rsidRPr="006A7FBA">
        <w:rPr>
          <w:rFonts w:ascii="Arial" w:hAnsi="Arial" w:cs="Arial"/>
          <w:bCs/>
          <w:i w:val="0"/>
          <w:iCs/>
          <w:color w:val="0070C0"/>
          <w:sz w:val="20"/>
        </w:rPr>
        <w:t xml:space="preserve"> </w:t>
      </w:r>
      <w:r w:rsidRPr="00263CBD">
        <w:rPr>
          <w:rFonts w:ascii="Arial" w:hAnsi="Arial" w:cs="Arial"/>
          <w:bCs/>
          <w:i w:val="0"/>
          <w:iCs/>
          <w:sz w:val="20"/>
        </w:rPr>
        <w:t>En este Supuesto</w:t>
      </w:r>
      <w:r w:rsidRPr="00263CBD">
        <w:rPr>
          <w:rStyle w:val="Refdenotaalpie"/>
          <w:rFonts w:ascii="Arial" w:hAnsi="Arial" w:cs="Arial"/>
          <w:bCs/>
          <w:i w:val="0"/>
          <w:iCs/>
          <w:sz w:val="20"/>
        </w:rPr>
        <w:footnoteReference w:id="5"/>
      </w:r>
      <w:r w:rsidRPr="00263CBD">
        <w:rPr>
          <w:rFonts w:ascii="Arial" w:hAnsi="Arial" w:cs="Arial"/>
          <w:bCs/>
          <w:i w:val="0"/>
          <w:iCs/>
          <w:sz w:val="20"/>
        </w:rPr>
        <w:t xml:space="preserve"> </w:t>
      </w:r>
      <w:r w:rsidR="00651E40" w:rsidRPr="00263CBD">
        <w:rPr>
          <w:rFonts w:ascii="Arial" w:hAnsi="Arial" w:cs="Arial"/>
          <w:bCs/>
          <w:i w:val="0"/>
          <w:iCs/>
          <w:sz w:val="20"/>
        </w:rPr>
        <w:t xml:space="preserve">el Responsable del canal de denuncias </w:t>
      </w:r>
      <w:r w:rsidRPr="00263CBD">
        <w:rPr>
          <w:rFonts w:ascii="Arial" w:hAnsi="Arial" w:cs="Arial"/>
          <w:bCs/>
          <w:i w:val="0"/>
          <w:iCs/>
          <w:sz w:val="20"/>
        </w:rPr>
        <w:t xml:space="preserve">otorga el código cifrado y guarda la reserva de la denuncia, aplicando el trámite correspondiente para el otorgamiento de las medidas de protección al denunciante. </w:t>
      </w:r>
      <w:r w:rsidR="00AE3324" w:rsidRPr="00263CBD">
        <w:rPr>
          <w:rFonts w:ascii="Arial" w:hAnsi="Arial" w:cs="Arial"/>
          <w:bCs/>
          <w:i w:val="0"/>
          <w:iCs/>
          <w:sz w:val="20"/>
        </w:rPr>
        <w:t xml:space="preserve"> </w:t>
      </w:r>
      <w:r w:rsidRPr="00263CBD">
        <w:rPr>
          <w:rFonts w:ascii="Arial" w:hAnsi="Arial" w:cs="Arial"/>
          <w:bCs/>
          <w:i w:val="0"/>
          <w:iCs/>
          <w:sz w:val="20"/>
        </w:rPr>
        <w:t xml:space="preserve">Si la denuncia involucra a </w:t>
      </w:r>
      <w:r w:rsidR="006131D4" w:rsidRPr="006A7FBA">
        <w:rPr>
          <w:rFonts w:ascii="Arial" w:hAnsi="Arial" w:cs="Arial"/>
          <w:b/>
          <w:color w:val="0070C0"/>
          <w:sz w:val="20"/>
        </w:rPr>
        <w:t>los</w:t>
      </w:r>
      <w:r w:rsidRPr="006A7FBA">
        <w:rPr>
          <w:rFonts w:ascii="Arial" w:hAnsi="Arial" w:cs="Arial"/>
          <w:b/>
          <w:color w:val="0070C0"/>
          <w:sz w:val="20"/>
        </w:rPr>
        <w:t xml:space="preserve"> miembros del Comité de Ética,</w:t>
      </w:r>
      <w:r w:rsidR="006131D4" w:rsidRPr="006A7FBA">
        <w:rPr>
          <w:rFonts w:ascii="Arial" w:hAnsi="Arial" w:cs="Arial"/>
          <w:b/>
          <w:color w:val="0070C0"/>
          <w:sz w:val="20"/>
        </w:rPr>
        <w:t xml:space="preserve"> y</w:t>
      </w:r>
      <w:r w:rsidRPr="006A7FBA">
        <w:rPr>
          <w:rFonts w:ascii="Arial" w:hAnsi="Arial" w:cs="Arial"/>
          <w:b/>
          <w:color w:val="0070C0"/>
          <w:sz w:val="20"/>
        </w:rPr>
        <w:t xml:space="preserve"> a la </w:t>
      </w:r>
      <w:r w:rsidRPr="00263CBD">
        <w:rPr>
          <w:rFonts w:ascii="Arial" w:hAnsi="Arial" w:cs="Arial"/>
          <w:bCs/>
          <w:i w:val="0"/>
          <w:iCs/>
          <w:sz w:val="20"/>
        </w:rPr>
        <w:t xml:space="preserve">División de Asesoría Legal y </w:t>
      </w:r>
      <w:r w:rsidR="00651E40" w:rsidRPr="00263CBD">
        <w:rPr>
          <w:rFonts w:ascii="Arial" w:hAnsi="Arial" w:cs="Arial"/>
          <w:bCs/>
          <w:i w:val="0"/>
          <w:iCs/>
          <w:sz w:val="20"/>
        </w:rPr>
        <w:t xml:space="preserve">al </w:t>
      </w:r>
      <w:proofErr w:type="gramStart"/>
      <w:r w:rsidR="00651E40" w:rsidRPr="006A7FBA">
        <w:rPr>
          <w:rFonts w:ascii="Arial" w:hAnsi="Arial" w:cs="Arial"/>
          <w:b/>
          <w:color w:val="0070C0"/>
          <w:sz w:val="20"/>
        </w:rPr>
        <w:t>Responsable</w:t>
      </w:r>
      <w:proofErr w:type="gramEnd"/>
      <w:r w:rsidR="00651E40" w:rsidRPr="006A7FBA">
        <w:rPr>
          <w:rFonts w:ascii="Arial" w:hAnsi="Arial" w:cs="Arial"/>
          <w:b/>
          <w:color w:val="0070C0"/>
          <w:sz w:val="20"/>
        </w:rPr>
        <w:t xml:space="preserve"> del canal de denuncias</w:t>
      </w:r>
      <w:r w:rsidRPr="006A7FBA">
        <w:rPr>
          <w:rFonts w:ascii="Arial" w:hAnsi="Arial" w:cs="Arial"/>
          <w:b/>
          <w:color w:val="0070C0"/>
          <w:sz w:val="20"/>
        </w:rPr>
        <w:t>,</w:t>
      </w:r>
      <w:r w:rsidRPr="006A7FBA">
        <w:rPr>
          <w:rFonts w:ascii="Arial" w:hAnsi="Arial" w:cs="Arial"/>
          <w:bCs/>
          <w:i w:val="0"/>
          <w:iCs/>
          <w:color w:val="0070C0"/>
          <w:sz w:val="20"/>
        </w:rPr>
        <w:t xml:space="preserve"> </w:t>
      </w:r>
      <w:r w:rsidRPr="00263CBD">
        <w:rPr>
          <w:rFonts w:ascii="Arial" w:hAnsi="Arial" w:cs="Arial"/>
          <w:bCs/>
          <w:i w:val="0"/>
          <w:iCs/>
          <w:sz w:val="20"/>
        </w:rPr>
        <w:t xml:space="preserve">las actividades que realiza por esta división son asumidas por </w:t>
      </w:r>
      <w:r w:rsidR="00651E40" w:rsidRPr="00263CBD">
        <w:rPr>
          <w:rFonts w:ascii="Arial" w:hAnsi="Arial" w:cs="Arial"/>
          <w:bCs/>
          <w:i w:val="0"/>
          <w:iCs/>
          <w:sz w:val="20"/>
        </w:rPr>
        <w:t>la Gerencia</w:t>
      </w:r>
      <w:r w:rsidRPr="00263CBD">
        <w:rPr>
          <w:rFonts w:ascii="Arial" w:hAnsi="Arial" w:cs="Arial"/>
          <w:bCs/>
          <w:i w:val="0"/>
          <w:iCs/>
          <w:sz w:val="20"/>
        </w:rPr>
        <w:t xml:space="preserve"> de San Gabán S.A. En este supuesto, la Gerencia General solicita opiniones legales externas para </w:t>
      </w:r>
      <w:r w:rsidRPr="006A7FBA">
        <w:rPr>
          <w:rFonts w:ascii="Arial" w:hAnsi="Arial" w:cs="Arial"/>
          <w:b/>
          <w:color w:val="0070C0"/>
          <w:sz w:val="20"/>
        </w:rPr>
        <w:t>precalificar la falta</w:t>
      </w:r>
      <w:r w:rsidRPr="006A7FBA">
        <w:rPr>
          <w:rFonts w:ascii="Arial" w:hAnsi="Arial" w:cs="Arial"/>
          <w:bCs/>
          <w:i w:val="0"/>
          <w:iCs/>
          <w:color w:val="0070C0"/>
          <w:sz w:val="20"/>
        </w:rPr>
        <w:t xml:space="preserve"> </w:t>
      </w:r>
      <w:r w:rsidRPr="00263CBD">
        <w:rPr>
          <w:rFonts w:ascii="Arial" w:hAnsi="Arial" w:cs="Arial"/>
          <w:bCs/>
          <w:i w:val="0"/>
          <w:iCs/>
          <w:sz w:val="20"/>
        </w:rPr>
        <w:t>o el delito.</w:t>
      </w:r>
    </w:p>
    <w:p w14:paraId="344BD89B" w14:textId="77777777" w:rsidR="00530CB9" w:rsidRPr="006A7FBA" w:rsidRDefault="006456B8" w:rsidP="008D1A05">
      <w:pPr>
        <w:pStyle w:val="Textoindependiente"/>
        <w:widowControl w:val="0"/>
        <w:numPr>
          <w:ilvl w:val="2"/>
          <w:numId w:val="39"/>
        </w:numPr>
        <w:suppressAutoHyphens/>
        <w:spacing w:before="120" w:after="120" w:line="240" w:lineRule="auto"/>
        <w:rPr>
          <w:rFonts w:ascii="Arial" w:hAnsi="Arial" w:cs="Arial"/>
          <w:b/>
          <w:color w:val="0070C0"/>
          <w:sz w:val="20"/>
        </w:rPr>
      </w:pPr>
      <w:r w:rsidRPr="006A7FBA">
        <w:rPr>
          <w:rFonts w:ascii="Arial" w:hAnsi="Arial" w:cs="Arial"/>
          <w:b/>
          <w:color w:val="0070C0"/>
          <w:sz w:val="20"/>
        </w:rPr>
        <w:t xml:space="preserve">El </w:t>
      </w:r>
      <w:r w:rsidR="00651E40" w:rsidRPr="006A7FBA">
        <w:rPr>
          <w:rFonts w:ascii="Arial" w:hAnsi="Arial" w:cs="Arial"/>
          <w:b/>
          <w:color w:val="0070C0"/>
          <w:sz w:val="20"/>
        </w:rPr>
        <w:t>Comité de Investigación</w:t>
      </w:r>
      <w:r w:rsidRPr="006A7FBA">
        <w:rPr>
          <w:rFonts w:ascii="Arial" w:hAnsi="Arial" w:cs="Arial"/>
          <w:b/>
          <w:color w:val="0070C0"/>
          <w:sz w:val="20"/>
        </w:rPr>
        <w:t xml:space="preserve">, </w:t>
      </w:r>
      <w:r w:rsidR="00BD6257" w:rsidRPr="006A7FBA">
        <w:rPr>
          <w:rFonts w:ascii="Arial" w:hAnsi="Arial" w:cs="Arial"/>
          <w:b/>
          <w:color w:val="0070C0"/>
          <w:sz w:val="20"/>
        </w:rPr>
        <w:t>i</w:t>
      </w:r>
      <w:r w:rsidRPr="006A7FBA">
        <w:rPr>
          <w:rFonts w:ascii="Arial" w:hAnsi="Arial" w:cs="Arial"/>
          <w:b/>
          <w:color w:val="0070C0"/>
          <w:sz w:val="20"/>
        </w:rPr>
        <w:t xml:space="preserve">nforma semestralmente al </w:t>
      </w:r>
      <w:r w:rsidR="00651E40" w:rsidRPr="006A7FBA">
        <w:rPr>
          <w:rFonts w:ascii="Arial" w:hAnsi="Arial" w:cs="Arial"/>
          <w:b/>
          <w:color w:val="0070C0"/>
          <w:sz w:val="20"/>
        </w:rPr>
        <w:t>Comité de Ética</w:t>
      </w:r>
      <w:r w:rsidRPr="006A7FBA">
        <w:rPr>
          <w:rFonts w:ascii="Arial" w:hAnsi="Arial" w:cs="Arial"/>
          <w:b/>
          <w:color w:val="0070C0"/>
          <w:sz w:val="20"/>
        </w:rPr>
        <w:t xml:space="preserve"> los resultados del proceso de investigación de denuncias, como parte del Informe de Cumplimiento del Código de Ética</w:t>
      </w:r>
      <w:r w:rsidR="00923C8F" w:rsidRPr="006A7FBA">
        <w:rPr>
          <w:rFonts w:ascii="Arial" w:hAnsi="Arial" w:cs="Arial"/>
          <w:b/>
          <w:color w:val="0070C0"/>
          <w:sz w:val="20"/>
        </w:rPr>
        <w:t>,</w:t>
      </w:r>
      <w:r w:rsidRPr="006A7FBA">
        <w:rPr>
          <w:rFonts w:ascii="Arial" w:hAnsi="Arial" w:cs="Arial"/>
          <w:b/>
          <w:color w:val="0070C0"/>
          <w:sz w:val="20"/>
        </w:rPr>
        <w:t xml:space="preserve"> Conducta</w:t>
      </w:r>
      <w:r w:rsidR="00923C8F" w:rsidRPr="006A7FBA">
        <w:rPr>
          <w:rFonts w:ascii="Arial" w:hAnsi="Arial" w:cs="Arial"/>
          <w:b/>
          <w:color w:val="0070C0"/>
          <w:sz w:val="20"/>
        </w:rPr>
        <w:t xml:space="preserve"> e Integridad</w:t>
      </w:r>
      <w:r w:rsidRPr="006A7FBA">
        <w:rPr>
          <w:rFonts w:ascii="Arial" w:hAnsi="Arial" w:cs="Arial"/>
          <w:b/>
          <w:color w:val="0070C0"/>
          <w:sz w:val="20"/>
        </w:rPr>
        <w:t>.</w:t>
      </w:r>
      <w:bookmarkStart w:id="34" w:name="_Toc132964802"/>
    </w:p>
    <w:p w14:paraId="4AD5227C" w14:textId="62530E8D" w:rsidR="000F7324" w:rsidRPr="00263CBD" w:rsidRDefault="000F7324" w:rsidP="008D1A05">
      <w:pPr>
        <w:pStyle w:val="Ttulo3"/>
        <w:numPr>
          <w:ilvl w:val="1"/>
          <w:numId w:val="39"/>
        </w:numPr>
        <w:suppressAutoHyphens/>
        <w:jc w:val="both"/>
        <w:rPr>
          <w:rFonts w:ascii="Arial" w:hAnsi="Arial" w:cs="Arial"/>
          <w:bCs/>
          <w:iCs/>
          <w:sz w:val="20"/>
        </w:rPr>
      </w:pPr>
      <w:bookmarkStart w:id="35" w:name="_Toc139453677"/>
      <w:r w:rsidRPr="00263CBD">
        <w:rPr>
          <w:rFonts w:ascii="Arial" w:hAnsi="Arial" w:cs="Arial"/>
          <w:sz w:val="20"/>
        </w:rPr>
        <w:t>Disposiciones para otorgar las medidas de protección solicitadas por el denunciante</w:t>
      </w:r>
      <w:bookmarkEnd w:id="34"/>
      <w:bookmarkEnd w:id="35"/>
    </w:p>
    <w:p w14:paraId="7092D04B" w14:textId="44B50540" w:rsidR="007E66F5" w:rsidRPr="00263CBD" w:rsidRDefault="00E130BE" w:rsidP="008D1A05">
      <w:pPr>
        <w:pStyle w:val="Textoindependiente"/>
        <w:widowControl w:val="0"/>
        <w:suppressAutoHyphens/>
        <w:spacing w:before="120" w:after="120" w:line="240" w:lineRule="auto"/>
        <w:ind w:left="709"/>
        <w:rPr>
          <w:rFonts w:ascii="Arial" w:hAnsi="Arial" w:cs="Arial"/>
          <w:bCs/>
          <w:i w:val="0"/>
          <w:iCs/>
          <w:sz w:val="20"/>
        </w:rPr>
      </w:pPr>
      <w:r w:rsidRPr="00263CBD">
        <w:rPr>
          <w:rFonts w:ascii="Arial" w:hAnsi="Arial" w:cs="Arial"/>
          <w:bCs/>
          <w:i w:val="0"/>
          <w:iCs/>
          <w:sz w:val="20"/>
        </w:rPr>
        <w:t xml:space="preserve">De acuerdo con lo establecido en </w:t>
      </w:r>
      <w:r w:rsidR="00C83132" w:rsidRPr="00263CBD">
        <w:rPr>
          <w:rFonts w:ascii="Arial" w:hAnsi="Arial" w:cs="Arial"/>
          <w:bCs/>
          <w:i w:val="0"/>
          <w:iCs/>
          <w:sz w:val="20"/>
          <w:shd w:val="clear" w:color="auto" w:fill="FFFFFF"/>
        </w:rPr>
        <w:t xml:space="preserve">el </w:t>
      </w:r>
      <w:r w:rsidR="00C83132" w:rsidRPr="006A7FBA">
        <w:rPr>
          <w:rFonts w:ascii="Arial" w:hAnsi="Arial" w:cs="Arial"/>
          <w:b/>
          <w:color w:val="0070C0"/>
          <w:sz w:val="20"/>
        </w:rPr>
        <w:t>Decreto Legislativo N° 1327</w:t>
      </w:r>
      <w:r w:rsidR="00E74908" w:rsidRPr="006A7FBA">
        <w:rPr>
          <w:rFonts w:ascii="Arial" w:hAnsi="Arial" w:cs="Arial"/>
          <w:bCs/>
          <w:i w:val="0"/>
          <w:iCs/>
          <w:color w:val="0070C0"/>
          <w:sz w:val="20"/>
        </w:rPr>
        <w:t xml:space="preserve"> </w:t>
      </w:r>
      <w:r w:rsidRPr="00263CBD">
        <w:rPr>
          <w:rFonts w:ascii="Arial" w:hAnsi="Arial" w:cs="Arial"/>
          <w:bCs/>
          <w:i w:val="0"/>
          <w:iCs/>
          <w:sz w:val="20"/>
        </w:rPr>
        <w:t>y su Reglamento</w:t>
      </w:r>
      <w:r w:rsidR="00E74908" w:rsidRPr="00263CBD">
        <w:rPr>
          <w:rFonts w:ascii="Arial" w:hAnsi="Arial" w:cs="Arial"/>
          <w:bCs/>
          <w:i w:val="0"/>
          <w:iCs/>
          <w:sz w:val="20"/>
        </w:rPr>
        <w:t xml:space="preserve">, </w:t>
      </w:r>
      <w:r w:rsidRPr="00263CBD">
        <w:rPr>
          <w:rFonts w:ascii="Arial" w:hAnsi="Arial" w:cs="Arial"/>
          <w:bCs/>
          <w:i w:val="0"/>
          <w:iCs/>
          <w:sz w:val="20"/>
        </w:rPr>
        <w:t>se otorgan medidas de protección al personal de San Gabán S.A. y a los ciudadanos que presenten denuncias por la presunta existencia de actos de corrupción</w:t>
      </w:r>
      <w:r w:rsidR="000F7324" w:rsidRPr="00263CBD">
        <w:rPr>
          <w:rFonts w:ascii="Arial" w:hAnsi="Arial" w:cs="Arial"/>
          <w:bCs/>
          <w:i w:val="0"/>
          <w:iCs/>
          <w:sz w:val="20"/>
        </w:rPr>
        <w:t>.</w:t>
      </w:r>
      <w:r w:rsidR="007E66F5" w:rsidRPr="00263CBD">
        <w:rPr>
          <w:rFonts w:ascii="Arial" w:hAnsi="Arial" w:cs="Arial"/>
          <w:bCs/>
          <w:i w:val="0"/>
          <w:iCs/>
          <w:sz w:val="20"/>
        </w:rPr>
        <w:t xml:space="preserve"> </w:t>
      </w:r>
    </w:p>
    <w:p w14:paraId="1ADDCCF0" w14:textId="25765D8A" w:rsidR="00E130BE" w:rsidRPr="00263CBD" w:rsidRDefault="00E130BE" w:rsidP="008D1A05">
      <w:pPr>
        <w:pStyle w:val="Textoindependiente"/>
        <w:widowControl w:val="0"/>
        <w:suppressAutoHyphens/>
        <w:spacing w:before="120" w:after="120" w:line="240" w:lineRule="auto"/>
        <w:ind w:left="709"/>
        <w:rPr>
          <w:rFonts w:ascii="Arial" w:hAnsi="Arial" w:cs="Arial"/>
          <w:bCs/>
          <w:i w:val="0"/>
          <w:iCs/>
          <w:sz w:val="20"/>
        </w:rPr>
      </w:pPr>
      <w:r w:rsidRPr="00263CBD">
        <w:rPr>
          <w:rFonts w:ascii="Arial" w:hAnsi="Arial" w:cs="Arial"/>
          <w:bCs/>
          <w:i w:val="0"/>
          <w:iCs/>
          <w:sz w:val="20"/>
        </w:rPr>
        <w:t xml:space="preserve">El otorgamiento de las medidas de protección al </w:t>
      </w:r>
      <w:r w:rsidR="00396B22" w:rsidRPr="00263CBD">
        <w:rPr>
          <w:rFonts w:ascii="Arial" w:hAnsi="Arial" w:cs="Arial"/>
          <w:bCs/>
          <w:i w:val="0"/>
          <w:iCs/>
          <w:sz w:val="20"/>
        </w:rPr>
        <w:t>denunciante</w:t>
      </w:r>
      <w:r w:rsidRPr="00263CBD">
        <w:rPr>
          <w:rFonts w:ascii="Arial" w:hAnsi="Arial" w:cs="Arial"/>
          <w:bCs/>
          <w:i w:val="0"/>
          <w:iCs/>
          <w:sz w:val="20"/>
        </w:rPr>
        <w:t xml:space="preserve"> se tramita teniendo en cuenta las siguientes disposiciones:</w:t>
      </w:r>
    </w:p>
    <w:p w14:paraId="15169711" w14:textId="77777777" w:rsidR="00AE3324" w:rsidRPr="006A7FBA" w:rsidRDefault="00132F0B" w:rsidP="008D1A05">
      <w:pPr>
        <w:pStyle w:val="Textoindependiente"/>
        <w:widowControl w:val="0"/>
        <w:numPr>
          <w:ilvl w:val="2"/>
          <w:numId w:val="40"/>
        </w:numPr>
        <w:suppressAutoHyphens/>
        <w:spacing w:before="120" w:after="120" w:line="240" w:lineRule="auto"/>
        <w:rPr>
          <w:rFonts w:ascii="Arial" w:hAnsi="Arial" w:cs="Arial"/>
          <w:b/>
          <w:color w:val="0070C0"/>
          <w:sz w:val="20"/>
        </w:rPr>
      </w:pPr>
      <w:r w:rsidRPr="006A7FBA">
        <w:rPr>
          <w:rFonts w:ascii="Arial" w:hAnsi="Arial" w:cs="Arial"/>
          <w:b/>
          <w:color w:val="0070C0"/>
          <w:sz w:val="20"/>
        </w:rPr>
        <w:t>Habiéndose verificado el cumplimiento de todos los requisitos</w:t>
      </w:r>
      <w:r w:rsidR="00731057" w:rsidRPr="006A7FBA">
        <w:rPr>
          <w:rFonts w:ascii="Arial" w:hAnsi="Arial" w:cs="Arial"/>
          <w:b/>
          <w:color w:val="0070C0"/>
          <w:sz w:val="20"/>
        </w:rPr>
        <w:t xml:space="preserve"> señalados en el punto </w:t>
      </w:r>
      <w:r w:rsidR="001D4276" w:rsidRPr="006A7FBA">
        <w:rPr>
          <w:rFonts w:ascii="Arial" w:hAnsi="Arial" w:cs="Arial"/>
          <w:b/>
          <w:color w:val="0070C0"/>
          <w:sz w:val="20"/>
        </w:rPr>
        <w:t>7</w:t>
      </w:r>
      <w:r w:rsidR="00731057" w:rsidRPr="006A7FBA">
        <w:rPr>
          <w:rFonts w:ascii="Arial" w:hAnsi="Arial" w:cs="Arial"/>
          <w:b/>
          <w:color w:val="0070C0"/>
          <w:sz w:val="20"/>
        </w:rPr>
        <w:t>.3. del presente procedimiento,</w:t>
      </w:r>
      <w:r w:rsidR="009B1F49" w:rsidRPr="006A7FBA">
        <w:rPr>
          <w:rFonts w:ascii="Arial" w:hAnsi="Arial" w:cs="Arial"/>
          <w:b/>
          <w:color w:val="0070C0"/>
          <w:sz w:val="20"/>
        </w:rPr>
        <w:t xml:space="preserve"> </w:t>
      </w:r>
      <w:r w:rsidR="00651E40" w:rsidRPr="006A7FBA">
        <w:rPr>
          <w:rFonts w:ascii="Arial" w:hAnsi="Arial" w:cs="Arial"/>
          <w:b/>
          <w:color w:val="0070C0"/>
          <w:sz w:val="20"/>
        </w:rPr>
        <w:t xml:space="preserve">el </w:t>
      </w:r>
      <w:proofErr w:type="gramStart"/>
      <w:r w:rsidR="00651E40" w:rsidRPr="006A7FBA">
        <w:rPr>
          <w:rFonts w:ascii="Arial" w:hAnsi="Arial" w:cs="Arial"/>
          <w:b/>
          <w:color w:val="0070C0"/>
          <w:sz w:val="20"/>
        </w:rPr>
        <w:t>Responsable</w:t>
      </w:r>
      <w:proofErr w:type="gramEnd"/>
      <w:r w:rsidR="00651E40" w:rsidRPr="006A7FBA">
        <w:rPr>
          <w:rFonts w:ascii="Arial" w:hAnsi="Arial" w:cs="Arial"/>
          <w:b/>
          <w:color w:val="0070C0"/>
          <w:sz w:val="20"/>
        </w:rPr>
        <w:t xml:space="preserve"> del canal de denuncias previa derivación del Oficial de Integridad, con conocimiento del comité de ética </w:t>
      </w:r>
      <w:r w:rsidRPr="006A7FBA">
        <w:rPr>
          <w:rFonts w:ascii="Arial" w:hAnsi="Arial" w:cs="Arial"/>
          <w:b/>
          <w:color w:val="0070C0"/>
          <w:sz w:val="20"/>
        </w:rPr>
        <w:t>evalúa</w:t>
      </w:r>
      <w:r w:rsidR="0047338E" w:rsidRPr="006A7FBA">
        <w:rPr>
          <w:rStyle w:val="Refdenotaalpie"/>
          <w:rFonts w:ascii="Arial" w:hAnsi="Arial" w:cs="Arial"/>
          <w:b/>
          <w:color w:val="0070C0"/>
          <w:sz w:val="20"/>
        </w:rPr>
        <w:footnoteReference w:id="6"/>
      </w:r>
      <w:r w:rsidR="00511BF5" w:rsidRPr="006A7FBA">
        <w:rPr>
          <w:rFonts w:ascii="Arial" w:hAnsi="Arial" w:cs="Arial"/>
          <w:b/>
          <w:color w:val="0070C0"/>
          <w:sz w:val="20"/>
        </w:rPr>
        <w:t xml:space="preserve"> </w:t>
      </w:r>
      <w:r w:rsidR="009B1F49" w:rsidRPr="006A7FBA">
        <w:rPr>
          <w:rFonts w:ascii="Arial" w:hAnsi="Arial" w:cs="Arial"/>
          <w:b/>
          <w:color w:val="0070C0"/>
          <w:sz w:val="20"/>
        </w:rPr>
        <w:t>la solicitud de medidas de protección formulada por el denunciante</w:t>
      </w:r>
      <w:r w:rsidR="00651E40" w:rsidRPr="006A7FBA">
        <w:rPr>
          <w:rFonts w:ascii="Arial" w:hAnsi="Arial" w:cs="Arial"/>
          <w:b/>
          <w:color w:val="0070C0"/>
          <w:sz w:val="20"/>
        </w:rPr>
        <w:t xml:space="preserve"> </w:t>
      </w:r>
      <w:r w:rsidR="00731057" w:rsidRPr="006A7FBA">
        <w:rPr>
          <w:rFonts w:ascii="Arial" w:hAnsi="Arial" w:cs="Arial"/>
          <w:b/>
          <w:color w:val="0070C0"/>
          <w:sz w:val="20"/>
        </w:rPr>
        <w:t>en un plazo máximo de cinco (05) días hábiles</w:t>
      </w:r>
      <w:r w:rsidR="00651E40" w:rsidRPr="006A7FBA">
        <w:rPr>
          <w:rFonts w:ascii="Arial" w:hAnsi="Arial" w:cs="Arial"/>
          <w:b/>
          <w:color w:val="0070C0"/>
          <w:sz w:val="20"/>
        </w:rPr>
        <w:t>.</w:t>
      </w:r>
    </w:p>
    <w:p w14:paraId="231B7006" w14:textId="77777777" w:rsidR="00AE3324" w:rsidRPr="006A7FBA" w:rsidRDefault="00D9188E" w:rsidP="008D1A05">
      <w:pPr>
        <w:pStyle w:val="Textoindependiente"/>
        <w:widowControl w:val="0"/>
        <w:numPr>
          <w:ilvl w:val="2"/>
          <w:numId w:val="40"/>
        </w:numPr>
        <w:suppressAutoHyphens/>
        <w:spacing w:before="120" w:after="120" w:line="240" w:lineRule="auto"/>
        <w:rPr>
          <w:rFonts w:ascii="Arial" w:hAnsi="Arial" w:cs="Arial"/>
          <w:b/>
          <w:color w:val="0070C0"/>
          <w:sz w:val="20"/>
        </w:rPr>
      </w:pPr>
      <w:r w:rsidRPr="006A7FBA">
        <w:rPr>
          <w:rFonts w:ascii="Arial" w:hAnsi="Arial" w:cs="Arial"/>
          <w:b/>
          <w:color w:val="0070C0"/>
          <w:sz w:val="20"/>
        </w:rPr>
        <w:t xml:space="preserve">Asimismo, </w:t>
      </w:r>
      <w:r w:rsidR="00585238" w:rsidRPr="006A7FBA">
        <w:rPr>
          <w:rFonts w:ascii="Arial" w:hAnsi="Arial" w:cs="Arial"/>
          <w:b/>
          <w:color w:val="0070C0"/>
          <w:sz w:val="20"/>
        </w:rPr>
        <w:t xml:space="preserve">decide el otorgamiento de la medida de protección solicitada por el denunciante y otras que decida </w:t>
      </w:r>
      <w:r w:rsidR="005D3709" w:rsidRPr="006A7FBA">
        <w:rPr>
          <w:rFonts w:ascii="Arial" w:hAnsi="Arial" w:cs="Arial"/>
          <w:b/>
          <w:color w:val="0070C0"/>
          <w:sz w:val="20"/>
        </w:rPr>
        <w:t>de oficio</w:t>
      </w:r>
      <w:r w:rsidR="00585238" w:rsidRPr="006A7FBA">
        <w:rPr>
          <w:rFonts w:ascii="Arial" w:hAnsi="Arial" w:cs="Arial"/>
          <w:b/>
          <w:color w:val="0070C0"/>
          <w:sz w:val="20"/>
        </w:rPr>
        <w:t xml:space="preserve">. En caso, las medidas de protección solicitadas sean de tipo laboral, </w:t>
      </w:r>
      <w:r w:rsidRPr="006A7FBA">
        <w:rPr>
          <w:rFonts w:ascii="Arial" w:hAnsi="Arial" w:cs="Arial"/>
          <w:b/>
          <w:color w:val="0070C0"/>
          <w:sz w:val="20"/>
        </w:rPr>
        <w:t>elabora</w:t>
      </w:r>
      <w:r w:rsidR="00585238" w:rsidRPr="006A7FBA">
        <w:rPr>
          <w:rFonts w:ascii="Arial" w:hAnsi="Arial" w:cs="Arial"/>
          <w:b/>
          <w:color w:val="0070C0"/>
          <w:sz w:val="20"/>
        </w:rPr>
        <w:t>rá</w:t>
      </w:r>
      <w:r w:rsidRPr="006A7FBA">
        <w:rPr>
          <w:rFonts w:ascii="Arial" w:hAnsi="Arial" w:cs="Arial"/>
          <w:b/>
          <w:color w:val="0070C0"/>
          <w:sz w:val="20"/>
        </w:rPr>
        <w:t xml:space="preserve"> </w:t>
      </w:r>
      <w:r w:rsidR="00BD6257" w:rsidRPr="006A7FBA">
        <w:rPr>
          <w:rFonts w:ascii="Arial" w:hAnsi="Arial" w:cs="Arial"/>
          <w:b/>
          <w:color w:val="0070C0"/>
          <w:sz w:val="20"/>
        </w:rPr>
        <w:t>e</w:t>
      </w:r>
      <w:r w:rsidR="009B1F49" w:rsidRPr="006A7FBA">
        <w:rPr>
          <w:rFonts w:ascii="Arial" w:hAnsi="Arial" w:cs="Arial"/>
          <w:b/>
          <w:color w:val="0070C0"/>
          <w:sz w:val="20"/>
        </w:rPr>
        <w:t xml:space="preserve">l informe sobre la </w:t>
      </w:r>
      <w:r w:rsidR="009B1F49" w:rsidRPr="006A7FBA">
        <w:rPr>
          <w:rFonts w:ascii="Arial" w:hAnsi="Arial" w:cs="Arial"/>
          <w:b/>
          <w:color w:val="0070C0"/>
          <w:sz w:val="20"/>
        </w:rPr>
        <w:lastRenderedPageBreak/>
        <w:t xml:space="preserve">viabilidad operativa </w:t>
      </w:r>
      <w:r w:rsidR="00585238" w:rsidRPr="006A7FBA">
        <w:rPr>
          <w:rFonts w:ascii="Arial" w:hAnsi="Arial" w:cs="Arial"/>
          <w:b/>
          <w:color w:val="0070C0"/>
          <w:sz w:val="20"/>
        </w:rPr>
        <w:t>en un plazo máximo de tres (</w:t>
      </w:r>
      <w:r w:rsidR="008E3795" w:rsidRPr="006A7FBA">
        <w:rPr>
          <w:rFonts w:ascii="Arial" w:hAnsi="Arial" w:cs="Arial"/>
          <w:b/>
          <w:color w:val="0070C0"/>
          <w:sz w:val="20"/>
        </w:rPr>
        <w:t>0</w:t>
      </w:r>
      <w:r w:rsidR="00585238" w:rsidRPr="006A7FBA">
        <w:rPr>
          <w:rFonts w:ascii="Arial" w:hAnsi="Arial" w:cs="Arial"/>
          <w:b/>
          <w:color w:val="0070C0"/>
          <w:sz w:val="20"/>
        </w:rPr>
        <w:t>3) días hábile</w:t>
      </w:r>
      <w:r w:rsidR="00651E40" w:rsidRPr="006A7FBA">
        <w:rPr>
          <w:rFonts w:ascii="Arial" w:hAnsi="Arial" w:cs="Arial"/>
          <w:b/>
          <w:color w:val="0070C0"/>
          <w:sz w:val="20"/>
        </w:rPr>
        <w:t>s</w:t>
      </w:r>
      <w:r w:rsidR="00585238" w:rsidRPr="006A7FBA">
        <w:rPr>
          <w:rFonts w:ascii="Arial" w:hAnsi="Arial" w:cs="Arial"/>
          <w:b/>
          <w:color w:val="0070C0"/>
          <w:sz w:val="20"/>
        </w:rPr>
        <w:t>. La evaluación de la viabilidad operativa debe responder a un examen sobre las condiciones logísticas de infraestructura u otras similares, que son relevantes para constatar si existe o no un impedimento o dificultad insuperable para ejecutar la medida de protección que se proyecta disponer.</w:t>
      </w:r>
    </w:p>
    <w:p w14:paraId="46B0661F" w14:textId="77777777" w:rsidR="00AE3324" w:rsidRPr="00263CBD" w:rsidRDefault="00A83B8A"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6A7FBA">
        <w:rPr>
          <w:rFonts w:ascii="Arial" w:hAnsi="Arial" w:cs="Arial"/>
          <w:b/>
          <w:bCs/>
          <w:iCs/>
          <w:color w:val="0070C0"/>
          <w:sz w:val="20"/>
        </w:rPr>
        <w:t>Una vez elaborado</w:t>
      </w:r>
      <w:r w:rsidR="00DB5EF5" w:rsidRPr="006A7FBA">
        <w:rPr>
          <w:rFonts w:ascii="Arial" w:hAnsi="Arial" w:cs="Arial"/>
          <w:i w:val="0"/>
          <w:color w:val="0070C0"/>
          <w:sz w:val="20"/>
        </w:rPr>
        <w:t xml:space="preserve"> </w:t>
      </w:r>
      <w:r w:rsidR="00DB5EF5" w:rsidRPr="00263CBD">
        <w:rPr>
          <w:rFonts w:ascii="Arial" w:hAnsi="Arial" w:cs="Arial"/>
          <w:i w:val="0"/>
          <w:sz w:val="20"/>
        </w:rPr>
        <w:t xml:space="preserve">el informe sobre la viabilidad operativa mencionado en el numeral precedente, </w:t>
      </w:r>
      <w:r w:rsidR="00651E40" w:rsidRPr="006A7FBA">
        <w:rPr>
          <w:rFonts w:ascii="Arial" w:hAnsi="Arial" w:cs="Arial"/>
          <w:b/>
          <w:bCs/>
          <w:iCs/>
          <w:color w:val="0070C0"/>
          <w:sz w:val="20"/>
        </w:rPr>
        <w:t xml:space="preserve">el </w:t>
      </w:r>
      <w:proofErr w:type="gramStart"/>
      <w:r w:rsidR="00651E40" w:rsidRPr="006A7FBA">
        <w:rPr>
          <w:rFonts w:ascii="Arial" w:hAnsi="Arial" w:cs="Arial"/>
          <w:b/>
          <w:bCs/>
          <w:iCs/>
          <w:color w:val="0070C0"/>
          <w:sz w:val="20"/>
        </w:rPr>
        <w:t>Responsable</w:t>
      </w:r>
      <w:proofErr w:type="gramEnd"/>
      <w:r w:rsidR="00651E40" w:rsidRPr="006A7FBA">
        <w:rPr>
          <w:rFonts w:ascii="Arial" w:hAnsi="Arial" w:cs="Arial"/>
          <w:b/>
          <w:bCs/>
          <w:iCs/>
          <w:color w:val="0070C0"/>
          <w:sz w:val="20"/>
        </w:rPr>
        <w:t xml:space="preserve"> del canal de denuncias previa derivación del Oficial de Integridad, con conocimiento del comité de ética</w:t>
      </w:r>
      <w:r w:rsidR="00651E40" w:rsidRPr="006A7FBA">
        <w:rPr>
          <w:rFonts w:ascii="Arial" w:hAnsi="Arial" w:cs="Arial"/>
          <w:i w:val="0"/>
          <w:color w:val="0070C0"/>
          <w:sz w:val="20"/>
        </w:rPr>
        <w:t xml:space="preserve"> </w:t>
      </w:r>
      <w:r w:rsidR="00DB5EF5" w:rsidRPr="00263CBD">
        <w:rPr>
          <w:rFonts w:ascii="Arial" w:hAnsi="Arial" w:cs="Arial"/>
          <w:i w:val="0"/>
          <w:sz w:val="20"/>
        </w:rPr>
        <w:t>evalúa la permanencia de otorgar las medidas de protección solicita</w:t>
      </w:r>
      <w:r w:rsidRPr="00263CBD">
        <w:rPr>
          <w:rFonts w:ascii="Arial" w:hAnsi="Arial" w:cs="Arial"/>
          <w:i w:val="0"/>
          <w:sz w:val="20"/>
        </w:rPr>
        <w:t>da</w:t>
      </w:r>
      <w:r w:rsidR="00DB5EF5" w:rsidRPr="00263CBD">
        <w:rPr>
          <w:rFonts w:ascii="Arial" w:hAnsi="Arial" w:cs="Arial"/>
          <w:i w:val="0"/>
          <w:sz w:val="20"/>
        </w:rPr>
        <w:t>s por el denunciante, en un plazo máximo de cinco (</w:t>
      </w:r>
      <w:r w:rsidR="008E3795" w:rsidRPr="00263CBD">
        <w:rPr>
          <w:rFonts w:ascii="Arial" w:hAnsi="Arial" w:cs="Arial"/>
          <w:i w:val="0"/>
          <w:sz w:val="20"/>
        </w:rPr>
        <w:t>0</w:t>
      </w:r>
      <w:r w:rsidR="00DB5EF5" w:rsidRPr="00263CBD">
        <w:rPr>
          <w:rFonts w:ascii="Arial" w:hAnsi="Arial" w:cs="Arial"/>
          <w:i w:val="0"/>
          <w:sz w:val="20"/>
        </w:rPr>
        <w:t>5) días hábiles computados desde la admisión de la denuncia. En dicha evaluación debe tomarse en cuenta como pautas la trascendencia, la gravedad y la verosimilitud de los hechos denunciados, conforme a lo previsto en el artículo 7 del D</w:t>
      </w:r>
      <w:r w:rsidR="00BD6257" w:rsidRPr="00263CBD">
        <w:rPr>
          <w:rFonts w:ascii="Arial" w:hAnsi="Arial" w:cs="Arial"/>
          <w:i w:val="0"/>
          <w:sz w:val="20"/>
        </w:rPr>
        <w:t xml:space="preserve">ecreto </w:t>
      </w:r>
      <w:r w:rsidR="00DB5EF5" w:rsidRPr="00263CBD">
        <w:rPr>
          <w:rFonts w:ascii="Arial" w:hAnsi="Arial" w:cs="Arial"/>
          <w:i w:val="0"/>
          <w:sz w:val="20"/>
        </w:rPr>
        <w:t>S</w:t>
      </w:r>
      <w:r w:rsidR="00BD6257" w:rsidRPr="00263CBD">
        <w:rPr>
          <w:rFonts w:ascii="Arial" w:hAnsi="Arial" w:cs="Arial"/>
          <w:i w:val="0"/>
          <w:sz w:val="20"/>
        </w:rPr>
        <w:t>upremo</w:t>
      </w:r>
      <w:r w:rsidR="00DB5EF5" w:rsidRPr="00263CBD">
        <w:rPr>
          <w:rFonts w:ascii="Arial" w:hAnsi="Arial" w:cs="Arial"/>
          <w:i w:val="0"/>
          <w:sz w:val="20"/>
        </w:rPr>
        <w:t xml:space="preserve"> N° 010-2017-</w:t>
      </w:r>
      <w:r w:rsidR="00BD6257" w:rsidRPr="00263CBD">
        <w:rPr>
          <w:rFonts w:ascii="Arial" w:hAnsi="Arial" w:cs="Arial"/>
          <w:i w:val="0"/>
          <w:sz w:val="20"/>
        </w:rPr>
        <w:t>JUS</w:t>
      </w:r>
      <w:r w:rsidR="00DB5EF5" w:rsidRPr="00263CBD">
        <w:rPr>
          <w:rFonts w:ascii="Arial" w:hAnsi="Arial" w:cs="Arial"/>
          <w:i w:val="0"/>
          <w:sz w:val="20"/>
        </w:rPr>
        <w:t>.</w:t>
      </w:r>
    </w:p>
    <w:p w14:paraId="26E9C65E" w14:textId="77777777" w:rsidR="00AE3324" w:rsidRPr="00263CBD" w:rsidRDefault="00651E40"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i w:val="0"/>
          <w:sz w:val="20"/>
        </w:rPr>
        <w:t xml:space="preserve">El Responsable del canal de denuncias previa derivación del Oficial de Integridad, con conocimiento del comité de ética </w:t>
      </w:r>
      <w:r w:rsidR="00D310C1" w:rsidRPr="00263CBD">
        <w:rPr>
          <w:rFonts w:ascii="Arial" w:hAnsi="Arial" w:cs="Arial"/>
          <w:i w:val="0"/>
          <w:sz w:val="20"/>
        </w:rPr>
        <w:t>comunica al denunciante la decisión de otorgar o no las medidas de protección requeridas, en un plazo máximo de siete (</w:t>
      </w:r>
      <w:r w:rsidR="00BD6257" w:rsidRPr="00263CBD">
        <w:rPr>
          <w:rFonts w:ascii="Arial" w:hAnsi="Arial" w:cs="Arial"/>
          <w:i w:val="0"/>
          <w:sz w:val="20"/>
        </w:rPr>
        <w:t>0</w:t>
      </w:r>
      <w:r w:rsidR="00D310C1" w:rsidRPr="00263CBD">
        <w:rPr>
          <w:rFonts w:ascii="Arial" w:hAnsi="Arial" w:cs="Arial"/>
          <w:i w:val="0"/>
          <w:sz w:val="20"/>
        </w:rPr>
        <w:t>7)</w:t>
      </w:r>
      <w:r w:rsidR="000F63D5" w:rsidRPr="00263CBD">
        <w:rPr>
          <w:rFonts w:ascii="Arial" w:hAnsi="Arial" w:cs="Arial"/>
          <w:i w:val="0"/>
          <w:sz w:val="20"/>
        </w:rPr>
        <w:t xml:space="preserve"> </w:t>
      </w:r>
      <w:r w:rsidR="00D310C1" w:rsidRPr="00263CBD">
        <w:rPr>
          <w:rFonts w:ascii="Arial" w:hAnsi="Arial" w:cs="Arial"/>
          <w:i w:val="0"/>
          <w:sz w:val="20"/>
        </w:rPr>
        <w:t>días hábiles contados desde la fecha de admisión de la denuncia o desde su solicitud, en caso se solicite de manera posterior a la denuncia.</w:t>
      </w:r>
    </w:p>
    <w:p w14:paraId="6AF94CCE" w14:textId="77777777" w:rsidR="00AE3324" w:rsidRPr="00263CBD" w:rsidRDefault="00025575"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Las medidas de protección otorgadas</w:t>
      </w:r>
      <w:r w:rsidR="001A1575" w:rsidRPr="00263CBD">
        <w:rPr>
          <w:rFonts w:ascii="Arial" w:hAnsi="Arial" w:cs="Arial"/>
          <w:bCs/>
          <w:i w:val="0"/>
          <w:iCs/>
          <w:sz w:val="20"/>
        </w:rPr>
        <w:t xml:space="preserve"> al denunciante deben ser implementadas </w:t>
      </w:r>
      <w:r w:rsidR="00A40CF5" w:rsidRPr="00263CBD">
        <w:rPr>
          <w:rFonts w:ascii="Arial" w:hAnsi="Arial" w:cs="Arial"/>
          <w:bCs/>
          <w:i w:val="0"/>
          <w:iCs/>
          <w:sz w:val="20"/>
        </w:rPr>
        <w:t>y</w:t>
      </w:r>
      <w:r w:rsidR="001A1575" w:rsidRPr="00263CBD">
        <w:rPr>
          <w:rFonts w:ascii="Arial" w:hAnsi="Arial" w:cs="Arial"/>
          <w:bCs/>
          <w:i w:val="0"/>
          <w:iCs/>
          <w:sz w:val="20"/>
        </w:rPr>
        <w:t xml:space="preserve"> ejecutadas por </w:t>
      </w:r>
      <w:r w:rsidR="00F26D26" w:rsidRPr="00263CBD">
        <w:rPr>
          <w:rFonts w:ascii="Arial" w:hAnsi="Arial" w:cs="Arial"/>
          <w:bCs/>
          <w:i w:val="0"/>
          <w:iCs/>
          <w:sz w:val="20"/>
        </w:rPr>
        <w:t xml:space="preserve">el </w:t>
      </w:r>
      <w:r w:rsidR="00F26D26" w:rsidRPr="006A7FBA">
        <w:rPr>
          <w:rFonts w:ascii="Arial" w:hAnsi="Arial" w:cs="Arial"/>
          <w:b/>
          <w:color w:val="0070C0"/>
          <w:sz w:val="20"/>
        </w:rPr>
        <w:t>Oficial de Integridad</w:t>
      </w:r>
      <w:r w:rsidR="00F26D26" w:rsidRPr="006A7FBA">
        <w:rPr>
          <w:rFonts w:ascii="Arial" w:hAnsi="Arial" w:cs="Arial"/>
          <w:bCs/>
          <w:i w:val="0"/>
          <w:iCs/>
          <w:color w:val="0070C0"/>
          <w:sz w:val="20"/>
        </w:rPr>
        <w:t xml:space="preserve"> </w:t>
      </w:r>
      <w:r w:rsidR="001A1575" w:rsidRPr="00263CBD">
        <w:rPr>
          <w:rFonts w:ascii="Arial" w:hAnsi="Arial" w:cs="Arial"/>
          <w:bCs/>
          <w:i w:val="0"/>
          <w:iCs/>
          <w:sz w:val="20"/>
        </w:rPr>
        <w:t>en un plazo máximo de quince (15) días hábiles computados desde la admisión de la denuncia o desde su solicitud, en caso se solicite de manera posterior a la denuncia.</w:t>
      </w:r>
    </w:p>
    <w:p w14:paraId="187D1470" w14:textId="77777777" w:rsidR="00AE3324" w:rsidRPr="00263CBD" w:rsidRDefault="001A1575"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Si la única medida de protección </w:t>
      </w:r>
      <w:r w:rsidRPr="006A7FBA">
        <w:rPr>
          <w:rFonts w:ascii="Arial" w:hAnsi="Arial" w:cs="Arial"/>
          <w:b/>
          <w:color w:val="0070C0"/>
          <w:sz w:val="20"/>
        </w:rPr>
        <w:t>solicita</w:t>
      </w:r>
      <w:r w:rsidR="00A40CF5" w:rsidRPr="006A7FBA">
        <w:rPr>
          <w:rFonts w:ascii="Arial" w:hAnsi="Arial" w:cs="Arial"/>
          <w:b/>
          <w:color w:val="0070C0"/>
          <w:sz w:val="20"/>
        </w:rPr>
        <w:t>da</w:t>
      </w:r>
      <w:r w:rsidRPr="006A7FBA">
        <w:rPr>
          <w:rFonts w:ascii="Arial" w:hAnsi="Arial" w:cs="Arial"/>
          <w:bCs/>
          <w:i w:val="0"/>
          <w:iCs/>
          <w:color w:val="0070C0"/>
          <w:sz w:val="20"/>
        </w:rPr>
        <w:t xml:space="preserve"> </w:t>
      </w:r>
      <w:r w:rsidRPr="00263CBD">
        <w:rPr>
          <w:rFonts w:ascii="Arial" w:hAnsi="Arial" w:cs="Arial"/>
          <w:bCs/>
          <w:i w:val="0"/>
          <w:iCs/>
          <w:sz w:val="20"/>
        </w:rPr>
        <w:t xml:space="preserve">por el denunciante es la reserva de identidad, </w:t>
      </w:r>
      <w:r w:rsidR="00F26D26" w:rsidRPr="00263CBD">
        <w:rPr>
          <w:rFonts w:ascii="Arial" w:hAnsi="Arial" w:cs="Arial"/>
          <w:bCs/>
          <w:i w:val="0"/>
          <w:iCs/>
          <w:sz w:val="20"/>
        </w:rPr>
        <w:t xml:space="preserve">el </w:t>
      </w:r>
      <w:proofErr w:type="gramStart"/>
      <w:r w:rsidR="00F26D26" w:rsidRPr="00263CBD">
        <w:rPr>
          <w:rFonts w:ascii="Arial" w:hAnsi="Arial" w:cs="Arial"/>
          <w:bCs/>
          <w:i w:val="0"/>
          <w:iCs/>
          <w:sz w:val="20"/>
        </w:rPr>
        <w:t>Responsable</w:t>
      </w:r>
      <w:proofErr w:type="gramEnd"/>
      <w:r w:rsidR="00F26D26" w:rsidRPr="00263CBD">
        <w:rPr>
          <w:rFonts w:ascii="Arial" w:hAnsi="Arial" w:cs="Arial"/>
          <w:bCs/>
          <w:i w:val="0"/>
          <w:iCs/>
          <w:sz w:val="20"/>
        </w:rPr>
        <w:t xml:space="preserve"> del canal de denuncias previa derivación del Oficial de Integridad, con conocimiento del comité de ética </w:t>
      </w:r>
      <w:r w:rsidRPr="00263CBD">
        <w:rPr>
          <w:rFonts w:ascii="Arial" w:hAnsi="Arial" w:cs="Arial"/>
          <w:bCs/>
          <w:i w:val="0"/>
          <w:iCs/>
          <w:sz w:val="20"/>
        </w:rPr>
        <w:t xml:space="preserve">proporcionará el código cifrado, remitiendo inmediatamente la denuncia </w:t>
      </w:r>
      <w:r w:rsidR="00C95374" w:rsidRPr="00263CBD">
        <w:rPr>
          <w:rFonts w:ascii="Arial" w:hAnsi="Arial" w:cs="Arial"/>
          <w:bCs/>
          <w:i w:val="0"/>
          <w:iCs/>
          <w:sz w:val="20"/>
        </w:rPr>
        <w:t>al Comité de Ética</w:t>
      </w:r>
      <w:r w:rsidRPr="00263CBD">
        <w:rPr>
          <w:rFonts w:ascii="Arial" w:hAnsi="Arial" w:cs="Arial"/>
          <w:bCs/>
          <w:i w:val="0"/>
          <w:iCs/>
          <w:sz w:val="20"/>
        </w:rPr>
        <w:t xml:space="preserve"> encarga</w:t>
      </w:r>
      <w:r w:rsidR="00BD6257" w:rsidRPr="00263CBD">
        <w:rPr>
          <w:rFonts w:ascii="Arial" w:hAnsi="Arial" w:cs="Arial"/>
          <w:bCs/>
          <w:i w:val="0"/>
          <w:iCs/>
          <w:sz w:val="20"/>
        </w:rPr>
        <w:t>da(o)</w:t>
      </w:r>
      <w:r w:rsidRPr="00263CBD">
        <w:rPr>
          <w:rFonts w:ascii="Arial" w:hAnsi="Arial" w:cs="Arial"/>
          <w:bCs/>
          <w:i w:val="0"/>
          <w:iCs/>
          <w:sz w:val="20"/>
        </w:rPr>
        <w:t xml:space="preserve"> de pre</w:t>
      </w:r>
      <w:r w:rsidR="00BD6257" w:rsidRPr="00263CBD">
        <w:rPr>
          <w:rFonts w:ascii="Arial" w:hAnsi="Arial" w:cs="Arial"/>
          <w:bCs/>
          <w:i w:val="0"/>
          <w:iCs/>
          <w:sz w:val="20"/>
        </w:rPr>
        <w:t xml:space="preserve"> </w:t>
      </w:r>
      <w:r w:rsidRPr="00263CBD">
        <w:rPr>
          <w:rFonts w:ascii="Arial" w:hAnsi="Arial" w:cs="Arial"/>
          <w:bCs/>
          <w:i w:val="0"/>
          <w:iCs/>
          <w:sz w:val="20"/>
        </w:rPr>
        <w:t>calificar las presuntas faltas disciplinarias.</w:t>
      </w:r>
    </w:p>
    <w:p w14:paraId="1DC1F871" w14:textId="77777777" w:rsidR="00530CB9" w:rsidRPr="00263CBD" w:rsidRDefault="00DA7D46"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Las medidas de protección al denunciante también pueden ser solicitadas durante el trámite de un procedimiento administrativo disciplinario. En este caso</w:t>
      </w:r>
      <w:r w:rsidR="00F26D26" w:rsidRPr="00263CBD">
        <w:rPr>
          <w:rFonts w:ascii="Arial" w:hAnsi="Arial" w:cs="Arial"/>
          <w:bCs/>
          <w:i w:val="0"/>
          <w:iCs/>
          <w:sz w:val="20"/>
        </w:rPr>
        <w:t xml:space="preserve"> </w:t>
      </w:r>
      <w:r w:rsidR="00C95374" w:rsidRPr="006A7FBA">
        <w:rPr>
          <w:rFonts w:ascii="Arial" w:hAnsi="Arial" w:cs="Arial"/>
          <w:b/>
          <w:color w:val="0070C0"/>
          <w:sz w:val="20"/>
        </w:rPr>
        <w:t>el Comité de Ética</w:t>
      </w:r>
      <w:r w:rsidR="0062435A" w:rsidRPr="00263CBD">
        <w:rPr>
          <w:rFonts w:ascii="Arial" w:hAnsi="Arial" w:cs="Arial"/>
          <w:bCs/>
          <w:i w:val="0"/>
          <w:iCs/>
          <w:sz w:val="20"/>
        </w:rPr>
        <w:t>,</w:t>
      </w:r>
      <w:r w:rsidR="00C95374" w:rsidRPr="00263CBD">
        <w:rPr>
          <w:rFonts w:ascii="Arial" w:hAnsi="Arial" w:cs="Arial"/>
          <w:bCs/>
          <w:i w:val="0"/>
          <w:iCs/>
          <w:sz w:val="20"/>
        </w:rPr>
        <w:t xml:space="preserve"> </w:t>
      </w:r>
      <w:r w:rsidR="00A40CF5" w:rsidRPr="00263CBD">
        <w:rPr>
          <w:rFonts w:ascii="Arial" w:hAnsi="Arial" w:cs="Arial"/>
          <w:bCs/>
          <w:i w:val="0"/>
          <w:iCs/>
          <w:sz w:val="20"/>
        </w:rPr>
        <w:t>encargada(o) de</w:t>
      </w:r>
      <w:r w:rsidRPr="00263CBD">
        <w:rPr>
          <w:rFonts w:ascii="Arial" w:hAnsi="Arial" w:cs="Arial"/>
          <w:bCs/>
          <w:i w:val="0"/>
          <w:iCs/>
          <w:sz w:val="20"/>
        </w:rPr>
        <w:t xml:space="preserve"> precalificar las presuntas faltas disciplinarias</w:t>
      </w:r>
      <w:r w:rsidR="0062435A" w:rsidRPr="00263CBD">
        <w:rPr>
          <w:rFonts w:ascii="Arial" w:hAnsi="Arial" w:cs="Arial"/>
          <w:bCs/>
          <w:i w:val="0"/>
          <w:iCs/>
          <w:sz w:val="20"/>
        </w:rPr>
        <w:t>,</w:t>
      </w:r>
      <w:r w:rsidRPr="00263CBD">
        <w:rPr>
          <w:rFonts w:ascii="Arial" w:hAnsi="Arial" w:cs="Arial"/>
          <w:bCs/>
          <w:i w:val="0"/>
          <w:iCs/>
          <w:sz w:val="20"/>
        </w:rPr>
        <w:t xml:space="preserve"> remite la solicitud a</w:t>
      </w:r>
      <w:r w:rsidR="00F26D26" w:rsidRPr="00263CBD">
        <w:rPr>
          <w:rFonts w:ascii="Arial" w:hAnsi="Arial" w:cs="Arial"/>
          <w:bCs/>
          <w:i w:val="0"/>
          <w:iCs/>
          <w:sz w:val="20"/>
        </w:rPr>
        <w:t xml:space="preserve">l </w:t>
      </w:r>
      <w:r w:rsidR="00F26D26" w:rsidRPr="006A7FBA">
        <w:rPr>
          <w:rFonts w:ascii="Arial" w:hAnsi="Arial" w:cs="Arial"/>
          <w:b/>
          <w:color w:val="0070C0"/>
          <w:sz w:val="20"/>
        </w:rPr>
        <w:t>Oficial de Integridad</w:t>
      </w:r>
      <w:r w:rsidR="00F26D26" w:rsidRPr="006A7FBA">
        <w:rPr>
          <w:rFonts w:ascii="Arial" w:hAnsi="Arial" w:cs="Arial"/>
          <w:bCs/>
          <w:i w:val="0"/>
          <w:iCs/>
          <w:color w:val="0070C0"/>
          <w:sz w:val="20"/>
        </w:rPr>
        <w:t xml:space="preserve"> </w:t>
      </w:r>
      <w:r w:rsidR="00A40CF5" w:rsidRPr="00263CBD">
        <w:rPr>
          <w:rFonts w:ascii="Arial" w:hAnsi="Arial" w:cs="Arial"/>
          <w:bCs/>
          <w:i w:val="0"/>
          <w:iCs/>
          <w:sz w:val="20"/>
        </w:rPr>
        <w:t>para</w:t>
      </w:r>
      <w:r w:rsidRPr="00263CBD">
        <w:rPr>
          <w:rFonts w:ascii="Arial" w:hAnsi="Arial" w:cs="Arial"/>
          <w:bCs/>
          <w:i w:val="0"/>
          <w:iCs/>
          <w:sz w:val="20"/>
        </w:rPr>
        <w:t xml:space="preserve"> su tramitación conforme a lo dispuesto en el procedimiento antes </w:t>
      </w:r>
      <w:r w:rsidR="00544192" w:rsidRPr="00263CBD">
        <w:rPr>
          <w:rFonts w:ascii="Arial" w:hAnsi="Arial" w:cs="Arial"/>
          <w:bCs/>
          <w:i w:val="0"/>
          <w:iCs/>
          <w:sz w:val="20"/>
        </w:rPr>
        <w:t>descrito</w:t>
      </w:r>
      <w:r w:rsidR="00025575" w:rsidRPr="00263CBD">
        <w:rPr>
          <w:rFonts w:ascii="Arial" w:hAnsi="Arial" w:cs="Arial"/>
          <w:bCs/>
          <w:i w:val="0"/>
          <w:iCs/>
          <w:sz w:val="20"/>
        </w:rPr>
        <w:t>.</w:t>
      </w:r>
    </w:p>
    <w:p w14:paraId="19D1A0A9" w14:textId="77777777" w:rsidR="00530CB9" w:rsidRPr="00263CBD" w:rsidRDefault="00544192"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La duración de las medidas de protección se extiende mientras dure el peligro </w:t>
      </w:r>
      <w:r w:rsidR="003F3C2B" w:rsidRPr="006A7FBA">
        <w:rPr>
          <w:rFonts w:ascii="Arial" w:hAnsi="Arial" w:cs="Arial"/>
          <w:b/>
          <w:color w:val="0070C0"/>
          <w:sz w:val="20"/>
        </w:rPr>
        <w:t>que</w:t>
      </w:r>
      <w:r w:rsidRPr="006A7FBA">
        <w:rPr>
          <w:rFonts w:ascii="Arial" w:hAnsi="Arial" w:cs="Arial"/>
          <w:bCs/>
          <w:i w:val="0"/>
          <w:iCs/>
          <w:color w:val="0070C0"/>
          <w:sz w:val="20"/>
        </w:rPr>
        <w:t xml:space="preserve"> </w:t>
      </w:r>
      <w:r w:rsidRPr="00263CBD">
        <w:rPr>
          <w:rFonts w:ascii="Arial" w:hAnsi="Arial" w:cs="Arial"/>
          <w:bCs/>
          <w:i w:val="0"/>
          <w:iCs/>
          <w:sz w:val="20"/>
        </w:rPr>
        <w:t>las motiva, pudiendo mantenerse vigentes incluso con posterioridad a los procedimientos que conduzcan a la sanción de la falta. También puede extenderse a personas distintas del denunciante, si las circunstancias del caso lo justifican.</w:t>
      </w:r>
    </w:p>
    <w:p w14:paraId="12EB9EB4" w14:textId="77777777" w:rsidR="00530CB9" w:rsidRPr="00263CBD" w:rsidRDefault="00544192"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Para la extensión del plazo</w:t>
      </w:r>
      <w:r w:rsidR="008A3C99" w:rsidRPr="00263CBD">
        <w:rPr>
          <w:rFonts w:ascii="Arial" w:hAnsi="Arial" w:cs="Arial"/>
          <w:bCs/>
          <w:i w:val="0"/>
          <w:iCs/>
          <w:sz w:val="20"/>
        </w:rPr>
        <w:t xml:space="preserve"> de otorgamiento de las medidas de protección o para la inclusión de personas distintas al denunciante, debe contarse con el correspondiente informe de viabilidad operativa de</w:t>
      </w:r>
      <w:r w:rsidR="00F26D26" w:rsidRPr="00263CBD">
        <w:rPr>
          <w:rFonts w:ascii="Arial" w:hAnsi="Arial" w:cs="Arial"/>
          <w:bCs/>
          <w:i w:val="0"/>
          <w:iCs/>
          <w:sz w:val="20"/>
        </w:rPr>
        <w:t xml:space="preserve">l </w:t>
      </w:r>
      <w:r w:rsidR="001E308B" w:rsidRPr="006A7FBA">
        <w:rPr>
          <w:rFonts w:ascii="Arial" w:hAnsi="Arial" w:cs="Arial"/>
          <w:b/>
          <w:color w:val="0070C0"/>
          <w:sz w:val="20"/>
        </w:rPr>
        <w:t>Oficial de Integridad.</w:t>
      </w:r>
      <w:r w:rsidR="001E308B" w:rsidRPr="006A7FBA">
        <w:rPr>
          <w:rFonts w:ascii="Arial" w:hAnsi="Arial" w:cs="Arial"/>
          <w:bCs/>
          <w:i w:val="0"/>
          <w:iCs/>
          <w:color w:val="0070C0"/>
          <w:sz w:val="20"/>
        </w:rPr>
        <w:t xml:space="preserve"> </w:t>
      </w:r>
    </w:p>
    <w:p w14:paraId="4C4AE223" w14:textId="4C708002" w:rsidR="00B359C8" w:rsidRPr="00263CBD" w:rsidRDefault="00B359C8"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No procede el otorgamiento de medidas de protección en los casos de archivamiento de la denuncia por incumplimiento de los requisitos de presentación, contemplados en el presente procedimiento.</w:t>
      </w:r>
    </w:p>
    <w:p w14:paraId="0E9CF611" w14:textId="433CF820" w:rsidR="000750DF" w:rsidRPr="000750DF" w:rsidRDefault="000F7324" w:rsidP="008D1A05">
      <w:pPr>
        <w:pStyle w:val="Ttulo3"/>
        <w:numPr>
          <w:ilvl w:val="1"/>
          <w:numId w:val="40"/>
        </w:numPr>
        <w:suppressAutoHyphens/>
        <w:jc w:val="both"/>
        <w:rPr>
          <w:rFonts w:ascii="Arial" w:hAnsi="Arial" w:cs="Arial"/>
          <w:i/>
          <w:sz w:val="20"/>
        </w:rPr>
      </w:pPr>
      <w:bookmarkStart w:id="36" w:name="_Toc132964803"/>
      <w:bookmarkStart w:id="37" w:name="_Toc139453678"/>
      <w:r w:rsidRPr="00263CBD">
        <w:rPr>
          <w:rFonts w:ascii="Arial" w:hAnsi="Arial" w:cs="Arial"/>
          <w:sz w:val="20"/>
        </w:rPr>
        <w:t>Clasificación de las medidas de protección que pueden ser otorgadas al denunciante</w:t>
      </w:r>
      <w:bookmarkEnd w:id="36"/>
      <w:bookmarkEnd w:id="37"/>
    </w:p>
    <w:p w14:paraId="6F37B441" w14:textId="106F0845" w:rsidR="00A8702A" w:rsidRPr="00994D38" w:rsidRDefault="00A8702A" w:rsidP="00994D38">
      <w:pPr>
        <w:pStyle w:val="Textoindependiente"/>
        <w:widowControl w:val="0"/>
        <w:suppressAutoHyphens/>
        <w:spacing w:before="120" w:after="120" w:line="240" w:lineRule="auto"/>
        <w:ind w:left="384"/>
        <w:rPr>
          <w:rFonts w:ascii="Arial" w:hAnsi="Arial" w:cs="Arial"/>
          <w:bCs/>
          <w:i w:val="0"/>
          <w:iCs/>
          <w:sz w:val="20"/>
        </w:rPr>
      </w:pPr>
      <w:bookmarkStart w:id="38" w:name="_Toc138415061"/>
      <w:bookmarkStart w:id="39" w:name="_Toc138415268"/>
      <w:r w:rsidRPr="00994D38">
        <w:rPr>
          <w:rFonts w:ascii="Arial" w:hAnsi="Arial" w:cs="Arial"/>
          <w:bCs/>
          <w:i w:val="0"/>
          <w:iCs/>
          <w:sz w:val="20"/>
        </w:rPr>
        <w:t>Las medidas de protección que se pueden otorgar a un denunciante de actos de corrupción pueden ser:</w:t>
      </w:r>
      <w:bookmarkEnd w:id="38"/>
      <w:bookmarkEnd w:id="39"/>
    </w:p>
    <w:p w14:paraId="742AEB0D" w14:textId="77777777" w:rsidR="00530CB9" w:rsidRPr="00263CBD" w:rsidRDefault="00357AC6"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
          <w:bCs/>
          <w:i w:val="0"/>
          <w:iCs/>
          <w:sz w:val="20"/>
        </w:rPr>
        <w:t>Reserva de identidad</w:t>
      </w:r>
      <w:r w:rsidR="00396B22" w:rsidRPr="00263CBD">
        <w:rPr>
          <w:rFonts w:ascii="Arial" w:hAnsi="Arial" w:cs="Arial"/>
          <w:b/>
          <w:bCs/>
          <w:i w:val="0"/>
          <w:iCs/>
          <w:sz w:val="20"/>
        </w:rPr>
        <w:t>:</w:t>
      </w:r>
      <w:r w:rsidRPr="00263CBD">
        <w:rPr>
          <w:rFonts w:ascii="Arial" w:hAnsi="Arial" w:cs="Arial"/>
          <w:bCs/>
          <w:i w:val="0"/>
          <w:iCs/>
          <w:sz w:val="20"/>
        </w:rPr>
        <w:t xml:space="preserve"> El denunciante tiene derecho a la reserva de su identidad a través de la asignación de un código numérico especial. La protección de la identidad puede mantenerse, incluso con posterioridad a la </w:t>
      </w:r>
      <w:r w:rsidRPr="00263CBD">
        <w:rPr>
          <w:rFonts w:ascii="Arial" w:hAnsi="Arial" w:cs="Arial"/>
          <w:bCs/>
          <w:i w:val="0"/>
          <w:iCs/>
          <w:sz w:val="20"/>
        </w:rPr>
        <w:lastRenderedPageBreak/>
        <w:t>culminación del proceso de inve</w:t>
      </w:r>
      <w:r w:rsidR="00570D65" w:rsidRPr="00263CBD">
        <w:rPr>
          <w:rFonts w:ascii="Arial" w:hAnsi="Arial" w:cs="Arial"/>
          <w:bCs/>
          <w:i w:val="0"/>
          <w:iCs/>
          <w:sz w:val="20"/>
        </w:rPr>
        <w:t>stigación y sanción de la falta contraria a la ética pública denunciada, siendo necesario identificar y motiva</w:t>
      </w:r>
      <w:r w:rsidR="00EC042E" w:rsidRPr="00263CBD">
        <w:rPr>
          <w:rFonts w:ascii="Arial" w:hAnsi="Arial" w:cs="Arial"/>
          <w:bCs/>
          <w:i w:val="0"/>
          <w:iCs/>
          <w:sz w:val="20"/>
        </w:rPr>
        <w:t>r</w:t>
      </w:r>
      <w:r w:rsidR="00570D65" w:rsidRPr="00263CBD">
        <w:rPr>
          <w:rFonts w:ascii="Arial" w:hAnsi="Arial" w:cs="Arial"/>
          <w:bCs/>
          <w:i w:val="0"/>
          <w:iCs/>
          <w:sz w:val="20"/>
        </w:rPr>
        <w:t xml:space="preserve"> una causa que justifique dicha decisión. Dicha protección se extiende a la información brindada por el denunciante.</w:t>
      </w:r>
    </w:p>
    <w:p w14:paraId="07DBA54E" w14:textId="77777777" w:rsidR="00530CB9" w:rsidRPr="00263CBD" w:rsidRDefault="003F0ECD"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
          <w:bCs/>
          <w:i w:val="0"/>
          <w:iCs/>
          <w:sz w:val="20"/>
        </w:rPr>
        <w:t>Medidas de protección laboral</w:t>
      </w:r>
      <w:r w:rsidR="00396B22" w:rsidRPr="00263CBD">
        <w:rPr>
          <w:rFonts w:ascii="Arial" w:hAnsi="Arial" w:cs="Arial"/>
          <w:b/>
          <w:bCs/>
          <w:i w:val="0"/>
          <w:iCs/>
          <w:sz w:val="20"/>
        </w:rPr>
        <w:t>:</w:t>
      </w:r>
      <w:r w:rsidRPr="00263CBD">
        <w:rPr>
          <w:rFonts w:ascii="Arial" w:hAnsi="Arial" w:cs="Arial"/>
          <w:bCs/>
          <w:i w:val="0"/>
          <w:iCs/>
          <w:sz w:val="20"/>
        </w:rPr>
        <w:t xml:space="preserve"> Las </w:t>
      </w:r>
      <w:r w:rsidR="00061E17" w:rsidRPr="00263CBD">
        <w:rPr>
          <w:rFonts w:ascii="Arial" w:hAnsi="Arial" w:cs="Arial"/>
          <w:bCs/>
          <w:i w:val="0"/>
          <w:iCs/>
          <w:sz w:val="20"/>
        </w:rPr>
        <w:t xml:space="preserve">medidas de protección laboral se otorgan en tanto exista una relación laboral vigente entre el denunciante y el denunciado, al momento de </w:t>
      </w:r>
      <w:r w:rsidR="00150573" w:rsidRPr="00263CBD">
        <w:rPr>
          <w:rFonts w:ascii="Arial" w:hAnsi="Arial" w:cs="Arial"/>
          <w:bCs/>
          <w:i w:val="0"/>
          <w:iCs/>
          <w:sz w:val="20"/>
        </w:rPr>
        <w:t xml:space="preserve">la </w:t>
      </w:r>
      <w:r w:rsidR="00061E17" w:rsidRPr="00263CBD">
        <w:rPr>
          <w:rFonts w:ascii="Arial" w:hAnsi="Arial" w:cs="Arial"/>
          <w:bCs/>
          <w:i w:val="0"/>
          <w:iCs/>
          <w:sz w:val="20"/>
        </w:rPr>
        <w:t>presentación de una denuncia. Se encuentran reguladas en el numeral 2, del artículo 6 del D</w:t>
      </w:r>
      <w:r w:rsidR="00150573" w:rsidRPr="00263CBD">
        <w:rPr>
          <w:rFonts w:ascii="Arial" w:hAnsi="Arial" w:cs="Arial"/>
          <w:bCs/>
          <w:i w:val="0"/>
          <w:iCs/>
          <w:sz w:val="20"/>
        </w:rPr>
        <w:t xml:space="preserve">ecreto </w:t>
      </w:r>
      <w:r w:rsidR="00061E17" w:rsidRPr="00263CBD">
        <w:rPr>
          <w:rFonts w:ascii="Arial" w:hAnsi="Arial" w:cs="Arial"/>
          <w:bCs/>
          <w:i w:val="0"/>
          <w:iCs/>
          <w:sz w:val="20"/>
        </w:rPr>
        <w:t>S</w:t>
      </w:r>
      <w:r w:rsidR="00150573" w:rsidRPr="00263CBD">
        <w:rPr>
          <w:rFonts w:ascii="Arial" w:hAnsi="Arial" w:cs="Arial"/>
          <w:bCs/>
          <w:i w:val="0"/>
          <w:iCs/>
          <w:sz w:val="20"/>
        </w:rPr>
        <w:t>upremo</w:t>
      </w:r>
      <w:r w:rsidR="00061E17" w:rsidRPr="00263CBD">
        <w:rPr>
          <w:rFonts w:ascii="Arial" w:hAnsi="Arial" w:cs="Arial"/>
          <w:bCs/>
          <w:i w:val="0"/>
          <w:iCs/>
          <w:sz w:val="20"/>
        </w:rPr>
        <w:t xml:space="preserve"> N° 010-2017-JUS.</w:t>
      </w:r>
    </w:p>
    <w:p w14:paraId="75953BB1" w14:textId="77777777" w:rsidR="00530CB9" w:rsidRPr="00263CBD" w:rsidRDefault="00061E17"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Las medidas prescritas en los numerales a. y c. del numeral 2 del artículo 6 antes mencionado, relativas al denunciante, sólo pueden otorgarse por la contundencia de los elementos de prueba</w:t>
      </w:r>
      <w:r w:rsidR="00A379F1" w:rsidRPr="00263CBD">
        <w:rPr>
          <w:rFonts w:ascii="Arial" w:hAnsi="Arial" w:cs="Arial"/>
          <w:bCs/>
          <w:i w:val="0"/>
          <w:iCs/>
          <w:sz w:val="20"/>
        </w:rPr>
        <w:t xml:space="preserve"> aportados, respecto de la denuncia</w:t>
      </w:r>
      <w:r w:rsidR="00EC042E" w:rsidRPr="00263CBD">
        <w:rPr>
          <w:rFonts w:ascii="Arial" w:hAnsi="Arial" w:cs="Arial"/>
          <w:bCs/>
          <w:i w:val="0"/>
          <w:iCs/>
          <w:sz w:val="20"/>
        </w:rPr>
        <w:t xml:space="preserve"> </w:t>
      </w:r>
      <w:r w:rsidR="00A379F1" w:rsidRPr="00263CBD">
        <w:rPr>
          <w:rFonts w:ascii="Arial" w:hAnsi="Arial" w:cs="Arial"/>
          <w:bCs/>
          <w:i w:val="0"/>
          <w:iCs/>
          <w:sz w:val="20"/>
        </w:rPr>
        <w:t>de los presuntos actos de corrupción vinculados a la comisión de una falta administrativa grave y en tanto dure el procedimiento administrativo disciplinario que defina la responsabilidad de la persona imputada en la denuncia; sin perjuicio de las medidas cautelares que la autoridad competente del procedimiento administrativo disciplinario pueda imponer.</w:t>
      </w:r>
    </w:p>
    <w:p w14:paraId="037B5B33" w14:textId="77777777" w:rsidR="00530CB9" w:rsidRPr="00263CBD" w:rsidRDefault="004C56E3"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
          <w:bCs/>
          <w:i w:val="0"/>
          <w:iCs/>
          <w:sz w:val="20"/>
        </w:rPr>
        <w:t>Otras medidas de protección</w:t>
      </w:r>
      <w:r w:rsidR="00396B22" w:rsidRPr="00263CBD">
        <w:rPr>
          <w:rFonts w:ascii="Arial" w:hAnsi="Arial" w:cs="Arial"/>
          <w:b/>
          <w:bCs/>
          <w:i w:val="0"/>
          <w:iCs/>
          <w:sz w:val="20"/>
        </w:rPr>
        <w:t>:</w:t>
      </w:r>
      <w:r w:rsidRPr="00263CBD">
        <w:rPr>
          <w:rFonts w:ascii="Arial" w:hAnsi="Arial" w:cs="Arial"/>
          <w:bCs/>
          <w:i w:val="0"/>
          <w:iCs/>
          <w:sz w:val="20"/>
        </w:rPr>
        <w:t xml:space="preserve"> La denuncia presentada por un postor o contratista no debe perjudicar su posición como postor en el proceso de contratación en el que participa o su posición en la relación contractual establecida con San Gabán S.A. Tampoco debe </w:t>
      </w:r>
      <w:r w:rsidRPr="006A7FBA">
        <w:rPr>
          <w:rFonts w:ascii="Arial" w:hAnsi="Arial" w:cs="Arial"/>
          <w:b/>
          <w:color w:val="0070C0"/>
          <w:sz w:val="20"/>
        </w:rPr>
        <w:t>perjudicarlo</w:t>
      </w:r>
      <w:r w:rsidR="00150573" w:rsidRPr="006A7FBA">
        <w:rPr>
          <w:rFonts w:ascii="Arial" w:hAnsi="Arial" w:cs="Arial"/>
          <w:b/>
          <w:color w:val="0070C0"/>
          <w:sz w:val="20"/>
        </w:rPr>
        <w:t>s</w:t>
      </w:r>
      <w:r w:rsidRPr="006A7FBA">
        <w:rPr>
          <w:rFonts w:ascii="Arial" w:hAnsi="Arial" w:cs="Arial"/>
          <w:bCs/>
          <w:i w:val="0"/>
          <w:iCs/>
          <w:color w:val="0070C0"/>
          <w:sz w:val="20"/>
        </w:rPr>
        <w:t xml:space="preserve"> </w:t>
      </w:r>
      <w:r w:rsidRPr="00263CBD">
        <w:rPr>
          <w:rFonts w:ascii="Arial" w:hAnsi="Arial" w:cs="Arial"/>
          <w:bCs/>
          <w:i w:val="0"/>
          <w:iCs/>
          <w:sz w:val="20"/>
        </w:rPr>
        <w:t>en futuros procesos en los que participe.</w:t>
      </w:r>
    </w:p>
    <w:p w14:paraId="534BFDC6" w14:textId="77777777" w:rsidR="00530CB9" w:rsidRPr="00263CBD" w:rsidRDefault="009B02E4"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Si la denuncia se dirige contra </w:t>
      </w:r>
      <w:r w:rsidR="00BF7EC8" w:rsidRPr="00263CBD">
        <w:rPr>
          <w:rFonts w:ascii="Arial" w:hAnsi="Arial" w:cs="Arial"/>
          <w:i w:val="0"/>
          <w:iCs/>
          <w:sz w:val="20"/>
        </w:rPr>
        <w:t xml:space="preserve">personal de San Gabán S.A. </w:t>
      </w:r>
      <w:r w:rsidRPr="00263CBD">
        <w:rPr>
          <w:rFonts w:ascii="Arial" w:hAnsi="Arial" w:cs="Arial"/>
          <w:bCs/>
          <w:i w:val="0"/>
          <w:iCs/>
          <w:sz w:val="20"/>
        </w:rPr>
        <w:t>que tengan a su cargo un proceso de contratación en el que participa el denunciante, este último puede solicitar</w:t>
      </w:r>
      <w:r w:rsidR="0048602A" w:rsidRPr="00263CBD">
        <w:rPr>
          <w:rFonts w:ascii="Arial" w:hAnsi="Arial" w:cs="Arial"/>
          <w:bCs/>
          <w:i w:val="0"/>
          <w:iCs/>
          <w:sz w:val="20"/>
        </w:rPr>
        <w:t xml:space="preserve"> el apartamiento </w:t>
      </w:r>
      <w:r w:rsidR="00BF7EC8" w:rsidRPr="00263CBD">
        <w:rPr>
          <w:rFonts w:ascii="Arial" w:hAnsi="Arial" w:cs="Arial"/>
          <w:bCs/>
          <w:i w:val="0"/>
          <w:iCs/>
          <w:sz w:val="20"/>
        </w:rPr>
        <w:t>del personal</w:t>
      </w:r>
      <w:r w:rsidR="0048602A" w:rsidRPr="00263CBD">
        <w:rPr>
          <w:rFonts w:ascii="Arial" w:hAnsi="Arial" w:cs="Arial"/>
          <w:bCs/>
          <w:i w:val="0"/>
          <w:iCs/>
          <w:sz w:val="20"/>
        </w:rPr>
        <w:t xml:space="preserve"> antes mencionados del proceso de selección. La </w:t>
      </w:r>
      <w:r w:rsidR="0092131E" w:rsidRPr="00263CBD">
        <w:rPr>
          <w:rFonts w:ascii="Arial" w:hAnsi="Arial" w:cs="Arial"/>
          <w:bCs/>
          <w:i w:val="0"/>
          <w:iCs/>
          <w:sz w:val="20"/>
        </w:rPr>
        <w:t>interposición de una denuncia no sirve en ningún caso para paralizar un proceso de contratación del Estado.</w:t>
      </w:r>
    </w:p>
    <w:p w14:paraId="034FDD52" w14:textId="20A41F28" w:rsidR="00B67FDD" w:rsidRPr="00263CBD" w:rsidRDefault="00B67FDD"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Para decidir el apartamiento </w:t>
      </w:r>
      <w:r w:rsidR="00BF7EC8" w:rsidRPr="00263CBD">
        <w:rPr>
          <w:rFonts w:ascii="Arial" w:hAnsi="Arial" w:cs="Arial"/>
          <w:bCs/>
          <w:i w:val="0"/>
          <w:iCs/>
          <w:sz w:val="20"/>
        </w:rPr>
        <w:t>del personal</w:t>
      </w:r>
      <w:r w:rsidRPr="00263CBD">
        <w:rPr>
          <w:rFonts w:ascii="Arial" w:hAnsi="Arial" w:cs="Arial"/>
          <w:bCs/>
          <w:i w:val="0"/>
          <w:iCs/>
          <w:sz w:val="20"/>
        </w:rPr>
        <w:t xml:space="preserve"> que tengan a su cargo</w:t>
      </w:r>
      <w:r w:rsidR="004E7CA1" w:rsidRPr="00263CBD">
        <w:rPr>
          <w:rFonts w:ascii="Arial" w:hAnsi="Arial" w:cs="Arial"/>
          <w:bCs/>
          <w:i w:val="0"/>
          <w:iCs/>
          <w:sz w:val="20"/>
        </w:rPr>
        <w:t>,</w:t>
      </w:r>
      <w:r w:rsidRPr="00263CBD">
        <w:rPr>
          <w:rFonts w:ascii="Arial" w:hAnsi="Arial" w:cs="Arial"/>
          <w:bCs/>
          <w:i w:val="0"/>
          <w:iCs/>
          <w:sz w:val="20"/>
        </w:rPr>
        <w:t xml:space="preserve"> el proceso de contratación en el que participa el denunciante</w:t>
      </w:r>
      <w:r w:rsidR="00972513" w:rsidRPr="00263CBD">
        <w:rPr>
          <w:rFonts w:ascii="Arial" w:hAnsi="Arial" w:cs="Arial"/>
          <w:bCs/>
          <w:i w:val="0"/>
          <w:iCs/>
          <w:sz w:val="20"/>
        </w:rPr>
        <w:t xml:space="preserve"> debe contarse con la opinión previa </w:t>
      </w:r>
      <w:r w:rsidR="00F26D26" w:rsidRPr="006A7FBA">
        <w:rPr>
          <w:rFonts w:ascii="Arial" w:hAnsi="Arial" w:cs="Arial"/>
          <w:b/>
          <w:color w:val="0070C0"/>
          <w:sz w:val="20"/>
        </w:rPr>
        <w:t>del Comité de Ética</w:t>
      </w:r>
      <w:r w:rsidR="00972513" w:rsidRPr="006A7FBA">
        <w:rPr>
          <w:rFonts w:ascii="Arial" w:hAnsi="Arial" w:cs="Arial"/>
          <w:b/>
          <w:color w:val="0070C0"/>
          <w:sz w:val="20"/>
        </w:rPr>
        <w:t>.</w:t>
      </w:r>
      <w:r w:rsidR="00972513" w:rsidRPr="006A7FBA">
        <w:rPr>
          <w:rFonts w:ascii="Arial" w:hAnsi="Arial" w:cs="Arial"/>
          <w:bCs/>
          <w:i w:val="0"/>
          <w:iCs/>
          <w:color w:val="0070C0"/>
          <w:sz w:val="20"/>
        </w:rPr>
        <w:t xml:space="preserve"> </w:t>
      </w:r>
      <w:r w:rsidR="00972513" w:rsidRPr="00263CBD">
        <w:rPr>
          <w:rFonts w:ascii="Arial" w:hAnsi="Arial" w:cs="Arial"/>
          <w:bCs/>
          <w:i w:val="0"/>
          <w:iCs/>
          <w:sz w:val="20"/>
        </w:rPr>
        <w:t>Dicha opinión debe emitirse en un plazo máximo de tres (</w:t>
      </w:r>
      <w:r w:rsidR="00150573" w:rsidRPr="00263CBD">
        <w:rPr>
          <w:rFonts w:ascii="Arial" w:hAnsi="Arial" w:cs="Arial"/>
          <w:bCs/>
          <w:i w:val="0"/>
          <w:iCs/>
          <w:sz w:val="20"/>
        </w:rPr>
        <w:t>0</w:t>
      </w:r>
      <w:r w:rsidR="00972513" w:rsidRPr="00263CBD">
        <w:rPr>
          <w:rFonts w:ascii="Arial" w:hAnsi="Arial" w:cs="Arial"/>
          <w:bCs/>
          <w:i w:val="0"/>
          <w:iCs/>
          <w:sz w:val="20"/>
        </w:rPr>
        <w:t>3) días hábiles computados desde la fecha en que fue requerida bajo responsabilidad, debiendo tomar en cuenta las siguientes condiciones:</w:t>
      </w:r>
    </w:p>
    <w:p w14:paraId="29EA437E" w14:textId="77777777" w:rsidR="00972513" w:rsidRPr="00263CBD" w:rsidRDefault="00AA76E7" w:rsidP="008D1A05">
      <w:pPr>
        <w:pStyle w:val="Textoindependiente"/>
        <w:widowControl w:val="0"/>
        <w:numPr>
          <w:ilvl w:val="1"/>
          <w:numId w:val="25"/>
        </w:numPr>
        <w:suppressAutoHyphens/>
        <w:spacing w:before="120" w:after="120" w:line="240" w:lineRule="auto"/>
        <w:ind w:left="1701" w:hanging="425"/>
        <w:rPr>
          <w:rFonts w:ascii="Arial" w:hAnsi="Arial" w:cs="Arial"/>
          <w:bCs/>
          <w:i w:val="0"/>
          <w:iCs/>
          <w:sz w:val="20"/>
        </w:rPr>
      </w:pPr>
      <w:r w:rsidRPr="00263CBD">
        <w:rPr>
          <w:rFonts w:ascii="Arial" w:hAnsi="Arial" w:cs="Arial"/>
          <w:bCs/>
          <w:i w:val="0"/>
          <w:iCs/>
          <w:sz w:val="20"/>
        </w:rPr>
        <w:t>Que existan indicios razonables sobre la comisión de los hechos denunciados.</w:t>
      </w:r>
    </w:p>
    <w:p w14:paraId="1B2C152A" w14:textId="77777777" w:rsidR="00AA76E7" w:rsidRPr="00263CBD" w:rsidRDefault="00AD3408" w:rsidP="008D1A05">
      <w:pPr>
        <w:pStyle w:val="Textoindependiente"/>
        <w:widowControl w:val="0"/>
        <w:numPr>
          <w:ilvl w:val="1"/>
          <w:numId w:val="25"/>
        </w:numPr>
        <w:suppressAutoHyphens/>
        <w:spacing w:before="120" w:after="120" w:line="240" w:lineRule="auto"/>
        <w:ind w:left="1701" w:hanging="425"/>
        <w:rPr>
          <w:rFonts w:ascii="Arial" w:hAnsi="Arial" w:cs="Arial"/>
          <w:bCs/>
          <w:i w:val="0"/>
          <w:iCs/>
          <w:sz w:val="20"/>
        </w:rPr>
      </w:pPr>
      <w:r w:rsidRPr="00263CBD">
        <w:rPr>
          <w:rFonts w:ascii="Arial" w:hAnsi="Arial" w:cs="Arial"/>
          <w:bCs/>
          <w:i w:val="0"/>
          <w:iCs/>
          <w:sz w:val="20"/>
        </w:rPr>
        <w:t>Que la condición o cargo del denunciado sea determinante para la selección o contratación bajo investigación.</w:t>
      </w:r>
    </w:p>
    <w:p w14:paraId="0534B551" w14:textId="77777777" w:rsidR="00AD3408" w:rsidRPr="00263CBD" w:rsidRDefault="00AD3408" w:rsidP="008D1A05">
      <w:pPr>
        <w:pStyle w:val="Textoindependiente"/>
        <w:widowControl w:val="0"/>
        <w:numPr>
          <w:ilvl w:val="1"/>
          <w:numId w:val="25"/>
        </w:numPr>
        <w:suppressAutoHyphens/>
        <w:spacing w:before="120" w:after="120" w:line="240" w:lineRule="auto"/>
        <w:ind w:left="1701" w:hanging="425"/>
        <w:rPr>
          <w:rFonts w:ascii="Arial" w:hAnsi="Arial" w:cs="Arial"/>
          <w:bCs/>
          <w:i w:val="0"/>
          <w:iCs/>
          <w:sz w:val="20"/>
        </w:rPr>
      </w:pPr>
      <w:r w:rsidRPr="00263CBD">
        <w:rPr>
          <w:rFonts w:ascii="Arial" w:hAnsi="Arial" w:cs="Arial"/>
          <w:bCs/>
          <w:i w:val="0"/>
          <w:iCs/>
          <w:sz w:val="20"/>
        </w:rPr>
        <w:t>Que existan indicios razonables de que el denunciado ha tomado conocimiento de la denuncia y pueda tomar represalias dentro del proceso de selección.</w:t>
      </w:r>
    </w:p>
    <w:p w14:paraId="521C9BB9" w14:textId="4349C696" w:rsidR="000F7324" w:rsidRPr="00263CBD" w:rsidRDefault="001E308B" w:rsidP="008D1A05">
      <w:pPr>
        <w:pStyle w:val="Ttulo3"/>
        <w:numPr>
          <w:ilvl w:val="1"/>
          <w:numId w:val="40"/>
        </w:numPr>
        <w:suppressAutoHyphens/>
        <w:jc w:val="both"/>
        <w:rPr>
          <w:rFonts w:ascii="Arial" w:hAnsi="Arial" w:cs="Arial"/>
          <w:i/>
          <w:sz w:val="20"/>
        </w:rPr>
      </w:pPr>
      <w:bookmarkStart w:id="40" w:name="_Toc132964804"/>
      <w:bookmarkStart w:id="41" w:name="_Toc139453679"/>
      <w:r w:rsidRPr="006A7FBA">
        <w:rPr>
          <w:rFonts w:ascii="Arial" w:hAnsi="Arial" w:cs="Arial"/>
          <w:i/>
          <w:iCs/>
          <w:color w:val="0070C0"/>
          <w:sz w:val="20"/>
        </w:rPr>
        <w:t>Variación</w:t>
      </w:r>
      <w:r w:rsidR="000C6A07" w:rsidRPr="006A7FBA">
        <w:rPr>
          <w:rFonts w:ascii="Arial" w:hAnsi="Arial" w:cs="Arial"/>
          <w:color w:val="0070C0"/>
          <w:sz w:val="20"/>
        </w:rPr>
        <w:t xml:space="preserve"> </w:t>
      </w:r>
      <w:r w:rsidR="000C6A07" w:rsidRPr="00263CBD">
        <w:rPr>
          <w:rFonts w:ascii="Arial" w:hAnsi="Arial" w:cs="Arial"/>
          <w:sz w:val="20"/>
        </w:rPr>
        <w:t>de las medidas de protección</w:t>
      </w:r>
      <w:r w:rsidR="000F7324" w:rsidRPr="00263CBD">
        <w:rPr>
          <w:rFonts w:ascii="Arial" w:hAnsi="Arial" w:cs="Arial"/>
          <w:sz w:val="20"/>
        </w:rPr>
        <w:t>.</w:t>
      </w:r>
      <w:bookmarkEnd w:id="40"/>
      <w:bookmarkEnd w:id="41"/>
    </w:p>
    <w:p w14:paraId="64E4E87E" w14:textId="77777777" w:rsidR="00530CB9" w:rsidRPr="00263CBD" w:rsidRDefault="00F26D26"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6A7FBA">
        <w:rPr>
          <w:rFonts w:ascii="Arial" w:hAnsi="Arial" w:cs="Arial"/>
          <w:b/>
          <w:color w:val="0070C0"/>
          <w:sz w:val="20"/>
        </w:rPr>
        <w:t xml:space="preserve">El </w:t>
      </w:r>
      <w:r w:rsidR="001E308B" w:rsidRPr="006A7FBA">
        <w:rPr>
          <w:rFonts w:ascii="Arial" w:hAnsi="Arial" w:cs="Arial"/>
          <w:b/>
          <w:color w:val="0070C0"/>
          <w:sz w:val="20"/>
        </w:rPr>
        <w:t>Oficial de Integridad</w:t>
      </w:r>
      <w:r w:rsidR="00D22A56" w:rsidRPr="006A7FBA">
        <w:rPr>
          <w:rFonts w:ascii="Arial" w:hAnsi="Arial" w:cs="Arial"/>
          <w:bCs/>
          <w:i w:val="0"/>
          <w:iCs/>
          <w:color w:val="0070C0"/>
          <w:sz w:val="20"/>
        </w:rPr>
        <w:t xml:space="preserve"> </w:t>
      </w:r>
      <w:r w:rsidR="007D44E0" w:rsidRPr="00263CBD">
        <w:rPr>
          <w:rFonts w:ascii="Arial" w:hAnsi="Arial" w:cs="Arial"/>
          <w:bCs/>
          <w:i w:val="0"/>
          <w:iCs/>
          <w:sz w:val="20"/>
        </w:rPr>
        <w:t xml:space="preserve">puede modificar o suspender las medidas de protección dispuestas en mérito a la denuncia formulada, previa solicitud de la persona protegida o de oficio, en caso </w:t>
      </w:r>
      <w:r w:rsidR="008E3795" w:rsidRPr="00263CBD">
        <w:rPr>
          <w:rFonts w:ascii="Arial" w:hAnsi="Arial" w:cs="Arial"/>
          <w:bCs/>
          <w:i w:val="0"/>
          <w:iCs/>
          <w:sz w:val="20"/>
        </w:rPr>
        <w:t xml:space="preserve">de </w:t>
      </w:r>
      <w:r w:rsidR="007D44E0" w:rsidRPr="00263CBD">
        <w:rPr>
          <w:rFonts w:ascii="Arial" w:hAnsi="Arial" w:cs="Arial"/>
          <w:bCs/>
          <w:i w:val="0"/>
          <w:iCs/>
          <w:sz w:val="20"/>
        </w:rPr>
        <w:t xml:space="preserve">que </w:t>
      </w:r>
      <w:r w:rsidR="00027B12" w:rsidRPr="00263CBD">
        <w:rPr>
          <w:rFonts w:ascii="Arial" w:hAnsi="Arial" w:cs="Arial"/>
          <w:bCs/>
          <w:i w:val="0"/>
          <w:iCs/>
          <w:sz w:val="20"/>
        </w:rPr>
        <w:t>existan</w:t>
      </w:r>
      <w:r w:rsidR="007D44E0" w:rsidRPr="00263CBD">
        <w:rPr>
          <w:rFonts w:ascii="Arial" w:hAnsi="Arial" w:cs="Arial"/>
          <w:bCs/>
          <w:i w:val="0"/>
          <w:iCs/>
          <w:sz w:val="20"/>
        </w:rPr>
        <w:t xml:space="preserve"> hechos que así lo ameriten</w:t>
      </w:r>
      <w:r w:rsidR="004E7CA1" w:rsidRPr="00263CBD">
        <w:rPr>
          <w:rFonts w:ascii="Arial" w:hAnsi="Arial" w:cs="Arial"/>
          <w:bCs/>
          <w:i w:val="0"/>
          <w:iCs/>
          <w:sz w:val="20"/>
        </w:rPr>
        <w:t>.</w:t>
      </w:r>
    </w:p>
    <w:p w14:paraId="464E3810" w14:textId="77777777" w:rsidR="00530CB9" w:rsidRPr="00263CBD" w:rsidRDefault="00E60D6E"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La intención de variar las medidas de protección otorgadas debe ser comunicada por escrito por </w:t>
      </w:r>
      <w:r w:rsidR="00F26D26" w:rsidRPr="00263CBD">
        <w:rPr>
          <w:rFonts w:ascii="Arial" w:hAnsi="Arial" w:cs="Arial"/>
          <w:bCs/>
          <w:i w:val="0"/>
          <w:iCs/>
          <w:sz w:val="20"/>
        </w:rPr>
        <w:t xml:space="preserve">el </w:t>
      </w:r>
      <w:r w:rsidR="001E308B" w:rsidRPr="006A7FBA">
        <w:rPr>
          <w:rFonts w:ascii="Arial" w:hAnsi="Arial" w:cs="Arial"/>
          <w:b/>
          <w:color w:val="0070C0"/>
          <w:sz w:val="20"/>
        </w:rPr>
        <w:t>Oficial de Integridad</w:t>
      </w:r>
      <w:r w:rsidR="001E308B" w:rsidRPr="006A7FBA">
        <w:rPr>
          <w:rFonts w:ascii="Arial" w:hAnsi="Arial" w:cs="Arial"/>
          <w:bCs/>
          <w:i w:val="0"/>
          <w:iCs/>
          <w:color w:val="0070C0"/>
          <w:sz w:val="20"/>
        </w:rPr>
        <w:t xml:space="preserve"> </w:t>
      </w:r>
      <w:r w:rsidRPr="00263CBD">
        <w:rPr>
          <w:rFonts w:ascii="Arial" w:hAnsi="Arial" w:cs="Arial"/>
          <w:bCs/>
          <w:i w:val="0"/>
          <w:iCs/>
          <w:sz w:val="20"/>
        </w:rPr>
        <w:t>a la persona protegida, a efectos de que esta última exprese su conformidad o no con la decisión y formule sus alegaciones en un plazo no mayor de cinco (</w:t>
      </w:r>
      <w:r w:rsidR="008E3795" w:rsidRPr="00263CBD">
        <w:rPr>
          <w:rFonts w:ascii="Arial" w:hAnsi="Arial" w:cs="Arial"/>
          <w:bCs/>
          <w:i w:val="0"/>
          <w:iCs/>
          <w:sz w:val="20"/>
        </w:rPr>
        <w:t>0</w:t>
      </w:r>
      <w:r w:rsidRPr="00263CBD">
        <w:rPr>
          <w:rFonts w:ascii="Arial" w:hAnsi="Arial" w:cs="Arial"/>
          <w:bCs/>
          <w:i w:val="0"/>
          <w:iCs/>
          <w:sz w:val="20"/>
        </w:rPr>
        <w:t>5) días hábiles.</w:t>
      </w:r>
    </w:p>
    <w:p w14:paraId="4C08F0EF" w14:textId="77777777" w:rsidR="00530CB9" w:rsidRPr="00263CBD" w:rsidRDefault="00E60D6E"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La comunicación a la persona protegida</w:t>
      </w:r>
      <w:r w:rsidR="00463135" w:rsidRPr="00263CBD">
        <w:rPr>
          <w:rFonts w:ascii="Arial" w:hAnsi="Arial" w:cs="Arial"/>
          <w:bCs/>
          <w:i w:val="0"/>
          <w:iCs/>
          <w:sz w:val="20"/>
        </w:rPr>
        <w:t xml:space="preserve"> debe contener una descripción de la medida que se pretende variar, las medidas que se debe aplicar en reemplazo y las razones que fundamentan el cambio.</w:t>
      </w:r>
    </w:p>
    <w:p w14:paraId="7DED9CE4" w14:textId="77777777" w:rsidR="00530CB9" w:rsidRPr="00263CBD" w:rsidRDefault="00F26D26"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6A7FBA">
        <w:rPr>
          <w:rFonts w:ascii="Arial" w:hAnsi="Arial" w:cs="Arial"/>
          <w:b/>
          <w:color w:val="0070C0"/>
          <w:sz w:val="20"/>
        </w:rPr>
        <w:t xml:space="preserve">El Oficial de Integridad </w:t>
      </w:r>
      <w:r w:rsidR="00463135" w:rsidRPr="00263CBD">
        <w:rPr>
          <w:rFonts w:ascii="Arial" w:hAnsi="Arial" w:cs="Arial"/>
          <w:bCs/>
          <w:i w:val="0"/>
          <w:iCs/>
          <w:sz w:val="20"/>
        </w:rPr>
        <w:t xml:space="preserve">debe motivar su decisión, pronunciándose sobre cada una de las alegaciones formuladas por la persona interesada, en un plazo </w:t>
      </w:r>
      <w:r w:rsidR="00463135" w:rsidRPr="00263CBD">
        <w:rPr>
          <w:rFonts w:ascii="Arial" w:hAnsi="Arial" w:cs="Arial"/>
          <w:bCs/>
          <w:i w:val="0"/>
          <w:iCs/>
          <w:sz w:val="20"/>
        </w:rPr>
        <w:lastRenderedPageBreak/>
        <w:t>máximo de diez (10) días hábiles de vencido el plazo para la formulación de alegaciones.</w:t>
      </w:r>
    </w:p>
    <w:p w14:paraId="33C38E3D" w14:textId="4CEB677A" w:rsidR="00463135" w:rsidRPr="00263CBD" w:rsidRDefault="00F26D26"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6A7FBA">
        <w:rPr>
          <w:rFonts w:ascii="Arial" w:hAnsi="Arial" w:cs="Arial"/>
          <w:b/>
          <w:color w:val="0070C0"/>
          <w:sz w:val="20"/>
        </w:rPr>
        <w:t>El Oficial de Integridad</w:t>
      </w:r>
      <w:r w:rsidRPr="006A7FBA">
        <w:rPr>
          <w:rFonts w:ascii="Arial" w:hAnsi="Arial" w:cs="Arial"/>
          <w:bCs/>
          <w:i w:val="0"/>
          <w:iCs/>
          <w:color w:val="0070C0"/>
          <w:sz w:val="20"/>
        </w:rPr>
        <w:t xml:space="preserve"> </w:t>
      </w:r>
      <w:r w:rsidR="00463135" w:rsidRPr="00263CBD">
        <w:rPr>
          <w:rFonts w:ascii="Arial" w:hAnsi="Arial" w:cs="Arial"/>
          <w:bCs/>
          <w:i w:val="0"/>
          <w:iCs/>
          <w:sz w:val="20"/>
        </w:rPr>
        <w:t>puede requerir opinión sobre la viabilidad de las medidas de reemplazo a</w:t>
      </w:r>
      <w:r w:rsidRPr="00263CBD">
        <w:rPr>
          <w:rFonts w:ascii="Arial" w:hAnsi="Arial" w:cs="Arial"/>
          <w:bCs/>
          <w:i w:val="0"/>
          <w:iCs/>
          <w:sz w:val="20"/>
        </w:rPr>
        <w:t xml:space="preserve">l </w:t>
      </w:r>
      <w:proofErr w:type="gramStart"/>
      <w:r w:rsidRPr="006A7FBA">
        <w:rPr>
          <w:rFonts w:ascii="Arial" w:hAnsi="Arial" w:cs="Arial"/>
          <w:b/>
          <w:color w:val="0070C0"/>
          <w:sz w:val="20"/>
        </w:rPr>
        <w:t>Responsable</w:t>
      </w:r>
      <w:proofErr w:type="gramEnd"/>
      <w:r w:rsidRPr="006A7FBA">
        <w:rPr>
          <w:rFonts w:ascii="Arial" w:hAnsi="Arial" w:cs="Arial"/>
          <w:b/>
          <w:color w:val="0070C0"/>
          <w:sz w:val="20"/>
        </w:rPr>
        <w:t xml:space="preserve"> del canal de denuncias.</w:t>
      </w:r>
    </w:p>
    <w:p w14:paraId="7034956C" w14:textId="56B75DFE" w:rsidR="000C6A07" w:rsidRPr="00263CBD" w:rsidRDefault="000C6A07" w:rsidP="008D1A05">
      <w:pPr>
        <w:pStyle w:val="Ttulo3"/>
        <w:numPr>
          <w:ilvl w:val="1"/>
          <w:numId w:val="40"/>
        </w:numPr>
        <w:suppressAutoHyphens/>
        <w:jc w:val="both"/>
        <w:rPr>
          <w:rFonts w:ascii="Arial" w:hAnsi="Arial" w:cs="Arial"/>
          <w:i/>
          <w:sz w:val="20"/>
        </w:rPr>
      </w:pPr>
      <w:bookmarkStart w:id="42" w:name="_Toc132964805"/>
      <w:bookmarkStart w:id="43" w:name="_Toc139453680"/>
      <w:r w:rsidRPr="00263CBD">
        <w:rPr>
          <w:rFonts w:ascii="Arial" w:hAnsi="Arial" w:cs="Arial"/>
          <w:sz w:val="20"/>
        </w:rPr>
        <w:t>Obligación de las personas protegidas.</w:t>
      </w:r>
      <w:bookmarkEnd w:id="42"/>
      <w:bookmarkEnd w:id="43"/>
    </w:p>
    <w:p w14:paraId="2C553337" w14:textId="35A42C0F" w:rsidR="00435794" w:rsidRPr="00263CBD" w:rsidRDefault="00435794" w:rsidP="008D1A05">
      <w:pPr>
        <w:pStyle w:val="Textoindependiente"/>
        <w:widowControl w:val="0"/>
        <w:suppressAutoHyphens/>
        <w:spacing w:before="120" w:after="120" w:line="240" w:lineRule="auto"/>
        <w:ind w:left="709"/>
        <w:rPr>
          <w:rFonts w:ascii="Arial" w:hAnsi="Arial" w:cs="Arial"/>
          <w:b/>
          <w:bCs/>
          <w:iCs/>
          <w:sz w:val="20"/>
        </w:rPr>
      </w:pPr>
      <w:r w:rsidRPr="00263CBD">
        <w:rPr>
          <w:rFonts w:ascii="Arial" w:hAnsi="Arial" w:cs="Arial"/>
          <w:bCs/>
          <w:i w:val="0"/>
          <w:iCs/>
          <w:sz w:val="20"/>
        </w:rPr>
        <w:t>Las personas protegidas deben cumplir las siguientes obligaciones orientadas a garantizar la salvaguarda del procedimiento administrativo iniciado, como consecuencia de la denuncia presentada</w:t>
      </w:r>
      <w:r w:rsidR="00895E20" w:rsidRPr="00263CBD">
        <w:rPr>
          <w:rFonts w:ascii="Arial" w:hAnsi="Arial" w:cs="Arial"/>
          <w:b/>
          <w:bCs/>
          <w:iCs/>
          <w:sz w:val="20"/>
        </w:rPr>
        <w:t>:</w:t>
      </w:r>
    </w:p>
    <w:p w14:paraId="5B9A9CDF" w14:textId="2028D445" w:rsidR="000C6A07" w:rsidRPr="00263CBD" w:rsidRDefault="00977022"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Cooperar en las diligencias que sean necesarias, a convocatoria de San Gabán S.A., sin que ello ponga en riesgo la identidad protegida</w:t>
      </w:r>
      <w:r w:rsidR="000C6A07" w:rsidRPr="00263CBD">
        <w:rPr>
          <w:rFonts w:ascii="Arial" w:hAnsi="Arial" w:cs="Arial"/>
          <w:bCs/>
          <w:i w:val="0"/>
          <w:iCs/>
          <w:sz w:val="20"/>
        </w:rPr>
        <w:t>.</w:t>
      </w:r>
    </w:p>
    <w:p w14:paraId="054D6648" w14:textId="77777777" w:rsidR="00530CB9" w:rsidRPr="00263CBD" w:rsidRDefault="00977022"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Mantener un comportamiento adecuado que preserve la eficacia de las medidas de protección otorgadas, asegurando su propia integridad y seguridad.</w:t>
      </w:r>
    </w:p>
    <w:p w14:paraId="0320EC15" w14:textId="77777777" w:rsidR="00530CB9" w:rsidRPr="00263CBD" w:rsidRDefault="00977022"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Salvaguardar la confidencialidad de las operaciones y condiciones que se den con las medidas de protección, incluso cuando cesen las mismas.</w:t>
      </w:r>
    </w:p>
    <w:p w14:paraId="1961CE35" w14:textId="77777777" w:rsidR="00530CB9" w:rsidRPr="00263CBD" w:rsidRDefault="00977022"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Reafirmar la veracidad de los términos de su denuncia en cualquier estado del procedimiento.</w:t>
      </w:r>
    </w:p>
    <w:p w14:paraId="445066C9" w14:textId="77777777" w:rsidR="00530CB9" w:rsidRPr="00263CBD" w:rsidRDefault="00977022"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Permitir y facilitar cualquier investigación contra su propia persona, si la naturaleza de los hechos investigados así lo requieren.</w:t>
      </w:r>
    </w:p>
    <w:p w14:paraId="227C69DA" w14:textId="4C85CE83" w:rsidR="00977022" w:rsidRPr="00263CBD" w:rsidRDefault="00977022"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Otras que disponga </w:t>
      </w:r>
      <w:r w:rsidR="00F26D26" w:rsidRPr="006A7FBA">
        <w:rPr>
          <w:rFonts w:ascii="Arial" w:hAnsi="Arial" w:cs="Arial"/>
          <w:b/>
          <w:color w:val="0070C0"/>
          <w:sz w:val="20"/>
        </w:rPr>
        <w:t>el</w:t>
      </w:r>
      <w:r w:rsidR="00B6372F" w:rsidRPr="006A7FBA">
        <w:rPr>
          <w:rFonts w:ascii="Arial" w:hAnsi="Arial" w:cs="Arial"/>
          <w:b/>
          <w:color w:val="0070C0"/>
          <w:sz w:val="20"/>
        </w:rPr>
        <w:t xml:space="preserve"> Oficial de Integridad</w:t>
      </w:r>
      <w:r w:rsidR="00F26D26" w:rsidRPr="00263CBD">
        <w:rPr>
          <w:rFonts w:ascii="Arial" w:hAnsi="Arial" w:cs="Arial"/>
          <w:bCs/>
          <w:i w:val="0"/>
          <w:iCs/>
          <w:sz w:val="20"/>
        </w:rPr>
        <w:t>.</w:t>
      </w:r>
    </w:p>
    <w:p w14:paraId="000A72A3" w14:textId="77777777" w:rsidR="00F55BF9" w:rsidRPr="00263CBD" w:rsidRDefault="00F55BF9" w:rsidP="008D1A05">
      <w:pPr>
        <w:pStyle w:val="Textoindependiente"/>
        <w:widowControl w:val="0"/>
        <w:suppressAutoHyphens/>
        <w:spacing w:before="120" w:after="120" w:line="240" w:lineRule="auto"/>
        <w:ind w:left="709"/>
        <w:rPr>
          <w:rFonts w:ascii="Arial" w:hAnsi="Arial" w:cs="Arial"/>
          <w:bCs/>
          <w:i w:val="0"/>
          <w:iCs/>
          <w:sz w:val="20"/>
        </w:rPr>
      </w:pPr>
      <w:r w:rsidRPr="00263CBD">
        <w:rPr>
          <w:rFonts w:ascii="Arial" w:hAnsi="Arial" w:cs="Arial"/>
          <w:bCs/>
          <w:i w:val="0"/>
          <w:iCs/>
          <w:sz w:val="20"/>
        </w:rPr>
        <w:t>El incumplimiento de las obligaciones a las que está sujeto el denunciante, acarrea la suspensión de las medidas de protección otorgadas, sin perjuicio de las acciones de naturaleza civil, penal y/o administrativa</w:t>
      </w:r>
      <w:r w:rsidR="00715E33" w:rsidRPr="00263CBD">
        <w:rPr>
          <w:rFonts w:ascii="Arial" w:hAnsi="Arial" w:cs="Arial"/>
          <w:bCs/>
          <w:i w:val="0"/>
          <w:iCs/>
          <w:sz w:val="20"/>
        </w:rPr>
        <w:t xml:space="preserve"> a que hubiera lugar. Asimismo, los hechos de peligro o vulnerabilidad causados por conductas imprudentes atribuibles a las personas protegidas no son imputables a</w:t>
      </w:r>
      <w:r w:rsidR="00BF7EC8" w:rsidRPr="00263CBD">
        <w:rPr>
          <w:rFonts w:ascii="Arial" w:hAnsi="Arial" w:cs="Arial"/>
          <w:bCs/>
          <w:i w:val="0"/>
          <w:iCs/>
          <w:sz w:val="20"/>
        </w:rPr>
        <w:t>l</w:t>
      </w:r>
      <w:r w:rsidR="00715E33" w:rsidRPr="00263CBD">
        <w:rPr>
          <w:rFonts w:ascii="Arial" w:hAnsi="Arial" w:cs="Arial"/>
          <w:bCs/>
          <w:i w:val="0"/>
          <w:iCs/>
          <w:sz w:val="20"/>
        </w:rPr>
        <w:t xml:space="preserve"> </w:t>
      </w:r>
      <w:r w:rsidR="00BF7EC8" w:rsidRPr="00263CBD">
        <w:rPr>
          <w:rFonts w:ascii="Arial" w:hAnsi="Arial" w:cs="Arial"/>
          <w:bCs/>
          <w:i w:val="0"/>
          <w:iCs/>
          <w:sz w:val="20"/>
        </w:rPr>
        <w:t>personal</w:t>
      </w:r>
      <w:r w:rsidR="00715E33" w:rsidRPr="00263CBD">
        <w:rPr>
          <w:rFonts w:ascii="Arial" w:hAnsi="Arial" w:cs="Arial"/>
          <w:bCs/>
          <w:i w:val="0"/>
          <w:iCs/>
          <w:sz w:val="20"/>
        </w:rPr>
        <w:t xml:space="preserve"> involucrados en su otorgamiento y no generan ningún tipo de responsabilidad para estos.</w:t>
      </w:r>
    </w:p>
    <w:p w14:paraId="451DCCDB" w14:textId="6F973486" w:rsidR="000C6A07" w:rsidRPr="006A7FBA" w:rsidRDefault="000C6A07" w:rsidP="008D1A05">
      <w:pPr>
        <w:pStyle w:val="Ttulo3"/>
        <w:numPr>
          <w:ilvl w:val="1"/>
          <w:numId w:val="40"/>
        </w:numPr>
        <w:suppressAutoHyphens/>
        <w:jc w:val="both"/>
        <w:rPr>
          <w:rFonts w:ascii="Arial" w:hAnsi="Arial" w:cs="Arial"/>
          <w:i/>
          <w:iCs/>
          <w:color w:val="0070C0"/>
          <w:sz w:val="20"/>
        </w:rPr>
      </w:pPr>
      <w:bookmarkStart w:id="44" w:name="_Toc132964806"/>
      <w:bookmarkStart w:id="45" w:name="_Toc139453681"/>
      <w:r w:rsidRPr="006A7FBA">
        <w:rPr>
          <w:rFonts w:ascii="Arial" w:hAnsi="Arial" w:cs="Arial"/>
          <w:i/>
          <w:iCs/>
          <w:color w:val="0070C0"/>
          <w:sz w:val="20"/>
        </w:rPr>
        <w:t>Denuncia de mala fe</w:t>
      </w:r>
      <w:bookmarkEnd w:id="44"/>
      <w:bookmarkEnd w:id="45"/>
    </w:p>
    <w:p w14:paraId="3F78839C" w14:textId="77777777" w:rsidR="006E4004" w:rsidRPr="006A7FBA" w:rsidRDefault="006E4004" w:rsidP="008D1A05">
      <w:pPr>
        <w:pStyle w:val="Textoindependiente"/>
        <w:widowControl w:val="0"/>
        <w:suppressAutoHyphens/>
        <w:spacing w:before="120" w:after="120" w:line="240" w:lineRule="auto"/>
        <w:ind w:left="709"/>
        <w:rPr>
          <w:rFonts w:ascii="Arial" w:hAnsi="Arial" w:cs="Arial"/>
          <w:b/>
          <w:bCs/>
          <w:iCs/>
          <w:color w:val="0070C0"/>
          <w:sz w:val="20"/>
        </w:rPr>
      </w:pPr>
      <w:r w:rsidRPr="006A7FBA">
        <w:rPr>
          <w:rFonts w:ascii="Arial" w:hAnsi="Arial" w:cs="Arial"/>
          <w:b/>
          <w:bCs/>
          <w:iCs/>
          <w:color w:val="0070C0"/>
          <w:sz w:val="20"/>
        </w:rPr>
        <w:t>Es aquella denuncia respecto de un hecho irregular, arbitrario o ilegal a sabiendas que no se ha cometido, o que se simula pruebas o indicios de su comisión que puedan servir de motivo para un proceso de investigación administrativa o judicial.</w:t>
      </w:r>
    </w:p>
    <w:p w14:paraId="0D5DBFD5" w14:textId="77777777" w:rsidR="006E4004" w:rsidRPr="006A7FBA" w:rsidRDefault="006E4004" w:rsidP="008D1A05">
      <w:pPr>
        <w:pStyle w:val="Textoindependiente"/>
        <w:widowControl w:val="0"/>
        <w:suppressAutoHyphens/>
        <w:spacing w:before="120" w:after="120" w:line="240" w:lineRule="auto"/>
        <w:ind w:left="709"/>
        <w:rPr>
          <w:rFonts w:ascii="Arial" w:hAnsi="Arial" w:cs="Arial"/>
          <w:b/>
          <w:bCs/>
          <w:iCs/>
          <w:color w:val="0070C0"/>
          <w:sz w:val="20"/>
        </w:rPr>
      </w:pPr>
      <w:r w:rsidRPr="006A7FBA">
        <w:rPr>
          <w:rFonts w:ascii="Arial" w:hAnsi="Arial" w:cs="Arial"/>
          <w:b/>
          <w:bCs/>
          <w:iCs/>
          <w:color w:val="0070C0"/>
          <w:sz w:val="20"/>
        </w:rPr>
        <w:t>Constituyen denuncias de mala fe los siguientes supuestos:</w:t>
      </w:r>
    </w:p>
    <w:p w14:paraId="6094FEC8" w14:textId="7D1B2AB0" w:rsidR="006E4004" w:rsidRPr="006A7FBA" w:rsidRDefault="006E4004" w:rsidP="008D1A05">
      <w:pPr>
        <w:pStyle w:val="Textoindependiente"/>
        <w:widowControl w:val="0"/>
        <w:numPr>
          <w:ilvl w:val="2"/>
          <w:numId w:val="40"/>
        </w:numPr>
        <w:suppressAutoHyphens/>
        <w:spacing w:before="120" w:after="120" w:line="240" w:lineRule="auto"/>
        <w:rPr>
          <w:rFonts w:ascii="Arial" w:hAnsi="Arial" w:cs="Arial"/>
          <w:b/>
          <w:bCs/>
          <w:iCs/>
          <w:color w:val="0070C0"/>
          <w:sz w:val="20"/>
        </w:rPr>
      </w:pPr>
      <w:r w:rsidRPr="006A7FBA">
        <w:rPr>
          <w:rFonts w:ascii="Arial" w:hAnsi="Arial" w:cs="Arial"/>
          <w:b/>
          <w:bCs/>
          <w:iCs/>
          <w:color w:val="0070C0"/>
          <w:sz w:val="20"/>
        </w:rPr>
        <w:t>Denuncia sobre hechos ya denunciados:</w:t>
      </w:r>
    </w:p>
    <w:p w14:paraId="4EFF2588" w14:textId="77777777" w:rsidR="006E4004" w:rsidRPr="006A7FBA" w:rsidRDefault="006E4004" w:rsidP="008D1A05">
      <w:pPr>
        <w:pStyle w:val="Textoindependiente"/>
        <w:widowControl w:val="0"/>
        <w:suppressAutoHyphens/>
        <w:spacing w:before="120" w:after="120" w:line="240" w:lineRule="auto"/>
        <w:ind w:left="1276"/>
        <w:rPr>
          <w:rFonts w:ascii="Arial" w:hAnsi="Arial" w:cs="Arial"/>
          <w:b/>
          <w:bCs/>
          <w:iCs/>
          <w:color w:val="0070C0"/>
          <w:sz w:val="20"/>
        </w:rPr>
      </w:pPr>
      <w:r w:rsidRPr="006A7FBA">
        <w:rPr>
          <w:rFonts w:ascii="Arial" w:hAnsi="Arial" w:cs="Arial"/>
          <w:b/>
          <w:bCs/>
          <w:iCs/>
          <w:color w:val="0070C0"/>
          <w:sz w:val="20"/>
        </w:rPr>
        <w:t>Cuando el denunciante, a sabiendas, interponga una denuncia ante la misma instancia sobre los mismos hechos y sujetos denunciados respecto de los cuales haya realizado una denuncia anterior o simultánea.</w:t>
      </w:r>
    </w:p>
    <w:p w14:paraId="2D4FBB4F" w14:textId="622A4EEF" w:rsidR="006E4004" w:rsidRPr="006A7FBA" w:rsidRDefault="006E4004" w:rsidP="008D1A05">
      <w:pPr>
        <w:pStyle w:val="Textoindependiente"/>
        <w:widowControl w:val="0"/>
        <w:numPr>
          <w:ilvl w:val="2"/>
          <w:numId w:val="40"/>
        </w:numPr>
        <w:suppressAutoHyphens/>
        <w:spacing w:before="120" w:after="120" w:line="240" w:lineRule="auto"/>
        <w:rPr>
          <w:rFonts w:ascii="Arial" w:hAnsi="Arial" w:cs="Arial"/>
          <w:b/>
          <w:bCs/>
          <w:iCs/>
          <w:color w:val="0070C0"/>
          <w:sz w:val="20"/>
        </w:rPr>
      </w:pPr>
      <w:r w:rsidRPr="006A7FBA">
        <w:rPr>
          <w:rFonts w:ascii="Arial" w:hAnsi="Arial" w:cs="Arial"/>
          <w:b/>
          <w:bCs/>
          <w:iCs/>
          <w:color w:val="0070C0"/>
          <w:sz w:val="20"/>
        </w:rPr>
        <w:t>Denuncia reiterada:</w:t>
      </w:r>
    </w:p>
    <w:p w14:paraId="66D18490" w14:textId="77777777" w:rsidR="006E4004" w:rsidRPr="006A7FBA" w:rsidRDefault="006E4004" w:rsidP="008D1A05">
      <w:pPr>
        <w:pStyle w:val="Textoindependiente"/>
        <w:widowControl w:val="0"/>
        <w:suppressAutoHyphens/>
        <w:spacing w:before="120" w:after="120" w:line="240" w:lineRule="auto"/>
        <w:ind w:left="1276"/>
        <w:rPr>
          <w:rFonts w:ascii="Arial" w:hAnsi="Arial" w:cs="Arial"/>
          <w:b/>
          <w:bCs/>
          <w:iCs/>
          <w:color w:val="0070C0"/>
          <w:sz w:val="20"/>
        </w:rPr>
      </w:pPr>
      <w:r w:rsidRPr="006A7FBA">
        <w:rPr>
          <w:rFonts w:ascii="Arial" w:hAnsi="Arial" w:cs="Arial"/>
          <w:b/>
          <w:bCs/>
          <w:iCs/>
          <w:color w:val="0070C0"/>
          <w:sz w:val="20"/>
        </w:rPr>
        <w:t>Cuando el denunciante, a sabiendas, interpone ante la misma instancia una nueva denuncia sobre los mismos hechos y sujetos sobre los que ya se ha emitido una decisión firme.</w:t>
      </w:r>
    </w:p>
    <w:p w14:paraId="0ED7715E" w14:textId="44423744" w:rsidR="006E4004" w:rsidRPr="006A7FBA" w:rsidRDefault="006E4004" w:rsidP="008D1A05">
      <w:pPr>
        <w:pStyle w:val="Textoindependiente"/>
        <w:widowControl w:val="0"/>
        <w:numPr>
          <w:ilvl w:val="2"/>
          <w:numId w:val="40"/>
        </w:numPr>
        <w:suppressAutoHyphens/>
        <w:spacing w:before="120" w:after="120" w:line="240" w:lineRule="auto"/>
        <w:rPr>
          <w:rFonts w:ascii="Arial" w:hAnsi="Arial" w:cs="Arial"/>
          <w:b/>
          <w:bCs/>
          <w:iCs/>
          <w:color w:val="0070C0"/>
          <w:sz w:val="20"/>
        </w:rPr>
      </w:pPr>
      <w:r w:rsidRPr="006A7FBA">
        <w:rPr>
          <w:rFonts w:ascii="Arial" w:hAnsi="Arial" w:cs="Arial"/>
          <w:b/>
          <w:bCs/>
          <w:iCs/>
          <w:color w:val="0070C0"/>
          <w:sz w:val="20"/>
        </w:rPr>
        <w:t>Denuncia carente de fundamento:</w:t>
      </w:r>
    </w:p>
    <w:p w14:paraId="24A4D6D1" w14:textId="77777777" w:rsidR="006E4004" w:rsidRPr="006A7FBA" w:rsidRDefault="006E4004" w:rsidP="008D1A05">
      <w:pPr>
        <w:pStyle w:val="Textoindependiente"/>
        <w:widowControl w:val="0"/>
        <w:suppressAutoHyphens/>
        <w:spacing w:before="120" w:after="120" w:line="240" w:lineRule="auto"/>
        <w:ind w:left="1276"/>
        <w:rPr>
          <w:rFonts w:ascii="Arial" w:hAnsi="Arial" w:cs="Arial"/>
          <w:b/>
          <w:bCs/>
          <w:iCs/>
          <w:color w:val="0070C0"/>
          <w:sz w:val="20"/>
        </w:rPr>
      </w:pPr>
      <w:r w:rsidRPr="006A7FBA">
        <w:rPr>
          <w:rFonts w:ascii="Arial" w:hAnsi="Arial" w:cs="Arial"/>
          <w:b/>
          <w:bCs/>
          <w:iCs/>
          <w:color w:val="0070C0"/>
          <w:sz w:val="20"/>
        </w:rPr>
        <w:t>Cuando se aleguen hechos contrarios a la realidad, teniendo pleno conocimiento de esta situación; o cuando no exista correspondencia entre lo que se imputa y los indicios o pruebas que pretenden sustentar los hechos.</w:t>
      </w:r>
    </w:p>
    <w:p w14:paraId="6ED954FF" w14:textId="1C378F5F" w:rsidR="006E4004" w:rsidRPr="006A7FBA" w:rsidRDefault="006E4004" w:rsidP="008D1A05">
      <w:pPr>
        <w:pStyle w:val="Textoindependiente"/>
        <w:widowControl w:val="0"/>
        <w:numPr>
          <w:ilvl w:val="2"/>
          <w:numId w:val="40"/>
        </w:numPr>
        <w:suppressAutoHyphens/>
        <w:spacing w:before="120" w:after="120" w:line="240" w:lineRule="auto"/>
        <w:rPr>
          <w:rFonts w:ascii="Arial" w:hAnsi="Arial" w:cs="Arial"/>
          <w:b/>
          <w:bCs/>
          <w:iCs/>
          <w:color w:val="0070C0"/>
          <w:sz w:val="20"/>
        </w:rPr>
      </w:pPr>
      <w:r w:rsidRPr="006A7FBA">
        <w:rPr>
          <w:rFonts w:ascii="Arial" w:hAnsi="Arial" w:cs="Arial"/>
          <w:b/>
          <w:bCs/>
          <w:iCs/>
          <w:color w:val="0070C0"/>
          <w:sz w:val="20"/>
        </w:rPr>
        <w:t xml:space="preserve">Denuncia falsa: </w:t>
      </w:r>
    </w:p>
    <w:p w14:paraId="52F86AC5" w14:textId="229E9E12" w:rsidR="006E4004" w:rsidRPr="006A7FBA" w:rsidRDefault="006E4004" w:rsidP="008D1A05">
      <w:pPr>
        <w:pStyle w:val="Textoindependiente"/>
        <w:widowControl w:val="0"/>
        <w:suppressAutoHyphens/>
        <w:spacing w:before="120" w:after="120" w:line="240" w:lineRule="auto"/>
        <w:ind w:left="1276"/>
        <w:rPr>
          <w:rFonts w:ascii="Arial" w:hAnsi="Arial" w:cs="Arial"/>
          <w:b/>
          <w:bCs/>
          <w:iCs/>
          <w:color w:val="0070C0"/>
          <w:sz w:val="20"/>
        </w:rPr>
      </w:pPr>
      <w:r w:rsidRPr="006A7FBA">
        <w:rPr>
          <w:rFonts w:ascii="Arial" w:hAnsi="Arial" w:cs="Arial"/>
          <w:b/>
          <w:bCs/>
          <w:iCs/>
          <w:color w:val="0070C0"/>
          <w:sz w:val="20"/>
        </w:rPr>
        <w:t xml:space="preserve">Cuando la denuncia se realiza con pleno conocimiento que los actos de corrupción denunciados no se han cometido o cuando se simulan pruebas o </w:t>
      </w:r>
      <w:r w:rsidRPr="006A7FBA">
        <w:rPr>
          <w:rFonts w:ascii="Arial" w:hAnsi="Arial" w:cs="Arial"/>
          <w:b/>
          <w:bCs/>
          <w:iCs/>
          <w:color w:val="0070C0"/>
          <w:sz w:val="20"/>
        </w:rPr>
        <w:lastRenderedPageBreak/>
        <w:t>indicios de la comisión de un acto de corrupción.</w:t>
      </w:r>
    </w:p>
    <w:p w14:paraId="2348C873" w14:textId="56C55D3A" w:rsidR="00BE64DD" w:rsidRPr="00263CBD" w:rsidRDefault="00BE64DD" w:rsidP="008D1A05">
      <w:pPr>
        <w:pStyle w:val="Textoindependiente"/>
        <w:widowControl w:val="0"/>
        <w:suppressAutoHyphens/>
        <w:spacing w:before="120" w:after="120" w:line="240" w:lineRule="auto"/>
        <w:ind w:left="1276"/>
        <w:rPr>
          <w:rFonts w:ascii="Arial" w:hAnsi="Arial" w:cs="Arial"/>
          <w:bCs/>
          <w:i w:val="0"/>
          <w:iCs/>
          <w:sz w:val="20"/>
        </w:rPr>
      </w:pPr>
      <w:r w:rsidRPr="00263CBD">
        <w:rPr>
          <w:rFonts w:ascii="Arial" w:hAnsi="Arial" w:cs="Arial"/>
          <w:bCs/>
          <w:i w:val="0"/>
          <w:iCs/>
          <w:sz w:val="20"/>
        </w:rPr>
        <w:t>Los denunciantes y testigos que denuncien actos de corrupción de mala fe son excluidos inmediatamente de las medidas de protección otorgadas, sin perjuicio de las responsabilidades de naturaleza civil, penal y administrativa a que hubiere lugar.</w:t>
      </w:r>
    </w:p>
    <w:p w14:paraId="3A3EA3EB" w14:textId="64178C08" w:rsidR="000C6A07" w:rsidRPr="00263CBD" w:rsidRDefault="00F26D26" w:rsidP="008D1A05">
      <w:pPr>
        <w:pStyle w:val="Textoindependiente"/>
        <w:widowControl w:val="0"/>
        <w:suppressAutoHyphens/>
        <w:spacing w:before="120" w:after="120" w:line="240" w:lineRule="auto"/>
        <w:ind w:left="1276"/>
        <w:rPr>
          <w:rFonts w:ascii="Arial" w:hAnsi="Arial" w:cs="Arial"/>
          <w:bCs/>
          <w:i w:val="0"/>
          <w:iCs/>
          <w:sz w:val="20"/>
        </w:rPr>
      </w:pPr>
      <w:r w:rsidRPr="006A7FBA">
        <w:rPr>
          <w:rFonts w:ascii="Arial" w:hAnsi="Arial" w:cs="Arial"/>
          <w:b/>
          <w:color w:val="0070C0"/>
          <w:sz w:val="20"/>
        </w:rPr>
        <w:t xml:space="preserve">El </w:t>
      </w:r>
      <w:proofErr w:type="gramStart"/>
      <w:r w:rsidRPr="006A7FBA">
        <w:rPr>
          <w:rFonts w:ascii="Arial" w:hAnsi="Arial" w:cs="Arial"/>
          <w:b/>
          <w:color w:val="0070C0"/>
          <w:sz w:val="20"/>
        </w:rPr>
        <w:t>Responsable</w:t>
      </w:r>
      <w:proofErr w:type="gramEnd"/>
      <w:r w:rsidRPr="006A7FBA">
        <w:rPr>
          <w:rFonts w:ascii="Arial" w:hAnsi="Arial" w:cs="Arial"/>
          <w:b/>
          <w:color w:val="0070C0"/>
          <w:sz w:val="20"/>
        </w:rPr>
        <w:t xml:space="preserve"> del canal de denuncias, previa designación del Oficial de Integridad, con conocimiento del comité de ética y conducta, </w:t>
      </w:r>
      <w:r w:rsidR="001506A1" w:rsidRPr="006A7FBA">
        <w:rPr>
          <w:rFonts w:ascii="Arial" w:hAnsi="Arial" w:cs="Arial"/>
          <w:b/>
          <w:color w:val="0070C0"/>
          <w:sz w:val="20"/>
        </w:rPr>
        <w:t xml:space="preserve">es </w:t>
      </w:r>
      <w:r w:rsidRPr="006A7FBA">
        <w:rPr>
          <w:rFonts w:ascii="Arial" w:hAnsi="Arial" w:cs="Arial"/>
          <w:b/>
          <w:color w:val="0070C0"/>
          <w:sz w:val="20"/>
        </w:rPr>
        <w:t>el</w:t>
      </w:r>
      <w:r w:rsidR="001506A1" w:rsidRPr="006A7FBA">
        <w:rPr>
          <w:rFonts w:ascii="Arial" w:hAnsi="Arial" w:cs="Arial"/>
          <w:bCs/>
          <w:i w:val="0"/>
          <w:iCs/>
          <w:color w:val="0070C0"/>
          <w:sz w:val="20"/>
        </w:rPr>
        <w:t xml:space="preserve"> </w:t>
      </w:r>
      <w:r w:rsidR="001506A1" w:rsidRPr="00263CBD">
        <w:rPr>
          <w:rFonts w:ascii="Arial" w:hAnsi="Arial" w:cs="Arial"/>
          <w:bCs/>
          <w:i w:val="0"/>
          <w:iCs/>
          <w:sz w:val="20"/>
        </w:rPr>
        <w:t>responsable de comunicar al interesado la intención de cesar las medidas de protección al denunciante por presunta denuncia de mala fe, a efectos de que formule sus alegaciones en el plazo máximo de cinco (</w:t>
      </w:r>
      <w:r w:rsidR="00BF1A32" w:rsidRPr="00263CBD">
        <w:rPr>
          <w:rFonts w:ascii="Arial" w:hAnsi="Arial" w:cs="Arial"/>
          <w:bCs/>
          <w:i w:val="0"/>
          <w:iCs/>
          <w:sz w:val="20"/>
        </w:rPr>
        <w:t>0</w:t>
      </w:r>
      <w:r w:rsidR="001506A1" w:rsidRPr="00263CBD">
        <w:rPr>
          <w:rFonts w:ascii="Arial" w:hAnsi="Arial" w:cs="Arial"/>
          <w:bCs/>
          <w:i w:val="0"/>
          <w:iCs/>
          <w:sz w:val="20"/>
        </w:rPr>
        <w:t>5) días hábiles computados desde que fue notificado</w:t>
      </w:r>
      <w:r w:rsidR="000C6A07" w:rsidRPr="00263CBD">
        <w:rPr>
          <w:rFonts w:ascii="Arial" w:hAnsi="Arial" w:cs="Arial"/>
          <w:bCs/>
          <w:i w:val="0"/>
          <w:iCs/>
          <w:sz w:val="20"/>
        </w:rPr>
        <w:t>.</w:t>
      </w:r>
      <w:r w:rsidR="00223451" w:rsidRPr="00263CBD">
        <w:rPr>
          <w:rFonts w:ascii="Arial" w:hAnsi="Arial" w:cs="Arial"/>
          <w:bCs/>
          <w:i w:val="0"/>
          <w:iCs/>
          <w:sz w:val="20"/>
        </w:rPr>
        <w:t xml:space="preserve"> En este caso, la comunicación remitida al denunciante debe contener las razones que fundamenta la presunción de mala fe.</w:t>
      </w:r>
    </w:p>
    <w:p w14:paraId="4643D13F" w14:textId="78E92653" w:rsidR="00F22E6A" w:rsidRPr="006A7FBA" w:rsidRDefault="00F22E6A" w:rsidP="008D1A05">
      <w:pPr>
        <w:pStyle w:val="Textoindependiente"/>
        <w:widowControl w:val="0"/>
        <w:suppressAutoHyphens/>
        <w:spacing w:before="120" w:after="120" w:line="240" w:lineRule="auto"/>
        <w:ind w:left="1276"/>
        <w:rPr>
          <w:rFonts w:ascii="Arial" w:hAnsi="Arial" w:cs="Arial"/>
          <w:b/>
          <w:color w:val="0070C0"/>
          <w:sz w:val="20"/>
        </w:rPr>
      </w:pPr>
      <w:r w:rsidRPr="006A7FBA">
        <w:rPr>
          <w:rFonts w:ascii="Arial" w:hAnsi="Arial" w:cs="Arial"/>
          <w:b/>
          <w:color w:val="0070C0"/>
          <w:sz w:val="20"/>
        </w:rPr>
        <w:t>La presentación de denuncias maliciosas da lugar a responsabilidad penal, civil, administrativa y disciplinaria, conforme a ley</w:t>
      </w:r>
      <w:r w:rsidRPr="006A7FBA">
        <w:rPr>
          <w:rStyle w:val="Refdenotaalpie"/>
          <w:rFonts w:ascii="Arial" w:hAnsi="Arial" w:cs="Arial"/>
          <w:b/>
          <w:color w:val="0070C0"/>
          <w:sz w:val="20"/>
        </w:rPr>
        <w:footnoteReference w:id="7"/>
      </w:r>
      <w:r w:rsidRPr="006A7FBA">
        <w:rPr>
          <w:rFonts w:ascii="Arial" w:hAnsi="Arial" w:cs="Arial"/>
          <w:b/>
          <w:color w:val="0070C0"/>
          <w:sz w:val="20"/>
        </w:rPr>
        <w:t>.</w:t>
      </w:r>
      <w:r w:rsidR="000F652D" w:rsidRPr="006A7FBA">
        <w:rPr>
          <w:rFonts w:ascii="Arial" w:hAnsi="Arial" w:cs="Arial"/>
          <w:b/>
          <w:color w:val="0070C0"/>
          <w:sz w:val="20"/>
        </w:rPr>
        <w:t xml:space="preserve"> </w:t>
      </w:r>
    </w:p>
    <w:p w14:paraId="4F3AD4F6" w14:textId="72C5C256" w:rsidR="001C2A29" w:rsidRPr="006A7FBA" w:rsidRDefault="001C2A29" w:rsidP="008D1A05">
      <w:pPr>
        <w:pStyle w:val="Ttulo3"/>
        <w:numPr>
          <w:ilvl w:val="1"/>
          <w:numId w:val="40"/>
        </w:numPr>
        <w:suppressAutoHyphens/>
        <w:jc w:val="both"/>
        <w:rPr>
          <w:rFonts w:ascii="Arial" w:hAnsi="Arial" w:cs="Arial"/>
          <w:i/>
          <w:color w:val="0070C0"/>
          <w:sz w:val="20"/>
        </w:rPr>
      </w:pPr>
      <w:bookmarkStart w:id="46" w:name="_Toc139453682"/>
      <w:bookmarkStart w:id="47" w:name="_Toc132964807"/>
      <w:r w:rsidRPr="006A7FBA">
        <w:rPr>
          <w:rFonts w:ascii="Arial" w:hAnsi="Arial" w:cs="Arial"/>
          <w:i/>
          <w:color w:val="0070C0"/>
          <w:sz w:val="20"/>
        </w:rPr>
        <w:t>Inquietudes</w:t>
      </w:r>
      <w:bookmarkEnd w:id="46"/>
    </w:p>
    <w:p w14:paraId="27BD4B3D" w14:textId="2D733D82" w:rsidR="001C2A29" w:rsidRPr="006A7FBA" w:rsidRDefault="001E1652" w:rsidP="008D1A05">
      <w:pPr>
        <w:suppressAutoHyphens/>
        <w:ind w:left="709"/>
        <w:jc w:val="both"/>
        <w:rPr>
          <w:rFonts w:ascii="Arial" w:hAnsi="Arial" w:cs="Arial"/>
          <w:b/>
          <w:i/>
          <w:color w:val="0070C0"/>
          <w:lang w:val="es-ES_tradnl"/>
        </w:rPr>
      </w:pPr>
      <w:r w:rsidRPr="006A7FBA">
        <w:rPr>
          <w:rFonts w:ascii="Arial" w:hAnsi="Arial" w:cs="Arial"/>
          <w:b/>
          <w:i/>
          <w:color w:val="0070C0"/>
          <w:lang w:val="es-ES_tradnl"/>
        </w:rPr>
        <w:t xml:space="preserve">Ante las inquietudes que podrían presentarse referente a los canales de denuncia, proceso, y términos de la presente, el </w:t>
      </w:r>
      <w:r w:rsidR="000F652D" w:rsidRPr="006A7FBA">
        <w:rPr>
          <w:rFonts w:ascii="Arial" w:hAnsi="Arial" w:cs="Arial"/>
          <w:b/>
          <w:i/>
          <w:color w:val="0070C0"/>
        </w:rPr>
        <w:t>Responsable del canal de denuncias, previa designación del Oficial de Integridad, con conocimiento del comité de ética y conducta</w:t>
      </w:r>
      <w:r w:rsidR="005E1FA6" w:rsidRPr="006A7FBA">
        <w:rPr>
          <w:rFonts w:ascii="Arial" w:hAnsi="Arial" w:cs="Arial"/>
          <w:b/>
          <w:i/>
          <w:color w:val="0070C0"/>
          <w:lang w:val="es-ES_tradnl"/>
        </w:rPr>
        <w:t>,</w:t>
      </w:r>
      <w:r w:rsidRPr="006A7FBA">
        <w:rPr>
          <w:rFonts w:ascii="Arial" w:hAnsi="Arial" w:cs="Arial"/>
          <w:b/>
          <w:i/>
          <w:color w:val="0070C0"/>
          <w:lang w:val="es-ES_tradnl"/>
        </w:rPr>
        <w:t xml:space="preserve"> es el encargado de realizar la absolución de las mismas, </w:t>
      </w:r>
      <w:r w:rsidR="00C538D7" w:rsidRPr="006A7FBA">
        <w:rPr>
          <w:rFonts w:ascii="Arial" w:hAnsi="Arial" w:cs="Arial"/>
          <w:b/>
          <w:i/>
          <w:color w:val="0070C0"/>
          <w:lang w:val="es-ES_tradnl"/>
        </w:rPr>
        <w:t xml:space="preserve">pudiendo utilizar diversos canales de atención, </w:t>
      </w:r>
      <w:r w:rsidR="00B44734" w:rsidRPr="006A7FBA">
        <w:rPr>
          <w:rFonts w:ascii="Arial" w:hAnsi="Arial" w:cs="Arial"/>
          <w:b/>
          <w:i/>
          <w:color w:val="0070C0"/>
          <w:lang w:val="es-ES_tradnl"/>
        </w:rPr>
        <w:t>como la mesa de partes virtual y el canal de presentación de denuncia</w:t>
      </w:r>
      <w:r w:rsidR="005E1FA6" w:rsidRPr="006A7FBA">
        <w:rPr>
          <w:rStyle w:val="Refdenotaalpie"/>
          <w:rFonts w:ascii="Arial" w:hAnsi="Arial" w:cs="Arial"/>
          <w:b/>
          <w:i/>
          <w:color w:val="0070C0"/>
          <w:lang w:val="es-ES_tradnl"/>
        </w:rPr>
        <w:footnoteReference w:id="8"/>
      </w:r>
      <w:r w:rsidR="00B44734" w:rsidRPr="006A7FBA">
        <w:rPr>
          <w:rFonts w:ascii="Arial" w:hAnsi="Arial" w:cs="Arial"/>
          <w:b/>
          <w:i/>
          <w:color w:val="0070C0"/>
          <w:lang w:val="es-ES_tradnl"/>
        </w:rPr>
        <w:t xml:space="preserve">; </w:t>
      </w:r>
      <w:r w:rsidRPr="006A7FBA">
        <w:rPr>
          <w:rFonts w:ascii="Arial" w:hAnsi="Arial" w:cs="Arial"/>
          <w:b/>
          <w:i/>
          <w:color w:val="0070C0"/>
          <w:lang w:val="es-ES_tradnl"/>
        </w:rPr>
        <w:t xml:space="preserve">rigiendo para tal efecto lo prescrito en el presente procedimiento, </w:t>
      </w:r>
      <w:r w:rsidR="00511601" w:rsidRPr="006A7FBA">
        <w:rPr>
          <w:rFonts w:ascii="Arial" w:hAnsi="Arial" w:cs="Arial"/>
          <w:b/>
          <w:i/>
          <w:color w:val="0070C0"/>
          <w:lang w:val="es-ES_tradnl"/>
        </w:rPr>
        <w:t>para la</w:t>
      </w:r>
      <w:r w:rsidRPr="006A7FBA">
        <w:rPr>
          <w:rFonts w:ascii="Arial" w:hAnsi="Arial" w:cs="Arial"/>
          <w:b/>
          <w:i/>
          <w:color w:val="0070C0"/>
          <w:lang w:val="es-ES_tradnl"/>
        </w:rPr>
        <w:t xml:space="preserve"> presentación y atención de sospechas o actos </w:t>
      </w:r>
      <w:r w:rsidR="00511601" w:rsidRPr="006A7FBA">
        <w:rPr>
          <w:rFonts w:ascii="Arial" w:hAnsi="Arial" w:cs="Arial"/>
          <w:b/>
          <w:i/>
          <w:color w:val="0070C0"/>
          <w:lang w:val="es-ES_tradnl"/>
        </w:rPr>
        <w:t xml:space="preserve">objeto </w:t>
      </w:r>
      <w:r w:rsidRPr="006A7FBA">
        <w:rPr>
          <w:rFonts w:ascii="Arial" w:hAnsi="Arial" w:cs="Arial"/>
          <w:b/>
          <w:i/>
          <w:color w:val="0070C0"/>
          <w:lang w:val="es-ES_tradnl"/>
        </w:rPr>
        <w:t>de denuncia.</w:t>
      </w:r>
    </w:p>
    <w:p w14:paraId="319F336F" w14:textId="591DD060" w:rsidR="00C62665" w:rsidRPr="00263CBD" w:rsidRDefault="001B4CC4" w:rsidP="008D1A05">
      <w:pPr>
        <w:pStyle w:val="Ttulo3"/>
        <w:numPr>
          <w:ilvl w:val="1"/>
          <w:numId w:val="40"/>
        </w:numPr>
        <w:suppressAutoHyphens/>
        <w:jc w:val="both"/>
        <w:rPr>
          <w:rFonts w:ascii="Arial" w:hAnsi="Arial" w:cs="Arial"/>
          <w:i/>
          <w:sz w:val="20"/>
        </w:rPr>
      </w:pPr>
      <w:r w:rsidRPr="00263CBD">
        <w:rPr>
          <w:rFonts w:ascii="Arial" w:hAnsi="Arial" w:cs="Arial"/>
          <w:sz w:val="20"/>
        </w:rPr>
        <w:t xml:space="preserve"> </w:t>
      </w:r>
      <w:bookmarkStart w:id="48" w:name="_Toc139453683"/>
      <w:r w:rsidR="00C62665" w:rsidRPr="00263CBD">
        <w:rPr>
          <w:rFonts w:ascii="Arial" w:hAnsi="Arial" w:cs="Arial"/>
          <w:sz w:val="20"/>
        </w:rPr>
        <w:t>Consideraciones finales.</w:t>
      </w:r>
      <w:bookmarkEnd w:id="47"/>
      <w:bookmarkEnd w:id="48"/>
    </w:p>
    <w:p w14:paraId="7667CC21" w14:textId="77777777" w:rsidR="00530CB9" w:rsidRPr="00263CBD" w:rsidRDefault="001D183E"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Para las sanciones administrativas se aplicará el </w:t>
      </w:r>
      <w:r w:rsidR="00BF1A32" w:rsidRPr="00263CBD">
        <w:rPr>
          <w:rFonts w:ascii="Arial" w:hAnsi="Arial" w:cs="Arial"/>
          <w:bCs/>
          <w:i w:val="0"/>
          <w:iCs/>
          <w:sz w:val="20"/>
        </w:rPr>
        <w:t>a</w:t>
      </w:r>
      <w:r w:rsidRPr="00263CBD">
        <w:rPr>
          <w:rFonts w:ascii="Arial" w:hAnsi="Arial" w:cs="Arial"/>
          <w:bCs/>
          <w:i w:val="0"/>
          <w:iCs/>
          <w:sz w:val="20"/>
        </w:rPr>
        <w:t>rt</w:t>
      </w:r>
      <w:r w:rsidR="00BF1A32" w:rsidRPr="00263CBD">
        <w:rPr>
          <w:rFonts w:ascii="Arial" w:hAnsi="Arial" w:cs="Arial"/>
          <w:bCs/>
          <w:i w:val="0"/>
          <w:iCs/>
          <w:sz w:val="20"/>
        </w:rPr>
        <w:t>ículo</w:t>
      </w:r>
      <w:r w:rsidRPr="00263CBD">
        <w:rPr>
          <w:rFonts w:ascii="Arial" w:hAnsi="Arial" w:cs="Arial"/>
          <w:bCs/>
          <w:i w:val="0"/>
          <w:iCs/>
          <w:sz w:val="20"/>
        </w:rPr>
        <w:t xml:space="preserve"> 89 del Reglamento Interno de Trabajo, cuando proceda y lo estime conveniente la Administración de San Gabán S.A.</w:t>
      </w:r>
    </w:p>
    <w:p w14:paraId="45F0DDE0" w14:textId="77777777" w:rsidR="00530CB9" w:rsidRPr="006A7FBA" w:rsidRDefault="000F652D" w:rsidP="008D1A05">
      <w:pPr>
        <w:pStyle w:val="Textoindependiente"/>
        <w:widowControl w:val="0"/>
        <w:numPr>
          <w:ilvl w:val="2"/>
          <w:numId w:val="40"/>
        </w:numPr>
        <w:suppressAutoHyphens/>
        <w:spacing w:before="120" w:after="120" w:line="240" w:lineRule="auto"/>
        <w:rPr>
          <w:rFonts w:ascii="Arial" w:hAnsi="Arial" w:cs="Arial"/>
          <w:b/>
          <w:color w:val="0070C0"/>
          <w:sz w:val="20"/>
        </w:rPr>
      </w:pPr>
      <w:r w:rsidRPr="006A7FBA">
        <w:rPr>
          <w:rFonts w:ascii="Arial" w:hAnsi="Arial" w:cs="Arial"/>
          <w:b/>
          <w:color w:val="0070C0"/>
          <w:sz w:val="20"/>
        </w:rPr>
        <w:t xml:space="preserve">El </w:t>
      </w:r>
      <w:proofErr w:type="gramStart"/>
      <w:r w:rsidRPr="006A7FBA">
        <w:rPr>
          <w:rFonts w:ascii="Arial" w:hAnsi="Arial" w:cs="Arial"/>
          <w:b/>
          <w:color w:val="0070C0"/>
          <w:sz w:val="20"/>
        </w:rPr>
        <w:t>Responsable</w:t>
      </w:r>
      <w:proofErr w:type="gramEnd"/>
      <w:r w:rsidRPr="006A7FBA">
        <w:rPr>
          <w:rFonts w:ascii="Arial" w:hAnsi="Arial" w:cs="Arial"/>
          <w:b/>
          <w:color w:val="0070C0"/>
          <w:sz w:val="20"/>
        </w:rPr>
        <w:t xml:space="preserve"> del canal de denuncias, </w:t>
      </w:r>
      <w:r w:rsidR="00C62665" w:rsidRPr="006A7FBA">
        <w:rPr>
          <w:rFonts w:ascii="Arial" w:hAnsi="Arial" w:cs="Arial"/>
          <w:b/>
          <w:color w:val="0070C0"/>
          <w:sz w:val="20"/>
        </w:rPr>
        <w:t>realizará un control de todas las denuncias presentadas.</w:t>
      </w:r>
    </w:p>
    <w:p w14:paraId="39794EAF" w14:textId="77777777" w:rsidR="00530CB9" w:rsidRPr="006A7FBA" w:rsidRDefault="00BD5701" w:rsidP="008D1A05">
      <w:pPr>
        <w:pStyle w:val="Textoindependiente"/>
        <w:widowControl w:val="0"/>
        <w:numPr>
          <w:ilvl w:val="2"/>
          <w:numId w:val="40"/>
        </w:numPr>
        <w:suppressAutoHyphens/>
        <w:spacing w:before="120" w:after="120" w:line="240" w:lineRule="auto"/>
        <w:rPr>
          <w:rFonts w:ascii="Arial" w:hAnsi="Arial" w:cs="Arial"/>
          <w:b/>
          <w:color w:val="0070C0"/>
          <w:sz w:val="20"/>
        </w:rPr>
      </w:pPr>
      <w:r w:rsidRPr="006A7FBA">
        <w:rPr>
          <w:rFonts w:ascii="Arial" w:hAnsi="Arial" w:cs="Arial"/>
          <w:b/>
          <w:color w:val="0070C0"/>
          <w:sz w:val="20"/>
        </w:rPr>
        <w:t>El Directorio realizará las actividades del Comité de Ética con apoyo de la División de Asesoría Legal, si se requiera, en caso de que todos los miembros del Comité de Ética estén involucrados ante una denuncia.</w:t>
      </w:r>
    </w:p>
    <w:p w14:paraId="3081102F" w14:textId="77777777" w:rsidR="00530CB9" w:rsidRPr="006A7FBA" w:rsidRDefault="00BD5701" w:rsidP="008D1A05">
      <w:pPr>
        <w:pStyle w:val="Textoindependiente"/>
        <w:widowControl w:val="0"/>
        <w:numPr>
          <w:ilvl w:val="2"/>
          <w:numId w:val="40"/>
        </w:numPr>
        <w:suppressAutoHyphens/>
        <w:spacing w:before="120" w:after="120" w:line="240" w:lineRule="auto"/>
        <w:rPr>
          <w:rFonts w:ascii="Arial" w:hAnsi="Arial" w:cs="Arial"/>
          <w:b/>
          <w:color w:val="0070C0"/>
          <w:sz w:val="20"/>
        </w:rPr>
      </w:pPr>
      <w:r w:rsidRPr="006A7FBA">
        <w:rPr>
          <w:rFonts w:ascii="Arial" w:hAnsi="Arial" w:cs="Arial"/>
          <w:b/>
          <w:color w:val="0070C0"/>
          <w:sz w:val="20"/>
        </w:rPr>
        <w:t xml:space="preserve">En caso de que </w:t>
      </w:r>
      <w:r w:rsidR="00171D5B" w:rsidRPr="006A7FBA">
        <w:rPr>
          <w:rFonts w:ascii="Arial" w:hAnsi="Arial" w:cs="Arial"/>
          <w:b/>
          <w:color w:val="0070C0"/>
          <w:sz w:val="20"/>
        </w:rPr>
        <w:t xml:space="preserve">alguno o más </w:t>
      </w:r>
      <w:r w:rsidRPr="006A7FBA">
        <w:rPr>
          <w:rFonts w:ascii="Arial" w:hAnsi="Arial" w:cs="Arial"/>
          <w:b/>
          <w:color w:val="0070C0"/>
          <w:sz w:val="20"/>
        </w:rPr>
        <w:t xml:space="preserve">miembros del Comité de Ética </w:t>
      </w:r>
      <w:r w:rsidR="002C29C9" w:rsidRPr="006A7FBA">
        <w:rPr>
          <w:rFonts w:ascii="Arial" w:hAnsi="Arial" w:cs="Arial"/>
          <w:b/>
          <w:color w:val="0070C0"/>
          <w:sz w:val="20"/>
        </w:rPr>
        <w:t>estén involucrados ante una denuncia, se tendrán que apartar de las investigaciones de la denuncia, y solo podrán continuar los miembros que no estén involucrados.</w:t>
      </w:r>
    </w:p>
    <w:p w14:paraId="505FC989" w14:textId="3D423892" w:rsidR="002D63EF" w:rsidRPr="00263CBD" w:rsidRDefault="002D63EF" w:rsidP="008D1A05">
      <w:pPr>
        <w:pStyle w:val="Textoindependiente"/>
        <w:widowControl w:val="0"/>
        <w:numPr>
          <w:ilvl w:val="2"/>
          <w:numId w:val="40"/>
        </w:numPr>
        <w:suppressAutoHyphens/>
        <w:spacing w:before="120" w:after="120" w:line="240" w:lineRule="auto"/>
        <w:rPr>
          <w:rFonts w:ascii="Arial" w:hAnsi="Arial" w:cs="Arial"/>
          <w:bCs/>
          <w:i w:val="0"/>
          <w:iCs/>
          <w:sz w:val="20"/>
        </w:rPr>
      </w:pPr>
      <w:r w:rsidRPr="00263CBD">
        <w:rPr>
          <w:rFonts w:ascii="Arial" w:hAnsi="Arial" w:cs="Arial"/>
          <w:bCs/>
          <w:i w:val="0"/>
          <w:iCs/>
          <w:sz w:val="20"/>
        </w:rPr>
        <w:t xml:space="preserve">El </w:t>
      </w:r>
      <w:proofErr w:type="gramStart"/>
      <w:r w:rsidRPr="00263CBD">
        <w:rPr>
          <w:rFonts w:ascii="Arial" w:hAnsi="Arial" w:cs="Arial"/>
          <w:bCs/>
          <w:i w:val="0"/>
          <w:iCs/>
          <w:sz w:val="20"/>
        </w:rPr>
        <w:t>Jefe</w:t>
      </w:r>
      <w:proofErr w:type="gramEnd"/>
      <w:r w:rsidRPr="00263CBD">
        <w:rPr>
          <w:rFonts w:ascii="Arial" w:hAnsi="Arial" w:cs="Arial"/>
          <w:bCs/>
          <w:i w:val="0"/>
          <w:iCs/>
          <w:sz w:val="20"/>
        </w:rPr>
        <w:t xml:space="preserve"> de Tecnología de la Información, es responsable de tener actualizado, disponible y publicado el presente procedimiento en la Web </w:t>
      </w:r>
      <w:r w:rsidR="001A5408" w:rsidRPr="00263CBD">
        <w:rPr>
          <w:rFonts w:ascii="Arial" w:hAnsi="Arial" w:cs="Arial"/>
          <w:bCs/>
          <w:i w:val="0"/>
          <w:iCs/>
          <w:sz w:val="20"/>
        </w:rPr>
        <w:t>de San</w:t>
      </w:r>
      <w:r w:rsidRPr="00263CBD">
        <w:rPr>
          <w:rFonts w:ascii="Arial" w:hAnsi="Arial" w:cs="Arial"/>
          <w:bCs/>
          <w:i w:val="0"/>
          <w:iCs/>
          <w:sz w:val="20"/>
        </w:rPr>
        <w:t xml:space="preserve"> Gabán S.A., y la disponibilidad de las denuncias vía Web</w:t>
      </w:r>
      <w:r w:rsidR="00A25974" w:rsidRPr="00263CBD">
        <w:rPr>
          <w:rFonts w:ascii="Arial" w:hAnsi="Arial" w:cs="Arial"/>
          <w:bCs/>
          <w:i w:val="0"/>
          <w:iCs/>
          <w:sz w:val="20"/>
        </w:rPr>
        <w:t xml:space="preserve"> y a través de un sistema de denuncias</w:t>
      </w:r>
      <w:r w:rsidR="00F23DCE" w:rsidRPr="00263CBD">
        <w:rPr>
          <w:rFonts w:ascii="Arial" w:hAnsi="Arial" w:cs="Arial"/>
          <w:bCs/>
          <w:i w:val="0"/>
          <w:iCs/>
          <w:sz w:val="20"/>
        </w:rPr>
        <w:t>, brindando todas las facilidades necesarias a</w:t>
      </w:r>
      <w:r w:rsidR="00890121" w:rsidRPr="00263CBD">
        <w:rPr>
          <w:rFonts w:ascii="Arial" w:hAnsi="Arial" w:cs="Arial"/>
          <w:bCs/>
          <w:i w:val="0"/>
          <w:iCs/>
          <w:sz w:val="20"/>
        </w:rPr>
        <w:t xml:space="preserve">l </w:t>
      </w:r>
      <w:r w:rsidR="00890121" w:rsidRPr="006A7FBA">
        <w:rPr>
          <w:rFonts w:ascii="Arial" w:hAnsi="Arial" w:cs="Arial"/>
          <w:b/>
          <w:color w:val="0070C0"/>
          <w:sz w:val="20"/>
        </w:rPr>
        <w:t>Departamento de Gestión Humana</w:t>
      </w:r>
      <w:r w:rsidR="00171D5B" w:rsidRPr="006A7FBA">
        <w:rPr>
          <w:rFonts w:ascii="Arial" w:hAnsi="Arial" w:cs="Arial"/>
          <w:b/>
          <w:color w:val="0070C0"/>
          <w:sz w:val="20"/>
        </w:rPr>
        <w:t>, (Jefatura de la Oficina de Integridad – Oficial de Integridad)</w:t>
      </w:r>
      <w:r w:rsidR="00F23DCE" w:rsidRPr="006A7FBA">
        <w:rPr>
          <w:rFonts w:ascii="Arial" w:hAnsi="Arial" w:cs="Arial"/>
          <w:b/>
          <w:color w:val="0070C0"/>
          <w:sz w:val="20"/>
        </w:rPr>
        <w:t>.</w:t>
      </w:r>
      <w:r w:rsidRPr="006A7FBA">
        <w:rPr>
          <w:rFonts w:ascii="Arial" w:hAnsi="Arial" w:cs="Arial"/>
          <w:bCs/>
          <w:i w:val="0"/>
          <w:iCs/>
          <w:color w:val="0070C0"/>
          <w:sz w:val="20"/>
        </w:rPr>
        <w:t xml:space="preserve"> </w:t>
      </w:r>
    </w:p>
    <w:p w14:paraId="05C3615E" w14:textId="77777777" w:rsidR="009402E6" w:rsidRPr="00263CBD" w:rsidRDefault="000C6A07" w:rsidP="008D1A05">
      <w:pPr>
        <w:pStyle w:val="Textoindependiente"/>
        <w:widowControl w:val="0"/>
        <w:numPr>
          <w:ilvl w:val="0"/>
          <w:numId w:val="40"/>
        </w:numPr>
        <w:suppressAutoHyphens/>
        <w:spacing w:before="240" w:after="120" w:line="240" w:lineRule="auto"/>
        <w:outlineLvl w:val="1"/>
        <w:rPr>
          <w:rFonts w:ascii="Arial" w:hAnsi="Arial" w:cs="Arial"/>
          <w:b/>
          <w:bCs/>
          <w:i w:val="0"/>
          <w:iCs/>
          <w:sz w:val="20"/>
        </w:rPr>
      </w:pPr>
      <w:bookmarkStart w:id="49" w:name="_Toc132964808"/>
      <w:bookmarkStart w:id="50" w:name="_Toc139453684"/>
      <w:bookmarkEnd w:id="24"/>
      <w:bookmarkEnd w:id="25"/>
      <w:r w:rsidRPr="00263CBD">
        <w:rPr>
          <w:rFonts w:ascii="Arial" w:hAnsi="Arial" w:cs="Arial"/>
          <w:b/>
          <w:bCs/>
          <w:i w:val="0"/>
          <w:iCs/>
          <w:sz w:val="20"/>
        </w:rPr>
        <w:t>ANEXOS</w:t>
      </w:r>
      <w:bookmarkEnd w:id="49"/>
      <w:bookmarkEnd w:id="50"/>
    </w:p>
    <w:p w14:paraId="337B0966" w14:textId="57033864" w:rsidR="009402E6" w:rsidRPr="00263CBD" w:rsidRDefault="000C6A07" w:rsidP="008D1A05">
      <w:pPr>
        <w:pStyle w:val="Textoindependiente"/>
        <w:widowControl w:val="0"/>
        <w:numPr>
          <w:ilvl w:val="1"/>
          <w:numId w:val="17"/>
        </w:numPr>
        <w:suppressAutoHyphens/>
        <w:spacing w:before="120" w:after="120" w:line="240" w:lineRule="auto"/>
        <w:outlineLvl w:val="1"/>
        <w:rPr>
          <w:rFonts w:ascii="Arial" w:hAnsi="Arial" w:cs="Arial"/>
          <w:b/>
          <w:bCs/>
          <w:i w:val="0"/>
          <w:iCs/>
          <w:sz w:val="20"/>
        </w:rPr>
      </w:pPr>
      <w:bookmarkStart w:id="51" w:name="_Toc132964809"/>
      <w:bookmarkStart w:id="52" w:name="_Toc139453685"/>
      <w:r w:rsidRPr="00263CBD">
        <w:rPr>
          <w:rFonts w:ascii="Arial" w:hAnsi="Arial" w:cs="Arial"/>
          <w:b/>
          <w:bCs/>
          <w:i w:val="0"/>
          <w:iCs/>
          <w:sz w:val="20"/>
        </w:rPr>
        <w:t>Anexo 1: Formato N° 1 – Formato de denuncia</w:t>
      </w:r>
      <w:r w:rsidR="00F0022E" w:rsidRPr="00263CBD">
        <w:rPr>
          <w:rFonts w:ascii="Arial" w:hAnsi="Arial" w:cs="Arial"/>
          <w:b/>
          <w:bCs/>
          <w:i w:val="0"/>
          <w:iCs/>
          <w:sz w:val="20"/>
        </w:rPr>
        <w:t>.</w:t>
      </w:r>
      <w:bookmarkEnd w:id="51"/>
      <w:bookmarkEnd w:id="52"/>
    </w:p>
    <w:p w14:paraId="12245504" w14:textId="77777777" w:rsidR="00F0022E" w:rsidRPr="00263CBD" w:rsidRDefault="00F0022E" w:rsidP="008D1A05">
      <w:pPr>
        <w:pStyle w:val="Textoindependiente"/>
        <w:widowControl w:val="0"/>
        <w:numPr>
          <w:ilvl w:val="1"/>
          <w:numId w:val="17"/>
        </w:numPr>
        <w:suppressAutoHyphens/>
        <w:spacing w:before="120" w:after="120" w:line="240" w:lineRule="auto"/>
        <w:outlineLvl w:val="1"/>
        <w:rPr>
          <w:rFonts w:ascii="Arial" w:hAnsi="Arial" w:cs="Arial"/>
          <w:b/>
          <w:bCs/>
          <w:i w:val="0"/>
          <w:iCs/>
          <w:sz w:val="20"/>
        </w:rPr>
      </w:pPr>
      <w:bookmarkStart w:id="53" w:name="_Toc132964810"/>
      <w:bookmarkStart w:id="54" w:name="_Toc139453686"/>
      <w:r w:rsidRPr="00263CBD">
        <w:rPr>
          <w:rFonts w:ascii="Arial" w:hAnsi="Arial" w:cs="Arial"/>
          <w:b/>
          <w:bCs/>
          <w:i w:val="0"/>
          <w:iCs/>
          <w:sz w:val="20"/>
        </w:rPr>
        <w:t>Anexo 2: Formato N° 2 – Formato de compromiso del denunciante.</w:t>
      </w:r>
      <w:bookmarkEnd w:id="53"/>
      <w:bookmarkEnd w:id="54"/>
    </w:p>
    <w:p w14:paraId="16DE2E75" w14:textId="77777777" w:rsidR="00F0022E" w:rsidRPr="00263CBD" w:rsidRDefault="00F0022E" w:rsidP="008D1A05">
      <w:pPr>
        <w:pStyle w:val="Textoindependiente"/>
        <w:widowControl w:val="0"/>
        <w:numPr>
          <w:ilvl w:val="1"/>
          <w:numId w:val="17"/>
        </w:numPr>
        <w:suppressAutoHyphens/>
        <w:spacing w:before="120" w:after="120" w:line="240" w:lineRule="auto"/>
        <w:outlineLvl w:val="1"/>
        <w:rPr>
          <w:rFonts w:ascii="Arial" w:hAnsi="Arial" w:cs="Arial"/>
          <w:b/>
          <w:bCs/>
          <w:i w:val="0"/>
          <w:iCs/>
          <w:sz w:val="20"/>
        </w:rPr>
      </w:pPr>
      <w:bookmarkStart w:id="55" w:name="_Toc132964811"/>
      <w:bookmarkStart w:id="56" w:name="_Toc139453687"/>
      <w:r w:rsidRPr="00263CBD">
        <w:rPr>
          <w:rFonts w:ascii="Arial" w:hAnsi="Arial" w:cs="Arial"/>
          <w:b/>
          <w:bCs/>
          <w:i w:val="0"/>
          <w:iCs/>
          <w:sz w:val="20"/>
        </w:rPr>
        <w:t>Anexo 3: Formato N° 3 – Instructivo para denunciar los actos de corrupción en los</w:t>
      </w:r>
      <w:r w:rsidR="0075325F" w:rsidRPr="00263CBD">
        <w:rPr>
          <w:rFonts w:ascii="Arial" w:hAnsi="Arial" w:cs="Arial"/>
          <w:b/>
          <w:bCs/>
          <w:i w:val="0"/>
          <w:iCs/>
          <w:sz w:val="20"/>
        </w:rPr>
        <w:t xml:space="preserve"> </w:t>
      </w:r>
      <w:r w:rsidRPr="00263CBD">
        <w:rPr>
          <w:rFonts w:ascii="Arial" w:hAnsi="Arial" w:cs="Arial"/>
          <w:b/>
          <w:bCs/>
          <w:i w:val="0"/>
          <w:iCs/>
          <w:sz w:val="20"/>
        </w:rPr>
        <w:t>procesos de contratación.</w:t>
      </w:r>
      <w:bookmarkEnd w:id="55"/>
      <w:bookmarkEnd w:id="56"/>
    </w:p>
    <w:p w14:paraId="64A8F43A" w14:textId="77777777" w:rsidR="00E843A1" w:rsidRPr="00263CBD" w:rsidRDefault="00E843A1" w:rsidP="008D1A05">
      <w:pPr>
        <w:suppressAutoHyphens/>
        <w:spacing w:before="120" w:after="120"/>
        <w:contextualSpacing/>
        <w:jc w:val="both"/>
        <w:rPr>
          <w:rFonts w:ascii="Arial" w:hAnsi="Arial" w:cs="Arial"/>
          <w:b/>
          <w14:shadow w14:blurRad="50800" w14:dist="38100" w14:dir="2700000" w14:sx="100000" w14:sy="100000" w14:kx="0" w14:ky="0" w14:algn="tl">
            <w14:srgbClr w14:val="000000">
              <w14:alpha w14:val="60000"/>
            </w14:srgbClr>
          </w14:shadow>
        </w:rPr>
      </w:pPr>
      <w:bookmarkStart w:id="57" w:name="_Toc456247978"/>
      <w:r w:rsidRPr="00263CBD">
        <w:rPr>
          <w:rFonts w:ascii="Arial" w:hAnsi="Arial" w:cs="Arial"/>
          <w:b/>
          <w:i/>
          <w14:shadow w14:blurRad="50800" w14:dist="38100" w14:dir="2700000" w14:sx="100000" w14:sy="100000" w14:kx="0" w14:ky="0" w14:algn="tl">
            <w14:srgbClr w14:val="000000">
              <w14:alpha w14:val="60000"/>
            </w14:srgbClr>
          </w14:shadow>
        </w:rPr>
        <w:lastRenderedPageBreak/>
        <w:br w:type="page"/>
      </w:r>
    </w:p>
    <w:p w14:paraId="76A642AA" w14:textId="77777777" w:rsidR="00C01E36" w:rsidRPr="000750DF" w:rsidRDefault="00C01E36" w:rsidP="008D1A05">
      <w:pPr>
        <w:suppressAutoHyphens/>
        <w:jc w:val="both"/>
        <w:rPr>
          <w:rFonts w:ascii="Arial" w:hAnsi="Arial" w:cs="Arial"/>
          <w:b/>
          <w:sz w:val="18"/>
          <w:szCs w:val="18"/>
        </w:rPr>
      </w:pPr>
      <w:bookmarkStart w:id="58" w:name="_Toc402152604"/>
      <w:bookmarkEnd w:id="26"/>
      <w:bookmarkEnd w:id="57"/>
      <w:r w:rsidRPr="000750DF">
        <w:rPr>
          <w:rFonts w:ascii="Arial" w:hAnsi="Arial" w:cs="Arial"/>
          <w:b/>
          <w:sz w:val="18"/>
          <w:szCs w:val="18"/>
        </w:rPr>
        <w:lastRenderedPageBreak/>
        <w:t>ANEXO I</w:t>
      </w:r>
    </w:p>
    <w:p w14:paraId="63587395" w14:textId="77777777" w:rsidR="00C01E36" w:rsidRPr="000750DF" w:rsidRDefault="00C01E36" w:rsidP="008D1A05">
      <w:pPr>
        <w:suppressAutoHyphens/>
        <w:jc w:val="both"/>
        <w:rPr>
          <w:rFonts w:ascii="Arial" w:eastAsia="Calibri" w:hAnsi="Arial" w:cs="Arial"/>
          <w:b/>
          <w:sz w:val="18"/>
          <w:szCs w:val="18"/>
        </w:rPr>
      </w:pPr>
    </w:p>
    <w:p w14:paraId="535716D6" w14:textId="77777777" w:rsidR="00C01E36" w:rsidRPr="000750DF" w:rsidRDefault="00C01E36" w:rsidP="008D1A05">
      <w:pPr>
        <w:suppressAutoHyphens/>
        <w:jc w:val="both"/>
        <w:rPr>
          <w:rFonts w:ascii="Arial" w:eastAsia="Calibri" w:hAnsi="Arial" w:cs="Arial"/>
          <w:b/>
          <w:sz w:val="18"/>
          <w:szCs w:val="18"/>
        </w:rPr>
      </w:pPr>
      <w:r w:rsidRPr="000750DF">
        <w:rPr>
          <w:rFonts w:ascii="Arial" w:eastAsia="Calibri" w:hAnsi="Arial" w:cs="Arial"/>
          <w:b/>
          <w:sz w:val="18"/>
          <w:szCs w:val="18"/>
        </w:rPr>
        <w:t xml:space="preserve">Formato N° 1 - FORMATO DE </w:t>
      </w:r>
      <w:r w:rsidR="006327B5" w:rsidRPr="000750DF">
        <w:rPr>
          <w:rFonts w:ascii="Arial" w:eastAsia="Calibri" w:hAnsi="Arial" w:cs="Arial"/>
          <w:b/>
          <w:sz w:val="18"/>
          <w:szCs w:val="18"/>
        </w:rPr>
        <w:t xml:space="preserve">QUEJA O </w:t>
      </w:r>
      <w:r w:rsidRPr="000750DF">
        <w:rPr>
          <w:rFonts w:ascii="Arial" w:eastAsia="Calibri" w:hAnsi="Arial" w:cs="Arial"/>
          <w:b/>
          <w:sz w:val="18"/>
          <w:szCs w:val="18"/>
        </w:rPr>
        <w:t>DENUNCIA</w:t>
      </w:r>
    </w:p>
    <w:p w14:paraId="4F13E54F" w14:textId="77777777" w:rsidR="00C01E36" w:rsidRPr="000750DF" w:rsidRDefault="00C01E36" w:rsidP="008D1A05">
      <w:pPr>
        <w:suppressAutoHyphens/>
        <w:jc w:val="both"/>
        <w:rPr>
          <w:rFonts w:ascii="Arial" w:eastAsia="Calibri" w:hAnsi="Arial" w:cs="Arial"/>
          <w:b/>
          <w:sz w:val="18"/>
          <w:szCs w:val="18"/>
        </w:rPr>
      </w:pPr>
    </w:p>
    <w:p w14:paraId="4950F22C" w14:textId="77777777" w:rsidR="00C01E36" w:rsidRPr="000750DF" w:rsidRDefault="00C01E36" w:rsidP="008D1A05">
      <w:pPr>
        <w:suppressAutoHyphens/>
        <w:jc w:val="both"/>
        <w:rPr>
          <w:rFonts w:ascii="Arial" w:eastAsia="Calibri" w:hAnsi="Arial" w:cs="Arial"/>
          <w:sz w:val="18"/>
          <w:szCs w:val="18"/>
        </w:rPr>
      </w:pPr>
    </w:p>
    <w:p w14:paraId="41676018" w14:textId="6B8A2DA9" w:rsidR="00C01E36" w:rsidRPr="000750DF" w:rsidRDefault="00C01E36" w:rsidP="008D1A05">
      <w:pPr>
        <w:suppressAutoHyphens/>
        <w:jc w:val="both"/>
        <w:rPr>
          <w:rFonts w:ascii="Arial" w:eastAsia="Calibri" w:hAnsi="Arial" w:cs="Arial"/>
          <w:bCs/>
          <w:iCs/>
          <w:sz w:val="18"/>
          <w:szCs w:val="18"/>
        </w:rPr>
      </w:pPr>
      <w:r w:rsidRPr="000750DF">
        <w:rPr>
          <w:rFonts w:ascii="Arial" w:eastAsia="Calibri" w:hAnsi="Arial" w:cs="Arial"/>
          <w:sz w:val="18"/>
          <w:szCs w:val="18"/>
        </w:rPr>
        <w:t>Ciudad de________________, a los____</w:t>
      </w:r>
      <w:r w:rsidR="00C270B5" w:rsidRPr="000750DF">
        <w:rPr>
          <w:rFonts w:ascii="Arial" w:eastAsia="Calibri" w:hAnsi="Arial" w:cs="Arial"/>
          <w:sz w:val="18"/>
          <w:szCs w:val="18"/>
        </w:rPr>
        <w:t xml:space="preserve"> </w:t>
      </w:r>
      <w:r w:rsidR="00C270B5" w:rsidRPr="00994D38">
        <w:rPr>
          <w:rFonts w:ascii="Arial" w:eastAsia="Calibri" w:hAnsi="Arial" w:cs="Arial"/>
          <w:b/>
          <w:i/>
          <w:color w:val="0070C0"/>
          <w:sz w:val="18"/>
          <w:szCs w:val="18"/>
        </w:rPr>
        <w:t xml:space="preserve">días </w:t>
      </w:r>
      <w:r w:rsidR="006327B5" w:rsidRPr="00994D38">
        <w:rPr>
          <w:rFonts w:ascii="Arial" w:eastAsia="Calibri" w:hAnsi="Arial" w:cs="Arial"/>
          <w:b/>
          <w:i/>
          <w:color w:val="0070C0"/>
          <w:sz w:val="18"/>
          <w:szCs w:val="18"/>
        </w:rPr>
        <w:t>de</w:t>
      </w:r>
      <w:r w:rsidR="00C270B5" w:rsidRPr="00994D38">
        <w:rPr>
          <w:rFonts w:ascii="Arial" w:eastAsia="Calibri" w:hAnsi="Arial" w:cs="Arial"/>
          <w:b/>
          <w:i/>
          <w:color w:val="0070C0"/>
          <w:sz w:val="18"/>
          <w:szCs w:val="18"/>
        </w:rPr>
        <w:t>l mes</w:t>
      </w:r>
      <w:r w:rsidR="00C270B5" w:rsidRPr="00994D38">
        <w:rPr>
          <w:rFonts w:ascii="Arial" w:eastAsia="Calibri" w:hAnsi="Arial" w:cs="Arial"/>
          <w:bCs/>
          <w:iCs/>
          <w:color w:val="0070C0"/>
          <w:sz w:val="18"/>
          <w:szCs w:val="18"/>
        </w:rPr>
        <w:t xml:space="preserve"> </w:t>
      </w:r>
      <w:r w:rsidR="00C270B5" w:rsidRPr="000750DF">
        <w:rPr>
          <w:rFonts w:ascii="Arial" w:eastAsia="Calibri" w:hAnsi="Arial" w:cs="Arial"/>
          <w:bCs/>
          <w:iCs/>
          <w:sz w:val="18"/>
          <w:szCs w:val="18"/>
        </w:rPr>
        <w:t>de</w:t>
      </w:r>
      <w:r w:rsidR="006327B5" w:rsidRPr="000750DF">
        <w:rPr>
          <w:rFonts w:ascii="Arial" w:eastAsia="Calibri" w:hAnsi="Arial" w:cs="Arial"/>
          <w:bCs/>
          <w:iCs/>
          <w:sz w:val="18"/>
          <w:szCs w:val="18"/>
        </w:rPr>
        <w:t xml:space="preserve"> </w:t>
      </w:r>
      <w:r w:rsidR="00A34DDF" w:rsidRPr="000750DF">
        <w:rPr>
          <w:rFonts w:ascii="Arial" w:eastAsia="Calibri" w:hAnsi="Arial" w:cs="Arial"/>
          <w:bCs/>
          <w:iCs/>
          <w:sz w:val="18"/>
          <w:szCs w:val="18"/>
        </w:rPr>
        <w:t>___________________</w:t>
      </w:r>
      <w:r w:rsidR="006327B5" w:rsidRPr="000750DF">
        <w:rPr>
          <w:rFonts w:ascii="Arial" w:eastAsia="Calibri" w:hAnsi="Arial" w:cs="Arial"/>
          <w:bCs/>
          <w:iCs/>
          <w:sz w:val="18"/>
          <w:szCs w:val="18"/>
        </w:rPr>
        <w:t>del 20</w:t>
      </w:r>
      <w:r w:rsidR="00A34DDF" w:rsidRPr="000750DF">
        <w:rPr>
          <w:rFonts w:ascii="Arial" w:eastAsia="Calibri" w:hAnsi="Arial" w:cs="Arial"/>
          <w:bCs/>
          <w:iCs/>
          <w:sz w:val="18"/>
          <w:szCs w:val="18"/>
        </w:rPr>
        <w:t>_</w:t>
      </w:r>
      <w:r w:rsidRPr="000750DF">
        <w:rPr>
          <w:rFonts w:ascii="Arial" w:eastAsia="Calibri" w:hAnsi="Arial" w:cs="Arial"/>
          <w:bCs/>
          <w:iCs/>
          <w:sz w:val="18"/>
          <w:szCs w:val="18"/>
        </w:rPr>
        <w:t>_</w:t>
      </w:r>
      <w:r w:rsidR="006327B5" w:rsidRPr="000750DF">
        <w:rPr>
          <w:rFonts w:ascii="Arial" w:eastAsia="Calibri" w:hAnsi="Arial" w:cs="Arial"/>
          <w:bCs/>
          <w:iCs/>
          <w:sz w:val="18"/>
          <w:szCs w:val="18"/>
        </w:rPr>
        <w:t>.</w:t>
      </w:r>
      <w:r w:rsidRPr="000750DF">
        <w:rPr>
          <w:rFonts w:ascii="Arial" w:eastAsia="Calibri" w:hAnsi="Arial" w:cs="Arial"/>
          <w:bCs/>
          <w:iCs/>
          <w:sz w:val="18"/>
          <w:szCs w:val="18"/>
        </w:rPr>
        <w:t xml:space="preserve"> </w:t>
      </w:r>
    </w:p>
    <w:p w14:paraId="35DE57F4" w14:textId="12EE3642" w:rsidR="00C01E36" w:rsidRPr="000750DF" w:rsidRDefault="00BF1A32" w:rsidP="008D1A05">
      <w:pPr>
        <w:suppressAutoHyphens/>
        <w:jc w:val="both"/>
        <w:rPr>
          <w:rFonts w:ascii="Arial" w:eastAsia="Calibri" w:hAnsi="Arial" w:cs="Arial"/>
          <w:bCs/>
          <w:iCs/>
          <w:sz w:val="18"/>
          <w:szCs w:val="18"/>
        </w:rPr>
      </w:pPr>
      <w:r w:rsidRPr="000750DF">
        <w:rPr>
          <w:rFonts w:ascii="Arial" w:eastAsia="Calibri" w:hAnsi="Arial" w:cs="Arial"/>
          <w:bCs/>
          <w:iCs/>
          <w:sz w:val="18"/>
          <w:szCs w:val="18"/>
        </w:rPr>
        <w:t xml:space="preserve"> </w:t>
      </w:r>
    </w:p>
    <w:p w14:paraId="2DE10050" w14:textId="77777777" w:rsidR="00C01E36" w:rsidRPr="000750DF" w:rsidRDefault="00C01E36" w:rsidP="008D1A05">
      <w:pPr>
        <w:suppressAutoHyphens/>
        <w:jc w:val="both"/>
        <w:rPr>
          <w:rFonts w:ascii="Arial" w:hAnsi="Arial" w:cs="Arial"/>
          <w:bCs/>
          <w:iCs/>
          <w:sz w:val="18"/>
          <w:szCs w:val="18"/>
        </w:rPr>
      </w:pPr>
      <w:r w:rsidRPr="000750DF">
        <w:rPr>
          <w:rFonts w:ascii="Arial" w:hAnsi="Arial" w:cs="Arial"/>
          <w:bCs/>
          <w:iCs/>
          <w:sz w:val="18"/>
          <w:szCs w:val="18"/>
        </w:rPr>
        <w:t xml:space="preserve">Señor/a </w:t>
      </w:r>
    </w:p>
    <w:p w14:paraId="2BD5BA48" w14:textId="0BB8C324" w:rsidR="00C01E36" w:rsidRPr="006A7FBA" w:rsidRDefault="00C01E36" w:rsidP="008D1A05">
      <w:pPr>
        <w:suppressAutoHyphens/>
        <w:jc w:val="both"/>
        <w:rPr>
          <w:rFonts w:ascii="Arial" w:hAnsi="Arial" w:cs="Arial"/>
          <w:b/>
          <w:i/>
          <w:color w:val="0070C0"/>
          <w:sz w:val="18"/>
          <w:szCs w:val="18"/>
        </w:rPr>
      </w:pPr>
      <w:r w:rsidRPr="006A7FBA">
        <w:rPr>
          <w:rFonts w:ascii="Arial" w:hAnsi="Arial" w:cs="Arial"/>
          <w:b/>
          <w:i/>
          <w:color w:val="0070C0"/>
          <w:sz w:val="18"/>
          <w:szCs w:val="18"/>
        </w:rPr>
        <w:t xml:space="preserve">Jefe/a de </w:t>
      </w:r>
      <w:r w:rsidR="00414B93" w:rsidRPr="006A7FBA">
        <w:rPr>
          <w:rFonts w:ascii="Arial" w:hAnsi="Arial" w:cs="Arial"/>
          <w:b/>
          <w:i/>
          <w:color w:val="0070C0"/>
          <w:sz w:val="18"/>
          <w:szCs w:val="18"/>
        </w:rPr>
        <w:t xml:space="preserve">Departamento de Gestión </w:t>
      </w:r>
      <w:r w:rsidRPr="006A7FBA">
        <w:rPr>
          <w:rFonts w:ascii="Arial" w:hAnsi="Arial" w:cs="Arial"/>
          <w:b/>
          <w:i/>
          <w:color w:val="0070C0"/>
          <w:sz w:val="18"/>
          <w:szCs w:val="18"/>
        </w:rPr>
        <w:t>Human</w:t>
      </w:r>
      <w:r w:rsidR="00414B93" w:rsidRPr="006A7FBA">
        <w:rPr>
          <w:rFonts w:ascii="Arial" w:hAnsi="Arial" w:cs="Arial"/>
          <w:b/>
          <w:i/>
          <w:color w:val="0070C0"/>
          <w:sz w:val="18"/>
          <w:szCs w:val="18"/>
        </w:rPr>
        <w:t>a</w:t>
      </w:r>
      <w:r w:rsidR="00C270B5" w:rsidRPr="006A7FBA">
        <w:rPr>
          <w:rFonts w:ascii="Arial" w:hAnsi="Arial" w:cs="Arial"/>
          <w:b/>
          <w:i/>
          <w:color w:val="0070C0"/>
          <w:sz w:val="18"/>
          <w:szCs w:val="18"/>
        </w:rPr>
        <w:t xml:space="preserve"> (</w:t>
      </w:r>
      <w:proofErr w:type="gramStart"/>
      <w:r w:rsidR="00C270B5" w:rsidRPr="006A7FBA">
        <w:rPr>
          <w:rFonts w:ascii="Arial" w:hAnsi="Arial" w:cs="Arial"/>
          <w:b/>
          <w:i/>
          <w:color w:val="0070C0"/>
          <w:sz w:val="18"/>
          <w:szCs w:val="18"/>
        </w:rPr>
        <w:t>Jefe</w:t>
      </w:r>
      <w:proofErr w:type="gramEnd"/>
      <w:r w:rsidR="00C270B5" w:rsidRPr="006A7FBA">
        <w:rPr>
          <w:rFonts w:ascii="Arial" w:hAnsi="Arial" w:cs="Arial"/>
          <w:b/>
          <w:i/>
          <w:color w:val="0070C0"/>
          <w:sz w:val="18"/>
          <w:szCs w:val="18"/>
        </w:rPr>
        <w:t xml:space="preserve"> de la Oficina de Integridad – Oficial de Integridad)</w:t>
      </w:r>
    </w:p>
    <w:p w14:paraId="41581EFE" w14:textId="77777777" w:rsidR="00C01E36" w:rsidRPr="000750DF" w:rsidRDefault="00C01E36" w:rsidP="008D1A05">
      <w:pPr>
        <w:suppressAutoHyphens/>
        <w:jc w:val="both"/>
        <w:rPr>
          <w:rFonts w:ascii="Arial" w:hAnsi="Arial" w:cs="Arial"/>
          <w:bCs/>
          <w:iCs/>
          <w:sz w:val="18"/>
          <w:szCs w:val="18"/>
        </w:rPr>
      </w:pPr>
      <w:r w:rsidRPr="000750DF">
        <w:rPr>
          <w:rFonts w:ascii="Arial" w:hAnsi="Arial" w:cs="Arial"/>
          <w:bCs/>
          <w:iCs/>
          <w:sz w:val="18"/>
          <w:szCs w:val="18"/>
        </w:rPr>
        <w:t>San Gabán S.A.</w:t>
      </w:r>
    </w:p>
    <w:p w14:paraId="6CA9D102" w14:textId="77777777" w:rsidR="00C01E36" w:rsidRPr="000750DF" w:rsidRDefault="00C01E36" w:rsidP="008D1A05">
      <w:pPr>
        <w:suppressAutoHyphens/>
        <w:jc w:val="both"/>
        <w:rPr>
          <w:rFonts w:ascii="Arial" w:hAnsi="Arial" w:cs="Arial"/>
          <w:bCs/>
          <w:iCs/>
          <w:sz w:val="18"/>
          <w:szCs w:val="18"/>
          <w:u w:val="single"/>
        </w:rPr>
      </w:pPr>
      <w:r w:rsidRPr="000750DF">
        <w:rPr>
          <w:rFonts w:ascii="Arial" w:hAnsi="Arial" w:cs="Arial"/>
          <w:bCs/>
          <w:iCs/>
          <w:sz w:val="18"/>
          <w:szCs w:val="18"/>
          <w:u w:val="single"/>
        </w:rPr>
        <w:t>Presente</w:t>
      </w:r>
    </w:p>
    <w:p w14:paraId="49C438A8" w14:textId="77777777" w:rsidR="00C01E36" w:rsidRPr="000750DF" w:rsidRDefault="00C01E36" w:rsidP="008D1A05">
      <w:pPr>
        <w:suppressAutoHyphens/>
        <w:jc w:val="both"/>
        <w:rPr>
          <w:rFonts w:ascii="Arial" w:hAnsi="Arial" w:cs="Arial"/>
          <w:bCs/>
          <w:iCs/>
          <w:sz w:val="18"/>
          <w:szCs w:val="18"/>
          <w:u w:val="single"/>
        </w:rPr>
      </w:pPr>
    </w:p>
    <w:p w14:paraId="07BE537C" w14:textId="77777777" w:rsidR="00C01E36" w:rsidRPr="000750DF" w:rsidRDefault="00C01E36" w:rsidP="008D1A05">
      <w:pPr>
        <w:suppressAutoHyphens/>
        <w:jc w:val="both"/>
        <w:rPr>
          <w:rFonts w:ascii="Arial" w:eastAsia="Calibri" w:hAnsi="Arial" w:cs="Arial"/>
          <w:sz w:val="18"/>
          <w:szCs w:val="18"/>
        </w:rPr>
      </w:pPr>
    </w:p>
    <w:p w14:paraId="2B957658" w14:textId="77777777" w:rsidR="00C01E36" w:rsidRPr="000750DF" w:rsidRDefault="00C01E36" w:rsidP="008D1A05">
      <w:pPr>
        <w:suppressAutoHyphens/>
        <w:jc w:val="both"/>
        <w:rPr>
          <w:rFonts w:ascii="Arial" w:eastAsia="Calibri" w:hAnsi="Arial" w:cs="Arial"/>
          <w:b/>
          <w:sz w:val="18"/>
          <w:szCs w:val="18"/>
        </w:rPr>
      </w:pPr>
      <w:r w:rsidRPr="000750DF">
        <w:rPr>
          <w:rFonts w:ascii="Arial" w:eastAsia="Calibri" w:hAnsi="Arial" w:cs="Arial"/>
          <w:b/>
          <w:sz w:val="18"/>
          <w:szCs w:val="18"/>
        </w:rPr>
        <w:t>1. DATOS GENERALES</w:t>
      </w:r>
    </w:p>
    <w:p w14:paraId="1FE9CD96"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Nombres y apellidos “o” Razón Social del Denunciante: ________________________________________</w:t>
      </w:r>
    </w:p>
    <w:p w14:paraId="6780AF22"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Identificado con DNI / RUC N°: ___________________________________________________________</w:t>
      </w:r>
    </w:p>
    <w:p w14:paraId="4ECB9BAB"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Nombres y Apellidos del Representante Legal: _______________________________________________</w:t>
      </w:r>
    </w:p>
    <w:p w14:paraId="741FD3AC"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DNI del Representante Legal: ____________________________________________________________</w:t>
      </w:r>
    </w:p>
    <w:p w14:paraId="0408648D"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Domicilio: _________________________________________________________________________</w:t>
      </w:r>
    </w:p>
    <w:p w14:paraId="51061A76" w14:textId="77777777" w:rsidR="00837F26" w:rsidRPr="000750DF" w:rsidRDefault="00837F26" w:rsidP="008D1A05">
      <w:pPr>
        <w:suppressAutoHyphens/>
        <w:jc w:val="both"/>
        <w:rPr>
          <w:rFonts w:ascii="Arial" w:eastAsia="Calibri" w:hAnsi="Arial" w:cs="Arial"/>
          <w:sz w:val="18"/>
          <w:szCs w:val="18"/>
        </w:rPr>
      </w:pPr>
      <w:r w:rsidRPr="000750DF">
        <w:rPr>
          <w:rFonts w:ascii="Arial" w:eastAsia="Calibri" w:hAnsi="Arial" w:cs="Arial"/>
          <w:sz w:val="18"/>
          <w:szCs w:val="18"/>
        </w:rPr>
        <w:t>Distrito: _________________ Provincia: __________________ Departamento: _________________</w:t>
      </w:r>
    </w:p>
    <w:p w14:paraId="72320545"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Teléfono: _________________ Dirección Electrónica: _____________________________________</w:t>
      </w:r>
    </w:p>
    <w:p w14:paraId="04011132" w14:textId="77777777" w:rsidR="00C01E36" w:rsidRPr="000750DF" w:rsidRDefault="00C01E36" w:rsidP="008D1A05">
      <w:pPr>
        <w:suppressAutoHyphens/>
        <w:jc w:val="both"/>
        <w:rPr>
          <w:rFonts w:ascii="Arial" w:eastAsia="Calibri" w:hAnsi="Arial" w:cs="Arial"/>
          <w:b/>
          <w:sz w:val="18"/>
          <w:szCs w:val="18"/>
        </w:rPr>
      </w:pPr>
    </w:p>
    <w:p w14:paraId="37FD58A5" w14:textId="77777777" w:rsidR="005519A9" w:rsidRPr="000750DF" w:rsidRDefault="005519A9" w:rsidP="008D1A05">
      <w:pPr>
        <w:suppressAutoHyphens/>
        <w:jc w:val="both"/>
        <w:rPr>
          <w:rFonts w:ascii="Arial" w:eastAsia="Calibri" w:hAnsi="Arial" w:cs="Arial"/>
          <w:b/>
          <w:sz w:val="18"/>
          <w:szCs w:val="18"/>
        </w:rPr>
      </w:pPr>
      <w:r w:rsidRPr="000750DF">
        <w:rPr>
          <w:rFonts w:ascii="Arial" w:eastAsia="Calibri" w:hAnsi="Arial" w:cs="Arial"/>
          <w:b/>
          <w:sz w:val="18"/>
          <w:szCs w:val="18"/>
        </w:rPr>
        <w:t>¿Trabaja en San Gabán S.A.? Marcar con una X</w:t>
      </w:r>
    </w:p>
    <w:p w14:paraId="0D3E9599" w14:textId="431FECEE" w:rsidR="005519A9" w:rsidRPr="000750DF" w:rsidRDefault="005519A9" w:rsidP="008D1A05">
      <w:pPr>
        <w:suppressAutoHyphens/>
        <w:jc w:val="both"/>
        <w:rPr>
          <w:rFonts w:ascii="Arial" w:eastAsia="Calibri" w:hAnsi="Arial" w:cs="Arial"/>
          <w:b/>
          <w:sz w:val="18"/>
          <w:szCs w:val="18"/>
        </w:rPr>
      </w:pPr>
    </w:p>
    <w:p w14:paraId="34FDD863" w14:textId="3AD1330A" w:rsidR="005519A9" w:rsidRPr="000750DF" w:rsidRDefault="00414B93" w:rsidP="008D1A05">
      <w:pPr>
        <w:pStyle w:val="Textoindependiente"/>
        <w:widowControl w:val="0"/>
        <w:suppressAutoHyphens/>
        <w:spacing w:before="120" w:after="120" w:line="240" w:lineRule="auto"/>
        <w:rPr>
          <w:rFonts w:ascii="Arial" w:hAnsi="Arial" w:cs="Arial"/>
          <w:bCs/>
          <w:i w:val="0"/>
          <w:iCs/>
          <w:sz w:val="18"/>
          <w:szCs w:val="18"/>
        </w:rPr>
      </w:pPr>
      <w:r w:rsidRPr="000750DF">
        <w:rPr>
          <w:rFonts w:ascii="Arial" w:eastAsia="Calibri" w:hAnsi="Arial" w:cs="Arial"/>
          <w:b/>
          <w:noProof/>
          <w:sz w:val="18"/>
          <w:szCs w:val="18"/>
        </w:rPr>
        <mc:AlternateContent>
          <mc:Choice Requires="wps">
            <w:drawing>
              <wp:anchor distT="0" distB="0" distL="114300" distR="114300" simplePos="0" relativeHeight="251664384" behindDoc="0" locked="0" layoutInCell="1" allowOverlap="1" wp14:anchorId="07A51219" wp14:editId="534D9174">
                <wp:simplePos x="0" y="0"/>
                <wp:positionH relativeFrom="column">
                  <wp:posOffset>1034415</wp:posOffset>
                </wp:positionH>
                <wp:positionV relativeFrom="paragraph">
                  <wp:posOffset>33655</wp:posOffset>
                </wp:positionV>
                <wp:extent cx="320040" cy="205740"/>
                <wp:effectExtent l="0" t="0" r="22860" b="22860"/>
                <wp:wrapNone/>
                <wp:docPr id="7" name="7 Cuadro de texto"/>
                <wp:cNvGraphicFramePr/>
                <a:graphic xmlns:a="http://schemas.openxmlformats.org/drawingml/2006/main">
                  <a:graphicData uri="http://schemas.microsoft.com/office/word/2010/wordprocessingShape">
                    <wps:wsp>
                      <wps:cNvSpPr txBox="1"/>
                      <wps:spPr>
                        <a:xfrm>
                          <a:off x="0" y="0"/>
                          <a:ext cx="32004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909AD" w14:textId="77777777" w:rsidR="00C741A2" w:rsidRDefault="00C741A2" w:rsidP="00551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A51219" id="_x0000_t202" coordsize="21600,21600" o:spt="202" path="m,l,21600r21600,l21600,xe">
                <v:stroke joinstyle="miter"/>
                <v:path gradientshapeok="t" o:connecttype="rect"/>
              </v:shapetype>
              <v:shape id="7 Cuadro de texto" o:spid="_x0000_s1026" type="#_x0000_t202" style="position:absolute;left:0;text-align:left;margin-left:81.45pt;margin-top:2.65pt;width:25.2pt;height:16.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" fillcolor="white [3201]" strokeweight=".5pt">
                <v:textbox>
                  <w:txbxContent>
                    <w:p w14:paraId="534909AD" w14:textId="77777777" w:rsidR="00C741A2" w:rsidRDefault="00C741A2" w:rsidP="005519A9"/>
                  </w:txbxContent>
                </v:textbox>
              </v:shape>
            </w:pict>
          </mc:Fallback>
        </mc:AlternateContent>
      </w:r>
      <w:r w:rsidRPr="000750DF">
        <w:rPr>
          <w:rFonts w:ascii="Arial" w:eastAsia="Calibri" w:hAnsi="Arial" w:cs="Arial"/>
          <w:b/>
          <w:noProof/>
          <w:sz w:val="18"/>
          <w:szCs w:val="18"/>
        </w:rPr>
        <mc:AlternateContent>
          <mc:Choice Requires="wps">
            <w:drawing>
              <wp:anchor distT="0" distB="0" distL="114300" distR="114300" simplePos="0" relativeHeight="251663360" behindDoc="0" locked="0" layoutInCell="1" allowOverlap="1" wp14:anchorId="3056CFD1" wp14:editId="7A566025">
                <wp:simplePos x="0" y="0"/>
                <wp:positionH relativeFrom="column">
                  <wp:posOffset>219075</wp:posOffset>
                </wp:positionH>
                <wp:positionV relativeFrom="paragraph">
                  <wp:posOffset>41275</wp:posOffset>
                </wp:positionV>
                <wp:extent cx="320040" cy="205740"/>
                <wp:effectExtent l="0" t="0" r="22860" b="22860"/>
                <wp:wrapNone/>
                <wp:docPr id="6" name="6 Cuadro de texto"/>
                <wp:cNvGraphicFramePr/>
                <a:graphic xmlns:a="http://schemas.openxmlformats.org/drawingml/2006/main">
                  <a:graphicData uri="http://schemas.microsoft.com/office/word/2010/wordprocessingShape">
                    <wps:wsp>
                      <wps:cNvSpPr txBox="1"/>
                      <wps:spPr>
                        <a:xfrm>
                          <a:off x="0" y="0"/>
                          <a:ext cx="32004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6CA12" w14:textId="77777777" w:rsidR="00C741A2" w:rsidRDefault="00C741A2" w:rsidP="00551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6CFD1" id="6 Cuadro de texto" o:spid="_x0000_s1027" type="#_x0000_t202" style="position:absolute;left:0;text-align:left;margin-left:17.25pt;margin-top:3.25pt;width:25.2pt;height:16.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" fillcolor="white [3201]" strokeweight=".5pt">
                <v:textbox>
                  <w:txbxContent>
                    <w:p w14:paraId="43F6CA12" w14:textId="77777777" w:rsidR="00C741A2" w:rsidRDefault="00C741A2" w:rsidP="005519A9"/>
                  </w:txbxContent>
                </v:textbox>
              </v:shape>
            </w:pict>
          </mc:Fallback>
        </mc:AlternateContent>
      </w:r>
      <w:r w:rsidR="005519A9" w:rsidRPr="000750DF">
        <w:rPr>
          <w:rFonts w:ascii="Arial" w:hAnsi="Arial" w:cs="Arial"/>
          <w:bCs/>
          <w:i w:val="0"/>
          <w:iCs/>
          <w:sz w:val="18"/>
          <w:szCs w:val="18"/>
        </w:rPr>
        <w:t xml:space="preserve">Si:                     No: </w:t>
      </w:r>
    </w:p>
    <w:p w14:paraId="09632496" w14:textId="77777777" w:rsidR="005519A9" w:rsidRPr="000750DF" w:rsidRDefault="005519A9" w:rsidP="008D1A05">
      <w:pPr>
        <w:suppressAutoHyphens/>
        <w:jc w:val="both"/>
        <w:rPr>
          <w:rFonts w:ascii="Arial" w:eastAsia="Calibri" w:hAnsi="Arial" w:cs="Arial"/>
          <w:b/>
          <w:sz w:val="18"/>
          <w:szCs w:val="18"/>
        </w:rPr>
      </w:pPr>
    </w:p>
    <w:p w14:paraId="3B7F4112" w14:textId="77777777" w:rsidR="005519A9" w:rsidRPr="000750DF" w:rsidRDefault="005519A9" w:rsidP="008D1A05">
      <w:pPr>
        <w:suppressAutoHyphens/>
        <w:jc w:val="both"/>
        <w:rPr>
          <w:rFonts w:ascii="Arial" w:eastAsia="Calibri" w:hAnsi="Arial" w:cs="Arial"/>
          <w:b/>
          <w:sz w:val="18"/>
          <w:szCs w:val="18"/>
        </w:rPr>
      </w:pPr>
      <w:r w:rsidRPr="000750DF">
        <w:rPr>
          <w:rFonts w:ascii="Arial" w:eastAsia="Calibri" w:hAnsi="Arial" w:cs="Arial"/>
          <w:b/>
          <w:sz w:val="18"/>
          <w:szCs w:val="18"/>
        </w:rPr>
        <w:t xml:space="preserve">¿Autorizo que se me </w:t>
      </w:r>
      <w:r w:rsidR="001A5408" w:rsidRPr="000750DF">
        <w:rPr>
          <w:rFonts w:ascii="Arial" w:eastAsia="Calibri" w:hAnsi="Arial" w:cs="Arial"/>
          <w:b/>
          <w:sz w:val="18"/>
          <w:szCs w:val="18"/>
        </w:rPr>
        <w:t>notifique de manera electrónica</w:t>
      </w:r>
      <w:r w:rsidRPr="000750DF">
        <w:rPr>
          <w:rFonts w:ascii="Arial" w:eastAsia="Calibri" w:hAnsi="Arial" w:cs="Arial"/>
          <w:b/>
          <w:sz w:val="18"/>
          <w:szCs w:val="18"/>
        </w:rPr>
        <w:t>? Marcar con una X</w:t>
      </w:r>
    </w:p>
    <w:p w14:paraId="1BF01A52" w14:textId="68535960" w:rsidR="005519A9" w:rsidRPr="000750DF" w:rsidRDefault="005519A9" w:rsidP="008D1A05">
      <w:pPr>
        <w:suppressAutoHyphens/>
        <w:jc w:val="both"/>
        <w:rPr>
          <w:rFonts w:ascii="Arial" w:eastAsia="Calibri" w:hAnsi="Arial" w:cs="Arial"/>
          <w:b/>
          <w:sz w:val="18"/>
          <w:szCs w:val="18"/>
        </w:rPr>
      </w:pPr>
    </w:p>
    <w:p w14:paraId="652E79E7" w14:textId="60989562" w:rsidR="005519A9" w:rsidRPr="000750DF" w:rsidRDefault="00414B93" w:rsidP="008D1A05">
      <w:pPr>
        <w:pStyle w:val="Textoindependiente"/>
        <w:widowControl w:val="0"/>
        <w:suppressAutoHyphens/>
        <w:spacing w:before="120" w:after="120" w:line="240" w:lineRule="auto"/>
        <w:rPr>
          <w:rFonts w:ascii="Arial" w:hAnsi="Arial" w:cs="Arial"/>
          <w:bCs/>
          <w:i w:val="0"/>
          <w:iCs/>
          <w:sz w:val="18"/>
          <w:szCs w:val="18"/>
        </w:rPr>
      </w:pPr>
      <w:r w:rsidRPr="000750DF">
        <w:rPr>
          <w:rFonts w:ascii="Arial" w:eastAsia="Calibri" w:hAnsi="Arial" w:cs="Arial"/>
          <w:b/>
          <w:noProof/>
          <w:sz w:val="18"/>
          <w:szCs w:val="18"/>
        </w:rPr>
        <mc:AlternateContent>
          <mc:Choice Requires="wps">
            <w:drawing>
              <wp:anchor distT="0" distB="0" distL="114300" distR="114300" simplePos="0" relativeHeight="251666432" behindDoc="0" locked="0" layoutInCell="1" allowOverlap="1" wp14:anchorId="3189FA47" wp14:editId="124543C7">
                <wp:simplePos x="0" y="0"/>
                <wp:positionH relativeFrom="column">
                  <wp:posOffset>257175</wp:posOffset>
                </wp:positionH>
                <wp:positionV relativeFrom="paragraph">
                  <wp:posOffset>26670</wp:posOffset>
                </wp:positionV>
                <wp:extent cx="320040" cy="205740"/>
                <wp:effectExtent l="0" t="0" r="22860" b="22860"/>
                <wp:wrapNone/>
                <wp:docPr id="9" name="9 Cuadro de texto"/>
                <wp:cNvGraphicFramePr/>
                <a:graphic xmlns:a="http://schemas.openxmlformats.org/drawingml/2006/main">
                  <a:graphicData uri="http://schemas.microsoft.com/office/word/2010/wordprocessingShape">
                    <wps:wsp>
                      <wps:cNvSpPr txBox="1"/>
                      <wps:spPr>
                        <a:xfrm>
                          <a:off x="0" y="0"/>
                          <a:ext cx="32004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CA8CE" w14:textId="77777777" w:rsidR="00C741A2" w:rsidRDefault="00C741A2" w:rsidP="00551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9FA47" id="9 Cuadro de texto" o:spid="_x0000_s1028" type="#_x0000_t202" style="position:absolute;left:0;text-align:left;margin-left:20.25pt;margin-top:2.1pt;width:25.2pt;height:16.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" fillcolor="white [3201]" strokeweight=".5pt">
                <v:textbox>
                  <w:txbxContent>
                    <w:p w14:paraId="234CA8CE" w14:textId="77777777" w:rsidR="00C741A2" w:rsidRDefault="00C741A2" w:rsidP="005519A9"/>
                  </w:txbxContent>
                </v:textbox>
              </v:shape>
            </w:pict>
          </mc:Fallback>
        </mc:AlternateContent>
      </w:r>
      <w:r w:rsidRPr="000750DF">
        <w:rPr>
          <w:rFonts w:ascii="Arial" w:eastAsia="Calibri" w:hAnsi="Arial" w:cs="Arial"/>
          <w:b/>
          <w:noProof/>
          <w:sz w:val="18"/>
          <w:szCs w:val="18"/>
        </w:rPr>
        <mc:AlternateContent>
          <mc:Choice Requires="wps">
            <w:drawing>
              <wp:anchor distT="0" distB="0" distL="114300" distR="114300" simplePos="0" relativeHeight="251667456" behindDoc="0" locked="0" layoutInCell="1" allowOverlap="1" wp14:anchorId="03F53DFE" wp14:editId="6EE3DADE">
                <wp:simplePos x="0" y="0"/>
                <wp:positionH relativeFrom="column">
                  <wp:posOffset>1034415</wp:posOffset>
                </wp:positionH>
                <wp:positionV relativeFrom="paragraph">
                  <wp:posOffset>11430</wp:posOffset>
                </wp:positionV>
                <wp:extent cx="320040" cy="205740"/>
                <wp:effectExtent l="0" t="0" r="22860" b="22860"/>
                <wp:wrapNone/>
                <wp:docPr id="8" name="8 Cuadro de texto"/>
                <wp:cNvGraphicFramePr/>
                <a:graphic xmlns:a="http://schemas.openxmlformats.org/drawingml/2006/main">
                  <a:graphicData uri="http://schemas.microsoft.com/office/word/2010/wordprocessingShape">
                    <wps:wsp>
                      <wps:cNvSpPr txBox="1"/>
                      <wps:spPr>
                        <a:xfrm>
                          <a:off x="0" y="0"/>
                          <a:ext cx="32004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4D5277" w14:textId="77777777" w:rsidR="00C741A2" w:rsidRDefault="00C741A2" w:rsidP="00551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F53DFE" id="8 Cuadro de texto" o:spid="_x0000_s1029" type="#_x0000_t202" style="position:absolute;left:0;text-align:left;margin-left:81.45pt;margin-top:.9pt;width:25.2pt;height:16.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" fillcolor="white [3201]" strokeweight=".5pt">
                <v:textbox>
                  <w:txbxContent>
                    <w:p w14:paraId="044D5277" w14:textId="77777777" w:rsidR="00C741A2" w:rsidRDefault="00C741A2" w:rsidP="005519A9"/>
                  </w:txbxContent>
                </v:textbox>
              </v:shape>
            </w:pict>
          </mc:Fallback>
        </mc:AlternateContent>
      </w:r>
      <w:r w:rsidR="005519A9" w:rsidRPr="000750DF">
        <w:rPr>
          <w:rFonts w:ascii="Arial" w:hAnsi="Arial" w:cs="Arial"/>
          <w:bCs/>
          <w:i w:val="0"/>
          <w:iCs/>
          <w:sz w:val="18"/>
          <w:szCs w:val="18"/>
        </w:rPr>
        <w:t xml:space="preserve">Si:                     No: </w:t>
      </w:r>
    </w:p>
    <w:p w14:paraId="43078303" w14:textId="77777777" w:rsidR="005519A9" w:rsidRPr="000750DF" w:rsidRDefault="005519A9" w:rsidP="008D1A05">
      <w:pPr>
        <w:suppressAutoHyphens/>
        <w:jc w:val="both"/>
        <w:rPr>
          <w:rFonts w:ascii="Arial" w:eastAsia="Calibri" w:hAnsi="Arial" w:cs="Arial"/>
          <w:b/>
          <w:sz w:val="18"/>
          <w:szCs w:val="18"/>
        </w:rPr>
      </w:pPr>
    </w:p>
    <w:p w14:paraId="1239D9BE" w14:textId="77777777" w:rsidR="005519A9" w:rsidRPr="000750DF" w:rsidRDefault="005519A9" w:rsidP="008D1A05">
      <w:pPr>
        <w:suppressAutoHyphens/>
        <w:jc w:val="both"/>
        <w:rPr>
          <w:rFonts w:ascii="Arial" w:eastAsia="Calibri" w:hAnsi="Arial" w:cs="Arial"/>
          <w:b/>
          <w:sz w:val="18"/>
          <w:szCs w:val="18"/>
        </w:rPr>
      </w:pPr>
    </w:p>
    <w:p w14:paraId="506304B8" w14:textId="77777777" w:rsidR="00C01E36" w:rsidRPr="000750DF" w:rsidRDefault="00C01E36" w:rsidP="008D1A05">
      <w:pPr>
        <w:suppressAutoHyphens/>
        <w:jc w:val="both"/>
        <w:rPr>
          <w:rFonts w:ascii="Arial" w:eastAsia="Calibri" w:hAnsi="Arial" w:cs="Arial"/>
          <w:b/>
          <w:sz w:val="18"/>
          <w:szCs w:val="18"/>
        </w:rPr>
      </w:pPr>
      <w:r w:rsidRPr="000750DF">
        <w:rPr>
          <w:rFonts w:ascii="Arial" w:eastAsia="Calibri" w:hAnsi="Arial" w:cs="Arial"/>
          <w:b/>
          <w:sz w:val="18"/>
          <w:szCs w:val="18"/>
        </w:rPr>
        <w:t>2. ENTIDAD COMPRENDIDA EN LOS HECHOS EXPUESTOS EN LA DENUNCIA</w:t>
      </w:r>
    </w:p>
    <w:p w14:paraId="01B8F79D"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___________________________________________________________________________________________________________________________________________________________________</w:t>
      </w:r>
    </w:p>
    <w:p w14:paraId="300003AC"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____________________________________________________________________________________</w:t>
      </w:r>
    </w:p>
    <w:p w14:paraId="0B99BBD3" w14:textId="77777777" w:rsidR="00C01E36" w:rsidRPr="000750DF" w:rsidRDefault="00C01E36" w:rsidP="008D1A05">
      <w:pPr>
        <w:suppressAutoHyphens/>
        <w:jc w:val="both"/>
        <w:rPr>
          <w:rFonts w:ascii="Arial" w:eastAsia="Calibri" w:hAnsi="Arial" w:cs="Arial"/>
          <w:sz w:val="18"/>
          <w:szCs w:val="18"/>
        </w:rPr>
      </w:pPr>
    </w:p>
    <w:p w14:paraId="23C74C12" w14:textId="77777777" w:rsidR="00C01E36" w:rsidRPr="000750DF" w:rsidRDefault="00C01E36" w:rsidP="008D1A05">
      <w:pPr>
        <w:suppressAutoHyphens/>
        <w:jc w:val="both"/>
        <w:rPr>
          <w:rFonts w:ascii="Arial" w:eastAsia="Calibri" w:hAnsi="Arial" w:cs="Arial"/>
          <w:b/>
          <w:sz w:val="18"/>
          <w:szCs w:val="18"/>
        </w:rPr>
      </w:pPr>
      <w:r w:rsidRPr="000750DF">
        <w:rPr>
          <w:rFonts w:ascii="Arial" w:eastAsia="Calibri" w:hAnsi="Arial" w:cs="Arial"/>
          <w:b/>
          <w:sz w:val="18"/>
          <w:szCs w:val="18"/>
        </w:rPr>
        <w:t>3. DISTRITO / PROVINCIA / DEPARTAMENTO DONDE SE PRODUCEN LOS HECHOS DENUNCIADOS: __________________________________________________________________________</w:t>
      </w:r>
    </w:p>
    <w:p w14:paraId="2FBE0DC8" w14:textId="77777777" w:rsidR="006327B5" w:rsidRPr="000750DF" w:rsidRDefault="006327B5" w:rsidP="008D1A05">
      <w:pPr>
        <w:suppressAutoHyphens/>
        <w:jc w:val="both"/>
        <w:rPr>
          <w:rFonts w:ascii="Arial" w:eastAsia="Calibri" w:hAnsi="Arial" w:cs="Arial"/>
          <w:b/>
          <w:sz w:val="18"/>
          <w:szCs w:val="18"/>
        </w:rPr>
      </w:pPr>
      <w:r w:rsidRPr="000750DF">
        <w:rPr>
          <w:rFonts w:ascii="Arial" w:eastAsia="Calibri" w:hAnsi="Arial" w:cs="Arial"/>
          <w:b/>
          <w:sz w:val="18"/>
          <w:szCs w:val="18"/>
        </w:rPr>
        <w:t>_______________________________________________________________________________</w:t>
      </w:r>
    </w:p>
    <w:p w14:paraId="292370D3" w14:textId="77777777" w:rsidR="00C01E36" w:rsidRPr="000750DF" w:rsidRDefault="00C01E36" w:rsidP="008D1A05">
      <w:pPr>
        <w:suppressAutoHyphens/>
        <w:jc w:val="both"/>
        <w:rPr>
          <w:rFonts w:ascii="Arial" w:eastAsia="Calibri" w:hAnsi="Arial" w:cs="Arial"/>
          <w:sz w:val="18"/>
          <w:szCs w:val="18"/>
        </w:rPr>
      </w:pPr>
    </w:p>
    <w:p w14:paraId="4FAC06D9" w14:textId="77777777" w:rsidR="00C01E36" w:rsidRPr="000750DF" w:rsidRDefault="00C01E36" w:rsidP="008D1A05">
      <w:pPr>
        <w:suppressAutoHyphens/>
        <w:jc w:val="both"/>
        <w:rPr>
          <w:rFonts w:ascii="Arial" w:eastAsia="Calibri" w:hAnsi="Arial" w:cs="Arial"/>
          <w:b/>
          <w:sz w:val="18"/>
          <w:szCs w:val="18"/>
        </w:rPr>
      </w:pPr>
      <w:r w:rsidRPr="000750DF">
        <w:rPr>
          <w:rFonts w:ascii="Arial" w:eastAsia="Calibri" w:hAnsi="Arial" w:cs="Arial"/>
          <w:b/>
          <w:sz w:val="18"/>
          <w:szCs w:val="18"/>
        </w:rPr>
        <w:t>3. NOMBRE Y CARGO DE LOS FUNCIONARIOS Y/O SERVIDORES COMPRENDIDOS EN LOS HECHOS</w:t>
      </w:r>
      <w:r w:rsidR="006327B5" w:rsidRPr="000750DF">
        <w:rPr>
          <w:rFonts w:ascii="Arial" w:eastAsia="Calibri" w:hAnsi="Arial" w:cs="Arial"/>
          <w:b/>
          <w:sz w:val="18"/>
          <w:szCs w:val="18"/>
        </w:rPr>
        <w:t>:</w:t>
      </w:r>
    </w:p>
    <w:p w14:paraId="158F9584" w14:textId="77777777" w:rsidR="00C01E36" w:rsidRPr="000750DF" w:rsidRDefault="00C01E36" w:rsidP="008D1A05">
      <w:pPr>
        <w:suppressAutoHyphens/>
        <w:jc w:val="both"/>
        <w:rPr>
          <w:rFonts w:ascii="Arial" w:eastAsia="Calibri" w:hAnsi="Arial" w:cs="Arial"/>
          <w:sz w:val="18"/>
          <w:szCs w:val="18"/>
        </w:rPr>
      </w:pPr>
    </w:p>
    <w:tbl>
      <w:tblPr>
        <w:tblStyle w:val="Tablaconcuadrcula"/>
        <w:tblW w:w="0" w:type="auto"/>
        <w:tblLook w:val="04A0" w:firstRow="1" w:lastRow="0" w:firstColumn="1" w:lastColumn="0" w:noHBand="0" w:noVBand="1"/>
      </w:tblPr>
      <w:tblGrid>
        <w:gridCol w:w="816"/>
        <w:gridCol w:w="4389"/>
        <w:gridCol w:w="3431"/>
      </w:tblGrid>
      <w:tr w:rsidR="009F212D" w:rsidRPr="000750DF" w14:paraId="15C2A0AA" w14:textId="77777777" w:rsidTr="005519A9">
        <w:tc>
          <w:tcPr>
            <w:tcW w:w="817" w:type="dxa"/>
            <w:vAlign w:val="center"/>
          </w:tcPr>
          <w:p w14:paraId="4067A4E5" w14:textId="77777777" w:rsidR="005519A9" w:rsidRPr="000750DF" w:rsidRDefault="005519A9" w:rsidP="008D1A05">
            <w:pPr>
              <w:suppressAutoHyphens/>
              <w:jc w:val="both"/>
              <w:rPr>
                <w:rFonts w:ascii="Arial" w:hAnsi="Arial" w:cs="Arial"/>
                <w:b/>
                <w:sz w:val="18"/>
                <w:szCs w:val="18"/>
              </w:rPr>
            </w:pPr>
            <w:r w:rsidRPr="000750DF">
              <w:rPr>
                <w:rFonts w:ascii="Arial" w:hAnsi="Arial" w:cs="Arial"/>
                <w:b/>
                <w:sz w:val="18"/>
                <w:szCs w:val="18"/>
              </w:rPr>
              <w:t>N°</w:t>
            </w:r>
          </w:p>
        </w:tc>
        <w:tc>
          <w:tcPr>
            <w:tcW w:w="4394" w:type="dxa"/>
            <w:vAlign w:val="center"/>
          </w:tcPr>
          <w:p w14:paraId="632DCB04" w14:textId="77777777" w:rsidR="005519A9" w:rsidRPr="000750DF" w:rsidRDefault="005519A9" w:rsidP="008D1A05">
            <w:pPr>
              <w:suppressAutoHyphens/>
              <w:jc w:val="both"/>
              <w:rPr>
                <w:rFonts w:ascii="Arial" w:hAnsi="Arial" w:cs="Arial"/>
                <w:b/>
                <w:sz w:val="18"/>
                <w:szCs w:val="18"/>
              </w:rPr>
            </w:pPr>
            <w:r w:rsidRPr="000750DF">
              <w:rPr>
                <w:rFonts w:ascii="Arial" w:hAnsi="Arial" w:cs="Arial"/>
                <w:b/>
                <w:sz w:val="18"/>
                <w:szCs w:val="18"/>
              </w:rPr>
              <w:t>Nombres y Apellidos</w:t>
            </w:r>
          </w:p>
        </w:tc>
        <w:tc>
          <w:tcPr>
            <w:tcW w:w="3434" w:type="dxa"/>
            <w:vAlign w:val="center"/>
          </w:tcPr>
          <w:p w14:paraId="6ED252E2" w14:textId="77777777" w:rsidR="005519A9" w:rsidRPr="000750DF" w:rsidRDefault="005519A9" w:rsidP="008D1A05">
            <w:pPr>
              <w:suppressAutoHyphens/>
              <w:jc w:val="both"/>
              <w:rPr>
                <w:rFonts w:ascii="Arial" w:hAnsi="Arial" w:cs="Arial"/>
                <w:b/>
                <w:sz w:val="18"/>
                <w:szCs w:val="18"/>
              </w:rPr>
            </w:pPr>
            <w:r w:rsidRPr="000750DF">
              <w:rPr>
                <w:rFonts w:ascii="Arial" w:hAnsi="Arial" w:cs="Arial"/>
                <w:b/>
                <w:sz w:val="18"/>
                <w:szCs w:val="18"/>
              </w:rPr>
              <w:t>Cargo de desempeña</w:t>
            </w:r>
          </w:p>
        </w:tc>
      </w:tr>
      <w:tr w:rsidR="009F212D" w:rsidRPr="000750DF" w14:paraId="15ED98F2" w14:textId="77777777" w:rsidTr="00F87CDE">
        <w:tc>
          <w:tcPr>
            <w:tcW w:w="817" w:type="dxa"/>
          </w:tcPr>
          <w:p w14:paraId="669A5746" w14:textId="77777777" w:rsidR="005519A9" w:rsidRPr="000750DF" w:rsidRDefault="005519A9" w:rsidP="008D1A05">
            <w:pPr>
              <w:suppressAutoHyphens/>
              <w:jc w:val="both"/>
              <w:rPr>
                <w:rFonts w:ascii="Arial" w:hAnsi="Arial" w:cs="Arial"/>
                <w:sz w:val="18"/>
                <w:szCs w:val="18"/>
              </w:rPr>
            </w:pPr>
            <w:r w:rsidRPr="000750DF">
              <w:rPr>
                <w:rFonts w:ascii="Arial" w:hAnsi="Arial" w:cs="Arial"/>
                <w:sz w:val="18"/>
                <w:szCs w:val="18"/>
              </w:rPr>
              <w:t>1</w:t>
            </w:r>
          </w:p>
        </w:tc>
        <w:tc>
          <w:tcPr>
            <w:tcW w:w="4394" w:type="dxa"/>
            <w:vAlign w:val="center"/>
          </w:tcPr>
          <w:p w14:paraId="4A12F724" w14:textId="77777777" w:rsidR="005519A9" w:rsidRPr="000750DF" w:rsidRDefault="005519A9" w:rsidP="008D1A05">
            <w:pPr>
              <w:suppressAutoHyphens/>
              <w:jc w:val="both"/>
              <w:rPr>
                <w:rFonts w:ascii="Arial" w:hAnsi="Arial" w:cs="Arial"/>
                <w:sz w:val="18"/>
                <w:szCs w:val="18"/>
              </w:rPr>
            </w:pPr>
          </w:p>
        </w:tc>
        <w:tc>
          <w:tcPr>
            <w:tcW w:w="3434" w:type="dxa"/>
            <w:vAlign w:val="center"/>
          </w:tcPr>
          <w:p w14:paraId="549FEA55" w14:textId="77777777" w:rsidR="005519A9" w:rsidRPr="000750DF" w:rsidRDefault="005519A9" w:rsidP="008D1A05">
            <w:pPr>
              <w:suppressAutoHyphens/>
              <w:jc w:val="both"/>
              <w:rPr>
                <w:rFonts w:ascii="Arial" w:hAnsi="Arial" w:cs="Arial"/>
                <w:sz w:val="18"/>
                <w:szCs w:val="18"/>
              </w:rPr>
            </w:pPr>
          </w:p>
        </w:tc>
      </w:tr>
      <w:tr w:rsidR="009F212D" w:rsidRPr="000750DF" w14:paraId="66A28B06" w14:textId="77777777" w:rsidTr="00F87CDE">
        <w:tc>
          <w:tcPr>
            <w:tcW w:w="817" w:type="dxa"/>
          </w:tcPr>
          <w:p w14:paraId="57113C20" w14:textId="77777777" w:rsidR="005519A9" w:rsidRPr="000750DF" w:rsidRDefault="005519A9" w:rsidP="008D1A05">
            <w:pPr>
              <w:suppressAutoHyphens/>
              <w:jc w:val="both"/>
              <w:rPr>
                <w:rFonts w:ascii="Arial" w:hAnsi="Arial" w:cs="Arial"/>
                <w:sz w:val="18"/>
                <w:szCs w:val="18"/>
              </w:rPr>
            </w:pPr>
            <w:r w:rsidRPr="000750DF">
              <w:rPr>
                <w:rFonts w:ascii="Arial" w:hAnsi="Arial" w:cs="Arial"/>
                <w:sz w:val="18"/>
                <w:szCs w:val="18"/>
              </w:rPr>
              <w:t>…</w:t>
            </w:r>
          </w:p>
        </w:tc>
        <w:tc>
          <w:tcPr>
            <w:tcW w:w="4394" w:type="dxa"/>
            <w:vAlign w:val="center"/>
          </w:tcPr>
          <w:p w14:paraId="4B3C8B04" w14:textId="77777777" w:rsidR="005519A9" w:rsidRPr="000750DF" w:rsidRDefault="005519A9" w:rsidP="008D1A05">
            <w:pPr>
              <w:suppressAutoHyphens/>
              <w:jc w:val="both"/>
              <w:rPr>
                <w:rFonts w:ascii="Arial" w:hAnsi="Arial" w:cs="Arial"/>
                <w:sz w:val="18"/>
                <w:szCs w:val="18"/>
              </w:rPr>
            </w:pPr>
          </w:p>
        </w:tc>
        <w:tc>
          <w:tcPr>
            <w:tcW w:w="3434" w:type="dxa"/>
            <w:vAlign w:val="center"/>
          </w:tcPr>
          <w:p w14:paraId="6CADE7CD" w14:textId="77777777" w:rsidR="005519A9" w:rsidRPr="000750DF" w:rsidRDefault="005519A9" w:rsidP="008D1A05">
            <w:pPr>
              <w:suppressAutoHyphens/>
              <w:jc w:val="both"/>
              <w:rPr>
                <w:rFonts w:ascii="Arial" w:hAnsi="Arial" w:cs="Arial"/>
                <w:sz w:val="18"/>
                <w:szCs w:val="18"/>
              </w:rPr>
            </w:pPr>
          </w:p>
        </w:tc>
      </w:tr>
      <w:tr w:rsidR="000750DF" w:rsidRPr="000750DF" w14:paraId="0D9B90C0" w14:textId="77777777" w:rsidTr="00F87CDE">
        <w:tc>
          <w:tcPr>
            <w:tcW w:w="817" w:type="dxa"/>
          </w:tcPr>
          <w:p w14:paraId="12F657AD" w14:textId="77777777" w:rsidR="00894FFB" w:rsidRPr="000750DF" w:rsidRDefault="00894FFB" w:rsidP="008D1A05">
            <w:pPr>
              <w:suppressAutoHyphens/>
              <w:jc w:val="both"/>
              <w:rPr>
                <w:rFonts w:ascii="Arial" w:hAnsi="Arial" w:cs="Arial"/>
                <w:sz w:val="18"/>
                <w:szCs w:val="18"/>
              </w:rPr>
            </w:pPr>
          </w:p>
        </w:tc>
        <w:tc>
          <w:tcPr>
            <w:tcW w:w="4394" w:type="dxa"/>
            <w:vAlign w:val="center"/>
          </w:tcPr>
          <w:p w14:paraId="0F8E41B2" w14:textId="77777777" w:rsidR="00894FFB" w:rsidRPr="000750DF" w:rsidRDefault="00894FFB" w:rsidP="008D1A05">
            <w:pPr>
              <w:suppressAutoHyphens/>
              <w:jc w:val="both"/>
              <w:rPr>
                <w:rFonts w:ascii="Arial" w:hAnsi="Arial" w:cs="Arial"/>
                <w:sz w:val="18"/>
                <w:szCs w:val="18"/>
              </w:rPr>
            </w:pPr>
          </w:p>
        </w:tc>
        <w:tc>
          <w:tcPr>
            <w:tcW w:w="3434" w:type="dxa"/>
            <w:vAlign w:val="center"/>
          </w:tcPr>
          <w:p w14:paraId="5F7B05D4" w14:textId="77777777" w:rsidR="00894FFB" w:rsidRPr="000750DF" w:rsidRDefault="00894FFB" w:rsidP="008D1A05">
            <w:pPr>
              <w:suppressAutoHyphens/>
              <w:jc w:val="both"/>
              <w:rPr>
                <w:rFonts w:ascii="Arial" w:hAnsi="Arial" w:cs="Arial"/>
                <w:sz w:val="18"/>
                <w:szCs w:val="18"/>
              </w:rPr>
            </w:pPr>
          </w:p>
        </w:tc>
      </w:tr>
    </w:tbl>
    <w:p w14:paraId="04BC4039" w14:textId="77777777" w:rsidR="005519A9" w:rsidRPr="000750DF" w:rsidRDefault="005519A9" w:rsidP="008D1A05">
      <w:pPr>
        <w:suppressAutoHyphens/>
        <w:jc w:val="both"/>
        <w:rPr>
          <w:rFonts w:ascii="Arial" w:eastAsia="Calibri" w:hAnsi="Arial" w:cs="Arial"/>
          <w:sz w:val="18"/>
          <w:szCs w:val="18"/>
        </w:rPr>
      </w:pPr>
    </w:p>
    <w:p w14:paraId="44F8726B" w14:textId="77777777" w:rsidR="00C01E36" w:rsidRPr="000750DF" w:rsidRDefault="00C01E36" w:rsidP="008D1A05">
      <w:pPr>
        <w:suppressAutoHyphens/>
        <w:jc w:val="both"/>
        <w:rPr>
          <w:rFonts w:ascii="Arial" w:eastAsia="Calibri" w:hAnsi="Arial" w:cs="Arial"/>
          <w:b/>
          <w:sz w:val="18"/>
          <w:szCs w:val="18"/>
        </w:rPr>
      </w:pPr>
      <w:r w:rsidRPr="000750DF">
        <w:rPr>
          <w:rFonts w:ascii="Arial" w:eastAsia="Calibri" w:hAnsi="Arial" w:cs="Arial"/>
          <w:b/>
          <w:sz w:val="18"/>
          <w:szCs w:val="18"/>
        </w:rPr>
        <w:t>4. ¿LA DENUNCIA HA SIDO PRESENTADA ANTE OTRA INSTANCIA O EN FECHA ANTERIOR?</w:t>
      </w:r>
    </w:p>
    <w:p w14:paraId="0A4A570E"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 xml:space="preserve"> </w:t>
      </w:r>
    </w:p>
    <w:tbl>
      <w:tblPr>
        <w:tblW w:w="8465" w:type="dxa"/>
        <w:tblInd w:w="40" w:type="dxa"/>
        <w:tblCellMar>
          <w:left w:w="70" w:type="dxa"/>
          <w:right w:w="70" w:type="dxa"/>
        </w:tblCellMar>
        <w:tblLook w:val="04A0" w:firstRow="1" w:lastRow="0" w:firstColumn="1" w:lastColumn="0" w:noHBand="0" w:noVBand="1"/>
      </w:tblPr>
      <w:tblGrid>
        <w:gridCol w:w="864"/>
        <w:gridCol w:w="591"/>
        <w:gridCol w:w="2863"/>
        <w:gridCol w:w="538"/>
        <w:gridCol w:w="2227"/>
        <w:gridCol w:w="470"/>
        <w:gridCol w:w="912"/>
      </w:tblGrid>
      <w:tr w:rsidR="009F212D" w:rsidRPr="000750DF" w14:paraId="48DF377C" w14:textId="77777777" w:rsidTr="00C01E36">
        <w:trPr>
          <w:gridAfter w:val="1"/>
          <w:wAfter w:w="912" w:type="dxa"/>
          <w:trHeight w:val="195"/>
        </w:trPr>
        <w:tc>
          <w:tcPr>
            <w:tcW w:w="864" w:type="dxa"/>
            <w:noWrap/>
            <w:vAlign w:val="bottom"/>
            <w:hideMark/>
          </w:tcPr>
          <w:p w14:paraId="60FA61F1" w14:textId="77777777" w:rsidR="00C01E36" w:rsidRPr="000750DF" w:rsidRDefault="00C01E36" w:rsidP="008D1A05">
            <w:pPr>
              <w:suppressAutoHyphens/>
              <w:jc w:val="both"/>
              <w:rPr>
                <w:rFonts w:ascii="Arial" w:eastAsia="Calibri" w:hAnsi="Arial" w:cs="Arial"/>
                <w:sz w:val="18"/>
                <w:szCs w:val="18"/>
                <w:lang w:val="es-PE" w:eastAsia="es-PE"/>
              </w:rPr>
            </w:pPr>
          </w:p>
        </w:tc>
        <w:tc>
          <w:tcPr>
            <w:tcW w:w="3454" w:type="dxa"/>
            <w:gridSpan w:val="2"/>
            <w:noWrap/>
            <w:vAlign w:val="bottom"/>
            <w:hideMark/>
          </w:tcPr>
          <w:p w14:paraId="008C3AB0" w14:textId="77777777" w:rsidR="00C01E36" w:rsidRPr="000750DF" w:rsidRDefault="00C01E36" w:rsidP="008D1A05">
            <w:pPr>
              <w:suppressAutoHyphens/>
              <w:jc w:val="both"/>
              <w:rPr>
                <w:rFonts w:ascii="Arial" w:eastAsia="Calibri" w:hAnsi="Arial" w:cs="Arial"/>
                <w:sz w:val="18"/>
                <w:szCs w:val="18"/>
                <w:lang w:val="es-PE" w:eastAsia="es-PE"/>
              </w:rPr>
            </w:pPr>
          </w:p>
        </w:tc>
        <w:tc>
          <w:tcPr>
            <w:tcW w:w="538" w:type="dxa"/>
            <w:noWrap/>
            <w:vAlign w:val="bottom"/>
            <w:hideMark/>
          </w:tcPr>
          <w:p w14:paraId="1EB42724"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SI</w:t>
            </w:r>
          </w:p>
        </w:tc>
        <w:tc>
          <w:tcPr>
            <w:tcW w:w="2227" w:type="dxa"/>
            <w:noWrap/>
            <w:vAlign w:val="bottom"/>
            <w:hideMark/>
          </w:tcPr>
          <w:p w14:paraId="004E4236"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N° y Fecha Expediente</w:t>
            </w:r>
          </w:p>
        </w:tc>
        <w:tc>
          <w:tcPr>
            <w:tcW w:w="470" w:type="dxa"/>
            <w:noWrap/>
            <w:vAlign w:val="bottom"/>
            <w:hideMark/>
          </w:tcPr>
          <w:p w14:paraId="554EBE16"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NO</w:t>
            </w:r>
          </w:p>
        </w:tc>
      </w:tr>
      <w:tr w:rsidR="009F212D" w:rsidRPr="000750DF" w14:paraId="0A7E24A7" w14:textId="77777777" w:rsidTr="00C01E36">
        <w:trPr>
          <w:gridAfter w:val="1"/>
          <w:wAfter w:w="912" w:type="dxa"/>
          <w:trHeight w:val="195"/>
        </w:trPr>
        <w:tc>
          <w:tcPr>
            <w:tcW w:w="864" w:type="dxa"/>
            <w:noWrap/>
            <w:vAlign w:val="bottom"/>
            <w:hideMark/>
          </w:tcPr>
          <w:p w14:paraId="3660664A"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a)</w:t>
            </w:r>
          </w:p>
        </w:tc>
        <w:tc>
          <w:tcPr>
            <w:tcW w:w="3454" w:type="dxa"/>
            <w:gridSpan w:val="2"/>
            <w:noWrap/>
            <w:vAlign w:val="bottom"/>
            <w:hideMark/>
          </w:tcPr>
          <w:p w14:paraId="2B410159"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Congreso de la República</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77DD6C59"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noWrap/>
            <w:vAlign w:val="bottom"/>
            <w:hideMark/>
          </w:tcPr>
          <w:p w14:paraId="04929B4E" w14:textId="77777777" w:rsidR="00C01E36" w:rsidRPr="000750DF" w:rsidRDefault="00C01E36" w:rsidP="008D1A05">
            <w:pPr>
              <w:suppressAutoHyphens/>
              <w:jc w:val="both"/>
              <w:rPr>
                <w:rFonts w:ascii="Arial" w:eastAsia="Calibri" w:hAnsi="Arial" w:cs="Arial"/>
                <w:sz w:val="18"/>
                <w:szCs w:val="18"/>
                <w:lang w:val="es-PE" w:eastAsia="es-PE"/>
              </w:rPr>
            </w:pPr>
          </w:p>
        </w:tc>
        <w:tc>
          <w:tcPr>
            <w:tcW w:w="470" w:type="dxa"/>
            <w:tcBorders>
              <w:top w:val="single" w:sz="4" w:space="0" w:color="auto"/>
              <w:left w:val="single" w:sz="4" w:space="0" w:color="auto"/>
              <w:bottom w:val="single" w:sz="4" w:space="0" w:color="auto"/>
              <w:right w:val="single" w:sz="4" w:space="0" w:color="auto"/>
            </w:tcBorders>
            <w:noWrap/>
            <w:vAlign w:val="bottom"/>
            <w:hideMark/>
          </w:tcPr>
          <w:p w14:paraId="075CB450"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24F28AEF" w14:textId="77777777" w:rsidTr="00C01E36">
        <w:trPr>
          <w:gridAfter w:val="1"/>
          <w:wAfter w:w="912" w:type="dxa"/>
          <w:trHeight w:val="195"/>
        </w:trPr>
        <w:tc>
          <w:tcPr>
            <w:tcW w:w="864" w:type="dxa"/>
            <w:noWrap/>
            <w:vAlign w:val="bottom"/>
            <w:hideMark/>
          </w:tcPr>
          <w:p w14:paraId="2450C800"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b)</w:t>
            </w:r>
          </w:p>
        </w:tc>
        <w:tc>
          <w:tcPr>
            <w:tcW w:w="3454" w:type="dxa"/>
            <w:gridSpan w:val="2"/>
            <w:noWrap/>
            <w:vAlign w:val="bottom"/>
            <w:hideMark/>
          </w:tcPr>
          <w:p w14:paraId="4A157DB8"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Presidencia de la República</w:t>
            </w:r>
          </w:p>
        </w:tc>
        <w:tc>
          <w:tcPr>
            <w:tcW w:w="538" w:type="dxa"/>
            <w:tcBorders>
              <w:top w:val="nil"/>
              <w:left w:val="single" w:sz="4" w:space="0" w:color="auto"/>
              <w:bottom w:val="single" w:sz="4" w:space="0" w:color="auto"/>
              <w:right w:val="single" w:sz="4" w:space="0" w:color="auto"/>
            </w:tcBorders>
            <w:noWrap/>
            <w:vAlign w:val="bottom"/>
            <w:hideMark/>
          </w:tcPr>
          <w:p w14:paraId="3584CDE4"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noWrap/>
            <w:vAlign w:val="bottom"/>
            <w:hideMark/>
          </w:tcPr>
          <w:p w14:paraId="42DB79B2" w14:textId="77777777" w:rsidR="00C01E36" w:rsidRPr="000750DF" w:rsidRDefault="00C01E36" w:rsidP="008D1A05">
            <w:pPr>
              <w:suppressAutoHyphens/>
              <w:jc w:val="both"/>
              <w:rPr>
                <w:rFonts w:ascii="Arial" w:eastAsia="Calibri" w:hAnsi="Arial" w:cs="Arial"/>
                <w:sz w:val="18"/>
                <w:szCs w:val="18"/>
                <w:lang w:val="es-PE" w:eastAsia="es-PE"/>
              </w:rPr>
            </w:pPr>
          </w:p>
        </w:tc>
        <w:tc>
          <w:tcPr>
            <w:tcW w:w="470" w:type="dxa"/>
            <w:tcBorders>
              <w:top w:val="nil"/>
              <w:left w:val="single" w:sz="4" w:space="0" w:color="auto"/>
              <w:bottom w:val="single" w:sz="4" w:space="0" w:color="auto"/>
              <w:right w:val="single" w:sz="4" w:space="0" w:color="auto"/>
            </w:tcBorders>
            <w:noWrap/>
            <w:vAlign w:val="bottom"/>
            <w:hideMark/>
          </w:tcPr>
          <w:p w14:paraId="78D881A5"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065481B0" w14:textId="77777777" w:rsidTr="00C01E36">
        <w:trPr>
          <w:gridAfter w:val="1"/>
          <w:wAfter w:w="912" w:type="dxa"/>
          <w:trHeight w:val="195"/>
        </w:trPr>
        <w:tc>
          <w:tcPr>
            <w:tcW w:w="864" w:type="dxa"/>
            <w:noWrap/>
            <w:vAlign w:val="bottom"/>
            <w:hideMark/>
          </w:tcPr>
          <w:p w14:paraId="07C8AD32"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c)</w:t>
            </w:r>
          </w:p>
        </w:tc>
        <w:tc>
          <w:tcPr>
            <w:tcW w:w="3454" w:type="dxa"/>
            <w:gridSpan w:val="2"/>
            <w:noWrap/>
            <w:vAlign w:val="bottom"/>
            <w:hideMark/>
          </w:tcPr>
          <w:p w14:paraId="38A91DBF"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Ministerio Público</w:t>
            </w:r>
          </w:p>
        </w:tc>
        <w:tc>
          <w:tcPr>
            <w:tcW w:w="538" w:type="dxa"/>
            <w:tcBorders>
              <w:top w:val="nil"/>
              <w:left w:val="single" w:sz="4" w:space="0" w:color="auto"/>
              <w:bottom w:val="single" w:sz="4" w:space="0" w:color="auto"/>
              <w:right w:val="single" w:sz="4" w:space="0" w:color="auto"/>
            </w:tcBorders>
            <w:noWrap/>
            <w:vAlign w:val="bottom"/>
            <w:hideMark/>
          </w:tcPr>
          <w:p w14:paraId="4AE70646"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noWrap/>
            <w:vAlign w:val="bottom"/>
            <w:hideMark/>
          </w:tcPr>
          <w:p w14:paraId="1BE875C3" w14:textId="77777777" w:rsidR="00C01E36" w:rsidRPr="000750DF" w:rsidRDefault="00C01E36" w:rsidP="008D1A05">
            <w:pPr>
              <w:suppressAutoHyphens/>
              <w:jc w:val="both"/>
              <w:rPr>
                <w:rFonts w:ascii="Arial" w:eastAsia="Calibri" w:hAnsi="Arial" w:cs="Arial"/>
                <w:sz w:val="18"/>
                <w:szCs w:val="18"/>
                <w:lang w:val="es-PE" w:eastAsia="es-PE"/>
              </w:rPr>
            </w:pPr>
          </w:p>
        </w:tc>
        <w:tc>
          <w:tcPr>
            <w:tcW w:w="470" w:type="dxa"/>
            <w:tcBorders>
              <w:top w:val="nil"/>
              <w:left w:val="single" w:sz="4" w:space="0" w:color="auto"/>
              <w:bottom w:val="single" w:sz="4" w:space="0" w:color="auto"/>
              <w:right w:val="single" w:sz="4" w:space="0" w:color="auto"/>
            </w:tcBorders>
            <w:noWrap/>
            <w:vAlign w:val="bottom"/>
            <w:hideMark/>
          </w:tcPr>
          <w:p w14:paraId="3FFA7482"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2897FCAC" w14:textId="77777777" w:rsidTr="00C01E36">
        <w:trPr>
          <w:gridAfter w:val="1"/>
          <w:wAfter w:w="912" w:type="dxa"/>
          <w:trHeight w:val="195"/>
        </w:trPr>
        <w:tc>
          <w:tcPr>
            <w:tcW w:w="864" w:type="dxa"/>
            <w:noWrap/>
            <w:vAlign w:val="bottom"/>
            <w:hideMark/>
          </w:tcPr>
          <w:p w14:paraId="72FFE3F9"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d)</w:t>
            </w:r>
          </w:p>
        </w:tc>
        <w:tc>
          <w:tcPr>
            <w:tcW w:w="3454" w:type="dxa"/>
            <w:gridSpan w:val="2"/>
            <w:noWrap/>
            <w:vAlign w:val="bottom"/>
            <w:hideMark/>
          </w:tcPr>
          <w:p w14:paraId="5DD9B9A5"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Poder Judicial</w:t>
            </w:r>
          </w:p>
        </w:tc>
        <w:tc>
          <w:tcPr>
            <w:tcW w:w="538" w:type="dxa"/>
            <w:tcBorders>
              <w:top w:val="nil"/>
              <w:left w:val="single" w:sz="4" w:space="0" w:color="auto"/>
              <w:bottom w:val="single" w:sz="4" w:space="0" w:color="auto"/>
              <w:right w:val="single" w:sz="4" w:space="0" w:color="auto"/>
            </w:tcBorders>
            <w:noWrap/>
            <w:vAlign w:val="bottom"/>
            <w:hideMark/>
          </w:tcPr>
          <w:p w14:paraId="04B3E841"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noWrap/>
            <w:vAlign w:val="bottom"/>
            <w:hideMark/>
          </w:tcPr>
          <w:p w14:paraId="04E1BC04" w14:textId="77777777" w:rsidR="00C01E36" w:rsidRPr="000750DF" w:rsidRDefault="00C01E36" w:rsidP="008D1A05">
            <w:pPr>
              <w:suppressAutoHyphens/>
              <w:jc w:val="both"/>
              <w:rPr>
                <w:rFonts w:ascii="Arial" w:eastAsia="Calibri" w:hAnsi="Arial" w:cs="Arial"/>
                <w:sz w:val="18"/>
                <w:szCs w:val="18"/>
                <w:lang w:val="es-PE" w:eastAsia="es-PE"/>
              </w:rPr>
            </w:pPr>
          </w:p>
        </w:tc>
        <w:tc>
          <w:tcPr>
            <w:tcW w:w="470" w:type="dxa"/>
            <w:tcBorders>
              <w:top w:val="nil"/>
              <w:left w:val="single" w:sz="4" w:space="0" w:color="auto"/>
              <w:bottom w:val="single" w:sz="4" w:space="0" w:color="auto"/>
              <w:right w:val="single" w:sz="4" w:space="0" w:color="auto"/>
            </w:tcBorders>
            <w:noWrap/>
            <w:vAlign w:val="bottom"/>
            <w:hideMark/>
          </w:tcPr>
          <w:p w14:paraId="62F693FB"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4C519601" w14:textId="77777777" w:rsidTr="00C01E36">
        <w:trPr>
          <w:gridAfter w:val="1"/>
          <w:wAfter w:w="912" w:type="dxa"/>
          <w:trHeight w:val="195"/>
        </w:trPr>
        <w:tc>
          <w:tcPr>
            <w:tcW w:w="864" w:type="dxa"/>
            <w:noWrap/>
            <w:vAlign w:val="bottom"/>
            <w:hideMark/>
          </w:tcPr>
          <w:p w14:paraId="69C508F4"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e)</w:t>
            </w:r>
          </w:p>
        </w:tc>
        <w:tc>
          <w:tcPr>
            <w:tcW w:w="3454" w:type="dxa"/>
            <w:gridSpan w:val="2"/>
            <w:noWrap/>
            <w:vAlign w:val="bottom"/>
            <w:hideMark/>
          </w:tcPr>
          <w:p w14:paraId="46F57ADE"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Defensoría del Pueblo</w:t>
            </w:r>
          </w:p>
        </w:tc>
        <w:tc>
          <w:tcPr>
            <w:tcW w:w="538" w:type="dxa"/>
            <w:tcBorders>
              <w:top w:val="nil"/>
              <w:left w:val="single" w:sz="4" w:space="0" w:color="auto"/>
              <w:bottom w:val="single" w:sz="4" w:space="0" w:color="auto"/>
              <w:right w:val="single" w:sz="4" w:space="0" w:color="auto"/>
            </w:tcBorders>
            <w:noWrap/>
            <w:vAlign w:val="bottom"/>
            <w:hideMark/>
          </w:tcPr>
          <w:p w14:paraId="527764A6"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noWrap/>
            <w:vAlign w:val="bottom"/>
            <w:hideMark/>
          </w:tcPr>
          <w:p w14:paraId="495D1184" w14:textId="77777777" w:rsidR="00C01E36" w:rsidRPr="000750DF" w:rsidRDefault="00C01E36" w:rsidP="008D1A05">
            <w:pPr>
              <w:suppressAutoHyphens/>
              <w:jc w:val="both"/>
              <w:rPr>
                <w:rFonts w:ascii="Arial" w:eastAsia="Calibri" w:hAnsi="Arial" w:cs="Arial"/>
                <w:sz w:val="18"/>
                <w:szCs w:val="18"/>
                <w:lang w:val="es-PE" w:eastAsia="es-PE"/>
              </w:rPr>
            </w:pPr>
          </w:p>
        </w:tc>
        <w:tc>
          <w:tcPr>
            <w:tcW w:w="470" w:type="dxa"/>
            <w:tcBorders>
              <w:top w:val="nil"/>
              <w:left w:val="single" w:sz="4" w:space="0" w:color="auto"/>
              <w:bottom w:val="single" w:sz="4" w:space="0" w:color="auto"/>
              <w:right w:val="single" w:sz="4" w:space="0" w:color="auto"/>
            </w:tcBorders>
            <w:noWrap/>
            <w:vAlign w:val="bottom"/>
            <w:hideMark/>
          </w:tcPr>
          <w:p w14:paraId="1275CD4C"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31F7B07D" w14:textId="77777777" w:rsidTr="00C01E36">
        <w:trPr>
          <w:gridAfter w:val="1"/>
          <w:wAfter w:w="912" w:type="dxa"/>
          <w:trHeight w:val="195"/>
        </w:trPr>
        <w:tc>
          <w:tcPr>
            <w:tcW w:w="864" w:type="dxa"/>
            <w:noWrap/>
            <w:vAlign w:val="bottom"/>
            <w:hideMark/>
          </w:tcPr>
          <w:p w14:paraId="70F48372"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f)</w:t>
            </w:r>
          </w:p>
        </w:tc>
        <w:tc>
          <w:tcPr>
            <w:tcW w:w="3454" w:type="dxa"/>
            <w:gridSpan w:val="2"/>
            <w:noWrap/>
            <w:vAlign w:val="bottom"/>
            <w:hideMark/>
          </w:tcPr>
          <w:p w14:paraId="6F639982"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Órgano de Control Institucional</w:t>
            </w:r>
          </w:p>
        </w:tc>
        <w:tc>
          <w:tcPr>
            <w:tcW w:w="538" w:type="dxa"/>
            <w:tcBorders>
              <w:top w:val="nil"/>
              <w:left w:val="single" w:sz="4" w:space="0" w:color="auto"/>
              <w:bottom w:val="single" w:sz="4" w:space="0" w:color="auto"/>
              <w:right w:val="single" w:sz="4" w:space="0" w:color="auto"/>
            </w:tcBorders>
            <w:noWrap/>
            <w:vAlign w:val="bottom"/>
            <w:hideMark/>
          </w:tcPr>
          <w:p w14:paraId="5B04FC0C"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noWrap/>
            <w:vAlign w:val="bottom"/>
            <w:hideMark/>
          </w:tcPr>
          <w:p w14:paraId="694640E2" w14:textId="77777777" w:rsidR="00C01E36" w:rsidRPr="000750DF" w:rsidRDefault="00C01E36" w:rsidP="008D1A05">
            <w:pPr>
              <w:suppressAutoHyphens/>
              <w:jc w:val="both"/>
              <w:rPr>
                <w:rFonts w:ascii="Arial" w:eastAsia="Calibri" w:hAnsi="Arial" w:cs="Arial"/>
                <w:sz w:val="18"/>
                <w:szCs w:val="18"/>
                <w:lang w:val="es-PE" w:eastAsia="es-PE"/>
              </w:rPr>
            </w:pPr>
          </w:p>
        </w:tc>
        <w:tc>
          <w:tcPr>
            <w:tcW w:w="470" w:type="dxa"/>
            <w:tcBorders>
              <w:top w:val="nil"/>
              <w:left w:val="single" w:sz="4" w:space="0" w:color="auto"/>
              <w:bottom w:val="single" w:sz="4" w:space="0" w:color="auto"/>
              <w:right w:val="single" w:sz="4" w:space="0" w:color="auto"/>
            </w:tcBorders>
            <w:noWrap/>
            <w:vAlign w:val="bottom"/>
            <w:hideMark/>
          </w:tcPr>
          <w:p w14:paraId="473406DA"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25664EE0" w14:textId="77777777" w:rsidTr="00C01E36">
        <w:trPr>
          <w:gridAfter w:val="1"/>
          <w:wAfter w:w="912" w:type="dxa"/>
          <w:trHeight w:val="195"/>
        </w:trPr>
        <w:tc>
          <w:tcPr>
            <w:tcW w:w="864" w:type="dxa"/>
            <w:noWrap/>
            <w:vAlign w:val="bottom"/>
            <w:hideMark/>
          </w:tcPr>
          <w:p w14:paraId="063A7658"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g)</w:t>
            </w:r>
          </w:p>
        </w:tc>
        <w:tc>
          <w:tcPr>
            <w:tcW w:w="3454" w:type="dxa"/>
            <w:gridSpan w:val="2"/>
            <w:noWrap/>
            <w:vAlign w:val="bottom"/>
            <w:hideMark/>
          </w:tcPr>
          <w:p w14:paraId="0BDAB3A9"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Contraloría General de la República</w:t>
            </w:r>
          </w:p>
        </w:tc>
        <w:tc>
          <w:tcPr>
            <w:tcW w:w="538" w:type="dxa"/>
            <w:tcBorders>
              <w:top w:val="nil"/>
              <w:left w:val="single" w:sz="4" w:space="0" w:color="auto"/>
              <w:bottom w:val="single" w:sz="4" w:space="0" w:color="auto"/>
              <w:right w:val="single" w:sz="4" w:space="0" w:color="auto"/>
            </w:tcBorders>
            <w:noWrap/>
            <w:vAlign w:val="bottom"/>
            <w:hideMark/>
          </w:tcPr>
          <w:p w14:paraId="602B1BE1"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noWrap/>
            <w:vAlign w:val="bottom"/>
            <w:hideMark/>
          </w:tcPr>
          <w:p w14:paraId="70D97D7F" w14:textId="77777777" w:rsidR="00C01E36" w:rsidRPr="000750DF" w:rsidRDefault="00C01E36" w:rsidP="008D1A05">
            <w:pPr>
              <w:suppressAutoHyphens/>
              <w:jc w:val="both"/>
              <w:rPr>
                <w:rFonts w:ascii="Arial" w:eastAsia="Calibri" w:hAnsi="Arial" w:cs="Arial"/>
                <w:sz w:val="18"/>
                <w:szCs w:val="18"/>
                <w:lang w:val="es-PE" w:eastAsia="es-PE"/>
              </w:rPr>
            </w:pPr>
          </w:p>
        </w:tc>
        <w:tc>
          <w:tcPr>
            <w:tcW w:w="470" w:type="dxa"/>
            <w:tcBorders>
              <w:top w:val="nil"/>
              <w:left w:val="single" w:sz="4" w:space="0" w:color="auto"/>
              <w:bottom w:val="single" w:sz="4" w:space="0" w:color="auto"/>
              <w:right w:val="single" w:sz="4" w:space="0" w:color="auto"/>
            </w:tcBorders>
            <w:noWrap/>
            <w:vAlign w:val="bottom"/>
            <w:hideMark/>
          </w:tcPr>
          <w:p w14:paraId="62B06D84"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0BC3DF78" w14:textId="77777777" w:rsidTr="00C01E36">
        <w:trPr>
          <w:gridAfter w:val="1"/>
          <w:wAfter w:w="912" w:type="dxa"/>
          <w:trHeight w:val="195"/>
        </w:trPr>
        <w:tc>
          <w:tcPr>
            <w:tcW w:w="864" w:type="dxa"/>
            <w:noWrap/>
            <w:vAlign w:val="bottom"/>
            <w:hideMark/>
          </w:tcPr>
          <w:p w14:paraId="60ECACC2"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h)</w:t>
            </w:r>
          </w:p>
        </w:tc>
        <w:tc>
          <w:tcPr>
            <w:tcW w:w="3454" w:type="dxa"/>
            <w:gridSpan w:val="2"/>
            <w:noWrap/>
            <w:vAlign w:val="bottom"/>
            <w:hideMark/>
          </w:tcPr>
          <w:p w14:paraId="72AC6FF5"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Comisión Procesos Disciplinarios</w:t>
            </w:r>
          </w:p>
        </w:tc>
        <w:tc>
          <w:tcPr>
            <w:tcW w:w="538" w:type="dxa"/>
            <w:tcBorders>
              <w:top w:val="nil"/>
              <w:left w:val="single" w:sz="4" w:space="0" w:color="auto"/>
              <w:bottom w:val="single" w:sz="4" w:space="0" w:color="auto"/>
              <w:right w:val="single" w:sz="4" w:space="0" w:color="auto"/>
            </w:tcBorders>
            <w:noWrap/>
            <w:vAlign w:val="bottom"/>
            <w:hideMark/>
          </w:tcPr>
          <w:p w14:paraId="5C4FEFE8"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noWrap/>
            <w:vAlign w:val="bottom"/>
            <w:hideMark/>
          </w:tcPr>
          <w:p w14:paraId="01B37253" w14:textId="77777777" w:rsidR="00C01E36" w:rsidRPr="000750DF" w:rsidRDefault="00C01E36" w:rsidP="008D1A05">
            <w:pPr>
              <w:suppressAutoHyphens/>
              <w:jc w:val="both"/>
              <w:rPr>
                <w:rFonts w:ascii="Arial" w:eastAsia="Calibri" w:hAnsi="Arial" w:cs="Arial"/>
                <w:sz w:val="18"/>
                <w:szCs w:val="18"/>
                <w:lang w:val="es-PE" w:eastAsia="es-PE"/>
              </w:rPr>
            </w:pPr>
          </w:p>
        </w:tc>
        <w:tc>
          <w:tcPr>
            <w:tcW w:w="470" w:type="dxa"/>
            <w:tcBorders>
              <w:top w:val="nil"/>
              <w:left w:val="single" w:sz="4" w:space="0" w:color="auto"/>
              <w:bottom w:val="single" w:sz="4" w:space="0" w:color="auto"/>
              <w:right w:val="single" w:sz="4" w:space="0" w:color="auto"/>
            </w:tcBorders>
            <w:noWrap/>
            <w:vAlign w:val="bottom"/>
            <w:hideMark/>
          </w:tcPr>
          <w:p w14:paraId="5C3581DD"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5B274A5E" w14:textId="77777777" w:rsidTr="00C01E36">
        <w:trPr>
          <w:gridAfter w:val="1"/>
          <w:wAfter w:w="912" w:type="dxa"/>
          <w:trHeight w:val="195"/>
        </w:trPr>
        <w:tc>
          <w:tcPr>
            <w:tcW w:w="864" w:type="dxa"/>
            <w:noWrap/>
            <w:vAlign w:val="bottom"/>
            <w:hideMark/>
          </w:tcPr>
          <w:p w14:paraId="7460C373"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i)</w:t>
            </w:r>
          </w:p>
        </w:tc>
        <w:tc>
          <w:tcPr>
            <w:tcW w:w="3454" w:type="dxa"/>
            <w:gridSpan w:val="2"/>
            <w:noWrap/>
            <w:vAlign w:val="bottom"/>
            <w:hideMark/>
          </w:tcPr>
          <w:p w14:paraId="3F371035"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Otros (especificar)</w:t>
            </w:r>
          </w:p>
        </w:tc>
        <w:tc>
          <w:tcPr>
            <w:tcW w:w="538" w:type="dxa"/>
            <w:tcBorders>
              <w:top w:val="nil"/>
              <w:left w:val="single" w:sz="4" w:space="0" w:color="auto"/>
              <w:bottom w:val="single" w:sz="4" w:space="0" w:color="auto"/>
              <w:right w:val="single" w:sz="4" w:space="0" w:color="auto"/>
            </w:tcBorders>
            <w:noWrap/>
            <w:vAlign w:val="bottom"/>
            <w:hideMark/>
          </w:tcPr>
          <w:p w14:paraId="3E759DCA"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noWrap/>
            <w:vAlign w:val="bottom"/>
            <w:hideMark/>
          </w:tcPr>
          <w:p w14:paraId="413334BC" w14:textId="77777777" w:rsidR="00C01E36" w:rsidRPr="000750DF" w:rsidRDefault="00C01E36" w:rsidP="008D1A05">
            <w:pPr>
              <w:suppressAutoHyphens/>
              <w:jc w:val="both"/>
              <w:rPr>
                <w:rFonts w:ascii="Arial" w:eastAsia="Calibri" w:hAnsi="Arial" w:cs="Arial"/>
                <w:sz w:val="18"/>
                <w:szCs w:val="18"/>
                <w:lang w:val="es-PE" w:eastAsia="es-PE"/>
              </w:rPr>
            </w:pPr>
          </w:p>
        </w:tc>
        <w:tc>
          <w:tcPr>
            <w:tcW w:w="470" w:type="dxa"/>
            <w:tcBorders>
              <w:top w:val="nil"/>
              <w:left w:val="single" w:sz="4" w:space="0" w:color="auto"/>
              <w:bottom w:val="single" w:sz="4" w:space="0" w:color="auto"/>
              <w:right w:val="single" w:sz="4" w:space="0" w:color="auto"/>
            </w:tcBorders>
            <w:noWrap/>
            <w:vAlign w:val="bottom"/>
            <w:hideMark/>
          </w:tcPr>
          <w:p w14:paraId="647AEEC8"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5E9033E6" w14:textId="77777777" w:rsidTr="00C01E36">
        <w:trPr>
          <w:gridAfter w:val="1"/>
          <w:wAfter w:w="912" w:type="dxa"/>
          <w:trHeight w:val="195"/>
        </w:trPr>
        <w:tc>
          <w:tcPr>
            <w:tcW w:w="864" w:type="dxa"/>
            <w:noWrap/>
            <w:vAlign w:val="bottom"/>
            <w:hideMark/>
          </w:tcPr>
          <w:p w14:paraId="0D5CDE94" w14:textId="77777777" w:rsidR="00C01E36" w:rsidRPr="000750DF" w:rsidRDefault="00C01E36" w:rsidP="008D1A05">
            <w:pPr>
              <w:suppressAutoHyphens/>
              <w:jc w:val="both"/>
              <w:rPr>
                <w:rFonts w:ascii="Arial" w:eastAsia="Calibri" w:hAnsi="Arial" w:cs="Arial"/>
                <w:sz w:val="18"/>
                <w:szCs w:val="18"/>
                <w:lang w:val="es-PE" w:eastAsia="es-PE"/>
              </w:rPr>
            </w:pPr>
          </w:p>
        </w:tc>
        <w:tc>
          <w:tcPr>
            <w:tcW w:w="3454" w:type="dxa"/>
            <w:gridSpan w:val="2"/>
            <w:noWrap/>
            <w:vAlign w:val="bottom"/>
          </w:tcPr>
          <w:p w14:paraId="3ED392DB" w14:textId="77777777" w:rsidR="00C01E36" w:rsidRPr="000750DF" w:rsidRDefault="00C01E36" w:rsidP="008D1A05">
            <w:pPr>
              <w:suppressAutoHyphens/>
              <w:jc w:val="both"/>
              <w:rPr>
                <w:rFonts w:ascii="Arial" w:hAnsi="Arial" w:cs="Arial"/>
                <w:sz w:val="18"/>
                <w:szCs w:val="18"/>
                <w:lang w:eastAsia="es-PE"/>
              </w:rPr>
            </w:pPr>
          </w:p>
          <w:p w14:paraId="55B5B326"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Indicar cuál es su estado</w:t>
            </w:r>
            <w:r w:rsidR="002F6128" w:rsidRPr="000750DF">
              <w:rPr>
                <w:rFonts w:ascii="Arial" w:hAnsi="Arial" w:cs="Arial"/>
                <w:sz w:val="18"/>
                <w:szCs w:val="18"/>
                <w:lang w:eastAsia="es-PE"/>
              </w:rPr>
              <w:t xml:space="preserve"> de la denuncia:</w:t>
            </w:r>
          </w:p>
        </w:tc>
        <w:tc>
          <w:tcPr>
            <w:tcW w:w="538" w:type="dxa"/>
            <w:tcBorders>
              <w:top w:val="nil"/>
              <w:left w:val="nil"/>
              <w:bottom w:val="single" w:sz="4" w:space="0" w:color="auto"/>
              <w:right w:val="nil"/>
            </w:tcBorders>
            <w:noWrap/>
            <w:vAlign w:val="bottom"/>
            <w:hideMark/>
          </w:tcPr>
          <w:p w14:paraId="36A69F9B"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2227" w:type="dxa"/>
            <w:tcBorders>
              <w:top w:val="nil"/>
              <w:left w:val="nil"/>
              <w:bottom w:val="single" w:sz="4" w:space="0" w:color="auto"/>
              <w:right w:val="nil"/>
            </w:tcBorders>
            <w:noWrap/>
            <w:vAlign w:val="bottom"/>
            <w:hideMark/>
          </w:tcPr>
          <w:p w14:paraId="3145DF3E"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c>
          <w:tcPr>
            <w:tcW w:w="470" w:type="dxa"/>
            <w:tcBorders>
              <w:top w:val="nil"/>
              <w:left w:val="nil"/>
              <w:bottom w:val="single" w:sz="4" w:space="0" w:color="auto"/>
              <w:right w:val="nil"/>
            </w:tcBorders>
            <w:noWrap/>
            <w:vAlign w:val="bottom"/>
            <w:hideMark/>
          </w:tcPr>
          <w:p w14:paraId="60921082"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31FC4515" w14:textId="77777777" w:rsidTr="00C01E36">
        <w:trPr>
          <w:gridAfter w:val="1"/>
          <w:wAfter w:w="912" w:type="dxa"/>
          <w:trHeight w:val="195"/>
        </w:trPr>
        <w:tc>
          <w:tcPr>
            <w:tcW w:w="7553" w:type="dxa"/>
            <w:gridSpan w:val="6"/>
            <w:noWrap/>
            <w:vAlign w:val="bottom"/>
          </w:tcPr>
          <w:p w14:paraId="5D23F53D" w14:textId="77777777" w:rsidR="00C01E36" w:rsidRPr="000750DF" w:rsidRDefault="00C01E36" w:rsidP="008D1A05">
            <w:pPr>
              <w:pStyle w:val="Prrafodelista"/>
              <w:suppressAutoHyphens/>
              <w:jc w:val="both"/>
              <w:rPr>
                <w:rFonts w:ascii="Arial" w:hAnsi="Arial" w:cs="Arial"/>
                <w:b/>
                <w:sz w:val="18"/>
                <w:szCs w:val="18"/>
              </w:rPr>
            </w:pPr>
            <w:r w:rsidRPr="000750DF">
              <w:rPr>
                <w:rFonts w:ascii="Arial" w:hAnsi="Arial" w:cs="Arial"/>
                <w:b/>
                <w:sz w:val="18"/>
                <w:szCs w:val="18"/>
              </w:rPr>
              <w:lastRenderedPageBreak/>
              <w:br w:type="page"/>
            </w:r>
          </w:p>
          <w:p w14:paraId="47841A93" w14:textId="77777777" w:rsidR="00C01E36" w:rsidRPr="000750DF" w:rsidRDefault="00C01E36" w:rsidP="008D1A05">
            <w:pPr>
              <w:pStyle w:val="Prrafodelista"/>
              <w:suppressAutoHyphens/>
              <w:ind w:left="0"/>
              <w:jc w:val="both"/>
              <w:rPr>
                <w:rFonts w:ascii="Arial" w:hAnsi="Arial" w:cs="Arial"/>
                <w:b/>
                <w:sz w:val="18"/>
                <w:szCs w:val="18"/>
                <w:lang w:eastAsia="es-PE"/>
              </w:rPr>
            </w:pPr>
            <w:r w:rsidRPr="000750DF">
              <w:rPr>
                <w:rFonts w:ascii="Arial" w:hAnsi="Arial" w:cs="Arial"/>
                <w:b/>
                <w:sz w:val="18"/>
                <w:szCs w:val="18"/>
                <w:lang w:eastAsia="es-PE"/>
              </w:rPr>
              <w:t>5. DETALLE DE LOS ACTOS MATERIA DE DENUNCIA</w:t>
            </w:r>
          </w:p>
        </w:tc>
      </w:tr>
      <w:tr w:rsidR="009F212D" w:rsidRPr="000750DF" w14:paraId="05E6157E" w14:textId="77777777" w:rsidTr="00C01E36">
        <w:trPr>
          <w:trHeight w:val="307"/>
        </w:trPr>
        <w:tc>
          <w:tcPr>
            <w:tcW w:w="1455" w:type="dxa"/>
            <w:gridSpan w:val="2"/>
            <w:tcBorders>
              <w:top w:val="single" w:sz="4" w:space="0" w:color="auto"/>
              <w:left w:val="single" w:sz="4" w:space="0" w:color="auto"/>
              <w:bottom w:val="single" w:sz="4" w:space="0" w:color="auto"/>
              <w:right w:val="single" w:sz="4" w:space="0" w:color="auto"/>
            </w:tcBorders>
            <w:noWrap/>
            <w:vAlign w:val="bottom"/>
            <w:hideMark/>
          </w:tcPr>
          <w:p w14:paraId="35F2FBA4"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HECHO N° 1</w:t>
            </w:r>
          </w:p>
        </w:tc>
        <w:tc>
          <w:tcPr>
            <w:tcW w:w="7010" w:type="dxa"/>
            <w:gridSpan w:val="5"/>
            <w:tcBorders>
              <w:top w:val="single" w:sz="4" w:space="0" w:color="auto"/>
              <w:left w:val="nil"/>
              <w:bottom w:val="single" w:sz="4" w:space="0" w:color="auto"/>
              <w:right w:val="single" w:sz="4" w:space="0" w:color="auto"/>
            </w:tcBorders>
            <w:noWrap/>
            <w:vAlign w:val="bottom"/>
            <w:hideMark/>
          </w:tcPr>
          <w:p w14:paraId="45AC8138"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4FBB2816" w14:textId="77777777" w:rsidTr="00C01E36">
        <w:trPr>
          <w:trHeight w:val="121"/>
        </w:trPr>
        <w:tc>
          <w:tcPr>
            <w:tcW w:w="8465" w:type="dxa"/>
            <w:gridSpan w:val="7"/>
            <w:tcBorders>
              <w:top w:val="single" w:sz="4" w:space="0" w:color="auto"/>
              <w:left w:val="single" w:sz="4" w:space="0" w:color="auto"/>
              <w:bottom w:val="single" w:sz="4" w:space="0" w:color="auto"/>
              <w:right w:val="single" w:sz="4" w:space="0" w:color="auto"/>
            </w:tcBorders>
            <w:noWrap/>
            <w:vAlign w:val="bottom"/>
            <w:hideMark/>
          </w:tcPr>
          <w:p w14:paraId="66D33593" w14:textId="77777777" w:rsidR="00C01E36" w:rsidRPr="000750DF" w:rsidRDefault="00C01E36" w:rsidP="008D1A05">
            <w:pPr>
              <w:suppressAutoHyphens/>
              <w:jc w:val="both"/>
              <w:rPr>
                <w:rFonts w:ascii="Arial" w:eastAsia="Calibri" w:hAnsi="Arial" w:cs="Arial"/>
                <w:sz w:val="18"/>
                <w:szCs w:val="18"/>
                <w:lang w:val="es-PE" w:eastAsia="es-PE"/>
              </w:rPr>
            </w:pPr>
          </w:p>
        </w:tc>
      </w:tr>
      <w:tr w:rsidR="009F212D" w:rsidRPr="000750DF" w14:paraId="39EFC6A1" w14:textId="77777777" w:rsidTr="00C01E36">
        <w:trPr>
          <w:trHeight w:val="188"/>
        </w:trPr>
        <w:tc>
          <w:tcPr>
            <w:tcW w:w="1455" w:type="dxa"/>
            <w:gridSpan w:val="2"/>
            <w:tcBorders>
              <w:top w:val="nil"/>
              <w:left w:val="single" w:sz="4" w:space="0" w:color="auto"/>
              <w:bottom w:val="single" w:sz="4" w:space="0" w:color="auto"/>
              <w:right w:val="single" w:sz="4" w:space="0" w:color="auto"/>
            </w:tcBorders>
            <w:vAlign w:val="center"/>
            <w:hideMark/>
          </w:tcPr>
          <w:p w14:paraId="59FDAC1B"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Fecha de los Hechos</w:t>
            </w:r>
          </w:p>
        </w:tc>
        <w:tc>
          <w:tcPr>
            <w:tcW w:w="7010" w:type="dxa"/>
            <w:gridSpan w:val="5"/>
            <w:tcBorders>
              <w:top w:val="nil"/>
              <w:left w:val="nil"/>
              <w:bottom w:val="single" w:sz="4" w:space="0" w:color="auto"/>
              <w:right w:val="single" w:sz="4" w:space="0" w:color="auto"/>
            </w:tcBorders>
            <w:noWrap/>
            <w:vAlign w:val="bottom"/>
            <w:hideMark/>
          </w:tcPr>
          <w:p w14:paraId="73C07906"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10012022" w14:textId="77777777" w:rsidTr="00C01E36">
        <w:trPr>
          <w:trHeight w:val="349"/>
        </w:trPr>
        <w:tc>
          <w:tcPr>
            <w:tcW w:w="1455" w:type="dxa"/>
            <w:gridSpan w:val="2"/>
            <w:tcBorders>
              <w:top w:val="nil"/>
              <w:left w:val="single" w:sz="4" w:space="0" w:color="auto"/>
              <w:bottom w:val="single" w:sz="4" w:space="0" w:color="auto"/>
              <w:right w:val="single" w:sz="4" w:space="0" w:color="auto"/>
            </w:tcBorders>
            <w:vAlign w:val="center"/>
            <w:hideMark/>
          </w:tcPr>
          <w:p w14:paraId="3EA3D43F"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Señalar Monto</w:t>
            </w:r>
            <w:r w:rsidRPr="000750DF">
              <w:rPr>
                <w:rFonts w:ascii="Arial" w:hAnsi="Arial" w:cs="Arial"/>
                <w:sz w:val="18"/>
                <w:szCs w:val="18"/>
                <w:lang w:eastAsia="es-PE"/>
              </w:rPr>
              <w:br/>
              <w:t>(de ser el caso)</w:t>
            </w:r>
          </w:p>
        </w:tc>
        <w:tc>
          <w:tcPr>
            <w:tcW w:w="7010" w:type="dxa"/>
            <w:gridSpan w:val="5"/>
            <w:tcBorders>
              <w:top w:val="nil"/>
              <w:left w:val="nil"/>
              <w:bottom w:val="single" w:sz="4" w:space="0" w:color="auto"/>
              <w:right w:val="single" w:sz="4" w:space="0" w:color="auto"/>
            </w:tcBorders>
            <w:noWrap/>
            <w:vAlign w:val="bottom"/>
            <w:hideMark/>
          </w:tcPr>
          <w:p w14:paraId="2E1252D9"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2BC1AFD8" w14:textId="77777777" w:rsidTr="00C01E36">
        <w:trPr>
          <w:trHeight w:val="478"/>
        </w:trPr>
        <w:tc>
          <w:tcPr>
            <w:tcW w:w="1455" w:type="dxa"/>
            <w:gridSpan w:val="2"/>
            <w:tcBorders>
              <w:top w:val="nil"/>
              <w:left w:val="single" w:sz="4" w:space="0" w:color="auto"/>
              <w:bottom w:val="single" w:sz="4" w:space="0" w:color="auto"/>
              <w:right w:val="single" w:sz="4" w:space="0" w:color="auto"/>
            </w:tcBorders>
            <w:vAlign w:val="center"/>
            <w:hideMark/>
          </w:tcPr>
          <w:p w14:paraId="163A6EE7"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Indicar fuente información</w:t>
            </w:r>
          </w:p>
        </w:tc>
        <w:tc>
          <w:tcPr>
            <w:tcW w:w="7010" w:type="dxa"/>
            <w:gridSpan w:val="5"/>
            <w:tcBorders>
              <w:top w:val="nil"/>
              <w:left w:val="nil"/>
              <w:bottom w:val="single" w:sz="4" w:space="0" w:color="auto"/>
              <w:right w:val="single" w:sz="4" w:space="0" w:color="auto"/>
            </w:tcBorders>
            <w:noWrap/>
            <w:vAlign w:val="bottom"/>
            <w:hideMark/>
          </w:tcPr>
          <w:p w14:paraId="5ABD5062"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1BAB20E8" w14:textId="77777777" w:rsidTr="00C01E36">
        <w:trPr>
          <w:trHeight w:val="195"/>
        </w:trPr>
        <w:tc>
          <w:tcPr>
            <w:tcW w:w="8465" w:type="dxa"/>
            <w:gridSpan w:val="7"/>
            <w:tcBorders>
              <w:top w:val="single" w:sz="4" w:space="0" w:color="auto"/>
              <w:left w:val="single" w:sz="4" w:space="0" w:color="auto"/>
              <w:bottom w:val="single" w:sz="4" w:space="0" w:color="auto"/>
              <w:right w:val="single" w:sz="4" w:space="0" w:color="auto"/>
            </w:tcBorders>
            <w:noWrap/>
            <w:vAlign w:val="bottom"/>
            <w:hideMark/>
          </w:tcPr>
          <w:p w14:paraId="4083CF0E"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xml:space="preserve">Pruebas Sustentatorias </w:t>
            </w:r>
            <w:r w:rsidR="003B7931" w:rsidRPr="00994D38">
              <w:rPr>
                <w:rFonts w:ascii="Arial" w:hAnsi="Arial" w:cs="Arial"/>
                <w:b/>
                <w:bCs/>
                <w:i/>
                <w:iCs/>
                <w:color w:val="0070C0"/>
                <w:sz w:val="18"/>
                <w:szCs w:val="18"/>
                <w:lang w:eastAsia="es-PE"/>
              </w:rPr>
              <w:t>o indicar la dependencia que cuenta con los mismos</w:t>
            </w:r>
            <w:r w:rsidR="003B7931" w:rsidRPr="00994D38">
              <w:rPr>
                <w:rFonts w:ascii="Arial" w:hAnsi="Arial" w:cs="Arial"/>
                <w:color w:val="0070C0"/>
                <w:sz w:val="18"/>
                <w:szCs w:val="18"/>
                <w:lang w:eastAsia="es-PE"/>
              </w:rPr>
              <w:t xml:space="preserve"> </w:t>
            </w:r>
            <w:r w:rsidRPr="000750DF">
              <w:rPr>
                <w:rFonts w:ascii="Arial" w:hAnsi="Arial" w:cs="Arial"/>
                <w:sz w:val="18"/>
                <w:szCs w:val="18"/>
                <w:lang w:eastAsia="es-PE"/>
              </w:rPr>
              <w:t>(Detallar)</w:t>
            </w:r>
          </w:p>
        </w:tc>
      </w:tr>
      <w:tr w:rsidR="000750DF" w:rsidRPr="000750DF" w14:paraId="7A9A9647" w14:textId="77777777" w:rsidTr="00894FFB">
        <w:trPr>
          <w:trHeight w:val="731"/>
        </w:trPr>
        <w:tc>
          <w:tcPr>
            <w:tcW w:w="8465" w:type="dxa"/>
            <w:gridSpan w:val="7"/>
            <w:tcBorders>
              <w:top w:val="single" w:sz="4" w:space="0" w:color="auto"/>
              <w:left w:val="single" w:sz="4" w:space="0" w:color="auto"/>
              <w:bottom w:val="single" w:sz="4" w:space="0" w:color="auto"/>
              <w:right w:val="single" w:sz="4" w:space="0" w:color="auto"/>
            </w:tcBorders>
            <w:noWrap/>
            <w:vAlign w:val="bottom"/>
            <w:hideMark/>
          </w:tcPr>
          <w:p w14:paraId="0F1A2F70" w14:textId="77777777" w:rsidR="00C01E36" w:rsidRPr="000750DF" w:rsidRDefault="00C01E36" w:rsidP="008D1A05">
            <w:pPr>
              <w:suppressAutoHyphens/>
              <w:jc w:val="both"/>
              <w:rPr>
                <w:rFonts w:ascii="Arial" w:eastAsia="Calibri" w:hAnsi="Arial" w:cs="Arial"/>
                <w:sz w:val="18"/>
                <w:szCs w:val="18"/>
                <w:lang w:val="es-PE" w:eastAsia="es-PE"/>
              </w:rPr>
            </w:pPr>
          </w:p>
        </w:tc>
      </w:tr>
    </w:tbl>
    <w:p w14:paraId="178423A6" w14:textId="77777777" w:rsidR="00C01E36" w:rsidRPr="000750DF" w:rsidRDefault="00C01E36" w:rsidP="008D1A05">
      <w:pPr>
        <w:suppressAutoHyphens/>
        <w:jc w:val="both"/>
        <w:rPr>
          <w:rFonts w:ascii="Arial" w:eastAsia="Calibri" w:hAnsi="Arial" w:cs="Arial"/>
          <w:sz w:val="18"/>
          <w:szCs w:val="18"/>
        </w:rPr>
      </w:pPr>
    </w:p>
    <w:tbl>
      <w:tblPr>
        <w:tblW w:w="8559" w:type="dxa"/>
        <w:tblCellMar>
          <w:left w:w="70" w:type="dxa"/>
          <w:right w:w="70" w:type="dxa"/>
        </w:tblCellMar>
        <w:tblLook w:val="04A0" w:firstRow="1" w:lastRow="0" w:firstColumn="1" w:lastColumn="0" w:noHBand="0" w:noVBand="1"/>
      </w:tblPr>
      <w:tblGrid>
        <w:gridCol w:w="1993"/>
        <w:gridCol w:w="6566"/>
      </w:tblGrid>
      <w:tr w:rsidR="009F212D" w:rsidRPr="000750DF" w14:paraId="36536BEF" w14:textId="77777777" w:rsidTr="00C01E36">
        <w:trPr>
          <w:trHeight w:val="123"/>
        </w:trPr>
        <w:tc>
          <w:tcPr>
            <w:tcW w:w="1993" w:type="dxa"/>
            <w:tcBorders>
              <w:top w:val="single" w:sz="4" w:space="0" w:color="auto"/>
              <w:left w:val="single" w:sz="4" w:space="0" w:color="auto"/>
              <w:bottom w:val="single" w:sz="4" w:space="0" w:color="auto"/>
              <w:right w:val="single" w:sz="4" w:space="0" w:color="auto"/>
            </w:tcBorders>
            <w:noWrap/>
            <w:vAlign w:val="center"/>
            <w:hideMark/>
          </w:tcPr>
          <w:p w14:paraId="4358428A"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HECHO N° 2</w:t>
            </w:r>
          </w:p>
        </w:tc>
        <w:tc>
          <w:tcPr>
            <w:tcW w:w="6566" w:type="dxa"/>
            <w:tcBorders>
              <w:top w:val="single" w:sz="4" w:space="0" w:color="auto"/>
              <w:left w:val="nil"/>
              <w:bottom w:val="single" w:sz="4" w:space="0" w:color="auto"/>
              <w:right w:val="single" w:sz="4" w:space="0" w:color="auto"/>
            </w:tcBorders>
            <w:noWrap/>
            <w:vAlign w:val="center"/>
            <w:hideMark/>
          </w:tcPr>
          <w:p w14:paraId="2BFD7A8E" w14:textId="77777777" w:rsidR="00C01E36" w:rsidRPr="000750DF" w:rsidRDefault="00C01E36" w:rsidP="008D1A05">
            <w:pPr>
              <w:suppressAutoHyphens/>
              <w:jc w:val="both"/>
              <w:rPr>
                <w:rFonts w:ascii="Arial" w:eastAsia="Calibri" w:hAnsi="Arial" w:cs="Arial"/>
                <w:sz w:val="18"/>
                <w:szCs w:val="18"/>
                <w:lang w:val="es-PE" w:eastAsia="es-PE"/>
              </w:rPr>
            </w:pPr>
          </w:p>
        </w:tc>
      </w:tr>
      <w:tr w:rsidR="009F212D" w:rsidRPr="000750DF" w14:paraId="45634964" w14:textId="77777777" w:rsidTr="00C01E36">
        <w:trPr>
          <w:trHeight w:val="75"/>
        </w:trPr>
        <w:tc>
          <w:tcPr>
            <w:tcW w:w="8559" w:type="dxa"/>
            <w:gridSpan w:val="2"/>
            <w:tcBorders>
              <w:top w:val="single" w:sz="4" w:space="0" w:color="auto"/>
              <w:left w:val="single" w:sz="4" w:space="0" w:color="auto"/>
              <w:bottom w:val="single" w:sz="4" w:space="0" w:color="auto"/>
              <w:right w:val="single" w:sz="4" w:space="0" w:color="auto"/>
            </w:tcBorders>
            <w:noWrap/>
            <w:vAlign w:val="center"/>
            <w:hideMark/>
          </w:tcPr>
          <w:p w14:paraId="39607B34" w14:textId="77777777" w:rsidR="00C01E36" w:rsidRPr="000750DF" w:rsidRDefault="00C01E36" w:rsidP="008D1A05">
            <w:pPr>
              <w:suppressAutoHyphens/>
              <w:jc w:val="both"/>
              <w:rPr>
                <w:rFonts w:ascii="Arial" w:eastAsia="Calibri" w:hAnsi="Arial" w:cs="Arial"/>
                <w:sz w:val="18"/>
                <w:szCs w:val="18"/>
                <w:lang w:val="es-PE" w:eastAsia="es-PE"/>
              </w:rPr>
            </w:pPr>
          </w:p>
        </w:tc>
      </w:tr>
      <w:tr w:rsidR="009F212D" w:rsidRPr="000750DF" w14:paraId="4A85BA45" w14:textId="77777777" w:rsidTr="00C01E36">
        <w:trPr>
          <w:trHeight w:val="272"/>
        </w:trPr>
        <w:tc>
          <w:tcPr>
            <w:tcW w:w="1993" w:type="dxa"/>
            <w:tcBorders>
              <w:top w:val="nil"/>
              <w:left w:val="single" w:sz="4" w:space="0" w:color="auto"/>
              <w:bottom w:val="single" w:sz="4" w:space="0" w:color="auto"/>
              <w:right w:val="single" w:sz="4" w:space="0" w:color="auto"/>
            </w:tcBorders>
            <w:vAlign w:val="center"/>
            <w:hideMark/>
          </w:tcPr>
          <w:p w14:paraId="0D035075"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Fecha de los Hechos</w:t>
            </w:r>
          </w:p>
        </w:tc>
        <w:tc>
          <w:tcPr>
            <w:tcW w:w="6566" w:type="dxa"/>
            <w:tcBorders>
              <w:top w:val="nil"/>
              <w:left w:val="nil"/>
              <w:bottom w:val="single" w:sz="4" w:space="0" w:color="auto"/>
              <w:right w:val="single" w:sz="4" w:space="0" w:color="auto"/>
            </w:tcBorders>
            <w:noWrap/>
            <w:vAlign w:val="center"/>
            <w:hideMark/>
          </w:tcPr>
          <w:p w14:paraId="533244C9" w14:textId="77777777" w:rsidR="00C01E36" w:rsidRPr="000750DF" w:rsidRDefault="00C01E36" w:rsidP="008D1A05">
            <w:pPr>
              <w:suppressAutoHyphens/>
              <w:jc w:val="both"/>
              <w:rPr>
                <w:rFonts w:ascii="Arial" w:eastAsia="Calibri" w:hAnsi="Arial" w:cs="Arial"/>
                <w:sz w:val="18"/>
                <w:szCs w:val="18"/>
                <w:lang w:val="es-PE" w:eastAsia="es-PE"/>
              </w:rPr>
            </w:pPr>
          </w:p>
        </w:tc>
      </w:tr>
      <w:tr w:rsidR="009F212D" w:rsidRPr="000750DF" w14:paraId="51859031" w14:textId="77777777" w:rsidTr="00C01E36">
        <w:trPr>
          <w:trHeight w:val="304"/>
        </w:trPr>
        <w:tc>
          <w:tcPr>
            <w:tcW w:w="1993" w:type="dxa"/>
            <w:tcBorders>
              <w:top w:val="nil"/>
              <w:left w:val="single" w:sz="4" w:space="0" w:color="auto"/>
              <w:bottom w:val="single" w:sz="4" w:space="0" w:color="auto"/>
              <w:right w:val="single" w:sz="4" w:space="0" w:color="auto"/>
            </w:tcBorders>
            <w:vAlign w:val="center"/>
            <w:hideMark/>
          </w:tcPr>
          <w:p w14:paraId="0747CE73"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Señalar Monto</w:t>
            </w:r>
            <w:r w:rsidRPr="000750DF">
              <w:rPr>
                <w:rFonts w:ascii="Arial" w:hAnsi="Arial" w:cs="Arial"/>
                <w:sz w:val="18"/>
                <w:szCs w:val="18"/>
                <w:lang w:eastAsia="es-PE"/>
              </w:rPr>
              <w:br/>
              <w:t>(de ser el caso)</w:t>
            </w:r>
          </w:p>
        </w:tc>
        <w:tc>
          <w:tcPr>
            <w:tcW w:w="6566" w:type="dxa"/>
            <w:tcBorders>
              <w:top w:val="nil"/>
              <w:left w:val="nil"/>
              <w:bottom w:val="single" w:sz="4" w:space="0" w:color="auto"/>
              <w:right w:val="single" w:sz="4" w:space="0" w:color="auto"/>
            </w:tcBorders>
            <w:noWrap/>
            <w:vAlign w:val="center"/>
            <w:hideMark/>
          </w:tcPr>
          <w:p w14:paraId="68C7BC09" w14:textId="77777777" w:rsidR="00C01E36" w:rsidRPr="000750DF" w:rsidRDefault="00C01E36" w:rsidP="008D1A05">
            <w:pPr>
              <w:suppressAutoHyphens/>
              <w:jc w:val="both"/>
              <w:rPr>
                <w:rFonts w:ascii="Arial" w:eastAsia="Calibri" w:hAnsi="Arial" w:cs="Arial"/>
                <w:sz w:val="18"/>
                <w:szCs w:val="18"/>
                <w:lang w:val="es-PE" w:eastAsia="es-PE"/>
              </w:rPr>
            </w:pPr>
          </w:p>
        </w:tc>
      </w:tr>
      <w:tr w:rsidR="009F212D" w:rsidRPr="000750DF" w14:paraId="3D220561" w14:textId="77777777" w:rsidTr="00C01E36">
        <w:trPr>
          <w:trHeight w:val="304"/>
        </w:trPr>
        <w:tc>
          <w:tcPr>
            <w:tcW w:w="1993" w:type="dxa"/>
            <w:tcBorders>
              <w:top w:val="nil"/>
              <w:left w:val="single" w:sz="4" w:space="0" w:color="auto"/>
              <w:bottom w:val="single" w:sz="4" w:space="0" w:color="auto"/>
              <w:right w:val="single" w:sz="4" w:space="0" w:color="auto"/>
            </w:tcBorders>
            <w:vAlign w:val="bottom"/>
            <w:hideMark/>
          </w:tcPr>
          <w:p w14:paraId="0BF9895C"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Indicar fuente información</w:t>
            </w:r>
          </w:p>
        </w:tc>
        <w:tc>
          <w:tcPr>
            <w:tcW w:w="6566" w:type="dxa"/>
            <w:tcBorders>
              <w:top w:val="nil"/>
              <w:left w:val="nil"/>
              <w:bottom w:val="single" w:sz="4" w:space="0" w:color="auto"/>
              <w:right w:val="single" w:sz="4" w:space="0" w:color="auto"/>
            </w:tcBorders>
            <w:noWrap/>
            <w:vAlign w:val="bottom"/>
            <w:hideMark/>
          </w:tcPr>
          <w:p w14:paraId="7F1754ED"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5B66C898" w14:textId="77777777" w:rsidTr="00C01E36">
        <w:trPr>
          <w:trHeight w:val="123"/>
        </w:trPr>
        <w:tc>
          <w:tcPr>
            <w:tcW w:w="8559" w:type="dxa"/>
            <w:gridSpan w:val="2"/>
            <w:tcBorders>
              <w:top w:val="single" w:sz="4" w:space="0" w:color="auto"/>
              <w:left w:val="single" w:sz="4" w:space="0" w:color="auto"/>
              <w:bottom w:val="single" w:sz="4" w:space="0" w:color="auto"/>
              <w:right w:val="single" w:sz="4" w:space="0" w:color="auto"/>
            </w:tcBorders>
            <w:noWrap/>
            <w:vAlign w:val="bottom"/>
            <w:hideMark/>
          </w:tcPr>
          <w:p w14:paraId="5D3528B0"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xml:space="preserve">Pruebas Sustentatorias </w:t>
            </w:r>
            <w:r w:rsidR="003B7931" w:rsidRPr="00994D38">
              <w:rPr>
                <w:rFonts w:ascii="Arial" w:hAnsi="Arial" w:cs="Arial"/>
                <w:b/>
                <w:bCs/>
                <w:i/>
                <w:iCs/>
                <w:color w:val="0070C0"/>
                <w:sz w:val="18"/>
                <w:szCs w:val="18"/>
                <w:lang w:eastAsia="es-PE"/>
              </w:rPr>
              <w:t>o indicar la dependencia que cuenta con los mismos</w:t>
            </w:r>
            <w:r w:rsidR="003B7931" w:rsidRPr="00994D38">
              <w:rPr>
                <w:rFonts w:ascii="Arial" w:hAnsi="Arial" w:cs="Arial"/>
                <w:color w:val="0070C0"/>
                <w:sz w:val="18"/>
                <w:szCs w:val="18"/>
                <w:lang w:eastAsia="es-PE"/>
              </w:rPr>
              <w:t xml:space="preserve"> </w:t>
            </w:r>
            <w:r w:rsidRPr="000750DF">
              <w:rPr>
                <w:rFonts w:ascii="Arial" w:hAnsi="Arial" w:cs="Arial"/>
                <w:sz w:val="18"/>
                <w:szCs w:val="18"/>
                <w:lang w:eastAsia="es-PE"/>
              </w:rPr>
              <w:t>(Detallar)</w:t>
            </w:r>
          </w:p>
        </w:tc>
      </w:tr>
      <w:tr w:rsidR="000750DF" w:rsidRPr="000750DF" w14:paraId="2013412C" w14:textId="77777777" w:rsidTr="00894FFB">
        <w:trPr>
          <w:trHeight w:val="682"/>
        </w:trPr>
        <w:tc>
          <w:tcPr>
            <w:tcW w:w="8559" w:type="dxa"/>
            <w:gridSpan w:val="2"/>
            <w:tcBorders>
              <w:top w:val="single" w:sz="4" w:space="0" w:color="auto"/>
              <w:left w:val="single" w:sz="4" w:space="0" w:color="auto"/>
              <w:bottom w:val="single" w:sz="4" w:space="0" w:color="auto"/>
              <w:right w:val="single" w:sz="4" w:space="0" w:color="auto"/>
            </w:tcBorders>
            <w:noWrap/>
            <w:vAlign w:val="bottom"/>
            <w:hideMark/>
          </w:tcPr>
          <w:p w14:paraId="112A5533"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bl>
    <w:p w14:paraId="1DB7FEF1" w14:textId="77777777" w:rsidR="00C01E36" w:rsidRPr="000750DF" w:rsidRDefault="00C01E36" w:rsidP="008D1A05">
      <w:pPr>
        <w:suppressAutoHyphens/>
        <w:jc w:val="both"/>
        <w:rPr>
          <w:rFonts w:ascii="Arial" w:eastAsia="Calibri" w:hAnsi="Arial" w:cs="Arial"/>
          <w:sz w:val="18"/>
          <w:szCs w:val="18"/>
        </w:rPr>
      </w:pPr>
    </w:p>
    <w:p w14:paraId="36BC21BE" w14:textId="77777777" w:rsidR="00C01E36" w:rsidRPr="000750DF" w:rsidRDefault="00C01E36" w:rsidP="008D1A05">
      <w:pPr>
        <w:suppressAutoHyphens/>
        <w:jc w:val="both"/>
        <w:rPr>
          <w:rFonts w:ascii="Arial" w:eastAsia="Calibri" w:hAnsi="Arial" w:cs="Arial"/>
          <w:b/>
          <w:sz w:val="18"/>
          <w:szCs w:val="18"/>
        </w:rPr>
      </w:pPr>
      <w:r w:rsidRPr="000750DF">
        <w:rPr>
          <w:rFonts w:ascii="Arial" w:eastAsia="Calibri" w:hAnsi="Arial" w:cs="Arial"/>
          <w:b/>
          <w:sz w:val="18"/>
          <w:szCs w:val="18"/>
        </w:rPr>
        <w:t xml:space="preserve">6. </w:t>
      </w:r>
      <w:r w:rsidR="00A458C7" w:rsidRPr="000750DF">
        <w:rPr>
          <w:rFonts w:ascii="Arial" w:eastAsia="Calibri" w:hAnsi="Arial" w:cs="Arial"/>
          <w:b/>
          <w:sz w:val="18"/>
          <w:szCs w:val="18"/>
        </w:rPr>
        <w:t>PRINCIPIO DE RESERVA</w:t>
      </w:r>
      <w:r w:rsidRPr="000750DF">
        <w:rPr>
          <w:rFonts w:ascii="Arial" w:eastAsia="Calibri" w:hAnsi="Arial" w:cs="Arial"/>
          <w:b/>
          <w:sz w:val="18"/>
          <w:szCs w:val="18"/>
        </w:rPr>
        <w:t xml:space="preserve"> </w:t>
      </w:r>
    </w:p>
    <w:p w14:paraId="6A6746B8" w14:textId="77777777" w:rsidR="00C01E36" w:rsidRPr="000750DF" w:rsidRDefault="00C01E36" w:rsidP="008D1A05">
      <w:pPr>
        <w:suppressAutoHyphens/>
        <w:jc w:val="both"/>
        <w:rPr>
          <w:rFonts w:ascii="Arial" w:eastAsia="Calibri" w:hAnsi="Arial" w:cs="Arial"/>
          <w:b/>
          <w:sz w:val="18"/>
          <w:szCs w:val="18"/>
        </w:rPr>
      </w:pPr>
    </w:p>
    <w:p w14:paraId="1710F2BD" w14:textId="77777777" w:rsidR="00A458C7" w:rsidRPr="000750DF" w:rsidRDefault="00A458C7" w:rsidP="008D1A05">
      <w:pPr>
        <w:pStyle w:val="Textoindependiente"/>
        <w:widowControl w:val="0"/>
        <w:suppressAutoHyphens/>
        <w:spacing w:before="120" w:after="120" w:line="240" w:lineRule="auto"/>
        <w:rPr>
          <w:rFonts w:ascii="Arial" w:hAnsi="Arial" w:cs="Arial"/>
          <w:bCs/>
          <w:i w:val="0"/>
          <w:iCs/>
          <w:sz w:val="18"/>
          <w:szCs w:val="18"/>
        </w:rPr>
      </w:pPr>
      <w:r w:rsidRPr="000750DF">
        <w:rPr>
          <w:rFonts w:ascii="Arial" w:hAnsi="Arial" w:cs="Arial"/>
          <w:bCs/>
          <w:i w:val="0"/>
          <w:iCs/>
          <w:noProof/>
          <w:sz w:val="18"/>
          <w:szCs w:val="18"/>
        </w:rPr>
        <mc:AlternateContent>
          <mc:Choice Requires="wps">
            <w:drawing>
              <wp:anchor distT="0" distB="0" distL="114300" distR="114300" simplePos="0" relativeHeight="251661312" behindDoc="0" locked="0" layoutInCell="1" allowOverlap="1" wp14:anchorId="3651207A" wp14:editId="6157AAC8">
                <wp:simplePos x="0" y="0"/>
                <wp:positionH relativeFrom="column">
                  <wp:posOffset>1095375</wp:posOffset>
                </wp:positionH>
                <wp:positionV relativeFrom="paragraph">
                  <wp:posOffset>202565</wp:posOffset>
                </wp:positionV>
                <wp:extent cx="320040" cy="205740"/>
                <wp:effectExtent l="0" t="0" r="22860" b="22860"/>
                <wp:wrapNone/>
                <wp:docPr id="4" name="4 Cuadro de texto"/>
                <wp:cNvGraphicFramePr/>
                <a:graphic xmlns:a="http://schemas.openxmlformats.org/drawingml/2006/main">
                  <a:graphicData uri="http://schemas.microsoft.com/office/word/2010/wordprocessingShape">
                    <wps:wsp>
                      <wps:cNvSpPr txBox="1"/>
                      <wps:spPr>
                        <a:xfrm>
                          <a:off x="0" y="0"/>
                          <a:ext cx="32004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CD5E56" w14:textId="77777777" w:rsidR="00C741A2" w:rsidRDefault="00C741A2" w:rsidP="00A45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1207A" id="4 Cuadro de texto" o:spid="_x0000_s1030" type="#_x0000_t202" style="position:absolute;left:0;text-align:left;margin-left:86.25pt;margin-top:15.95pt;width:25.2pt;height:1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" fillcolor="white [3201]" strokeweight=".5pt">
                <v:textbox>
                  <w:txbxContent>
                    <w:p w14:paraId="1BCD5E56" w14:textId="77777777" w:rsidR="00C741A2" w:rsidRDefault="00C741A2" w:rsidP="00A458C7"/>
                  </w:txbxContent>
                </v:textbox>
              </v:shape>
            </w:pict>
          </mc:Fallback>
        </mc:AlternateContent>
      </w:r>
      <w:r w:rsidRPr="000750DF">
        <w:rPr>
          <w:rFonts w:ascii="Arial" w:hAnsi="Arial" w:cs="Arial"/>
          <w:bCs/>
          <w:i w:val="0"/>
          <w:iCs/>
          <w:noProof/>
          <w:sz w:val="18"/>
          <w:szCs w:val="18"/>
        </w:rPr>
        <mc:AlternateContent>
          <mc:Choice Requires="wps">
            <w:drawing>
              <wp:anchor distT="0" distB="0" distL="114300" distR="114300" simplePos="0" relativeHeight="251659264" behindDoc="0" locked="0" layoutInCell="1" allowOverlap="1" wp14:anchorId="7B3F98EA" wp14:editId="51DA362D">
                <wp:simplePos x="0" y="0"/>
                <wp:positionH relativeFrom="column">
                  <wp:posOffset>257175</wp:posOffset>
                </wp:positionH>
                <wp:positionV relativeFrom="paragraph">
                  <wp:posOffset>210185</wp:posOffset>
                </wp:positionV>
                <wp:extent cx="320040" cy="205740"/>
                <wp:effectExtent l="0" t="0" r="22860" b="22860"/>
                <wp:wrapNone/>
                <wp:docPr id="2" name="2 Cuadro de texto"/>
                <wp:cNvGraphicFramePr/>
                <a:graphic xmlns:a="http://schemas.openxmlformats.org/drawingml/2006/main">
                  <a:graphicData uri="http://schemas.microsoft.com/office/word/2010/wordprocessingShape">
                    <wps:wsp>
                      <wps:cNvSpPr txBox="1"/>
                      <wps:spPr>
                        <a:xfrm>
                          <a:off x="0" y="0"/>
                          <a:ext cx="32004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E1519" w14:textId="77777777" w:rsidR="00C741A2" w:rsidRDefault="00C741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98EA" id="2 Cuadro de texto" o:spid="_x0000_s1031" type="#_x0000_t202" style="position:absolute;left:0;text-align:left;margin-left:20.25pt;margin-top:16.55pt;width:25.2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" fillcolor="white [3201]" strokeweight=".5pt">
                <v:textbox>
                  <w:txbxContent>
                    <w:p w14:paraId="56BE1519" w14:textId="77777777" w:rsidR="00C741A2" w:rsidRDefault="00C741A2"/>
                  </w:txbxContent>
                </v:textbox>
              </v:shape>
            </w:pict>
          </mc:Fallback>
        </mc:AlternateContent>
      </w:r>
      <w:r w:rsidRPr="000750DF">
        <w:rPr>
          <w:rFonts w:ascii="Arial" w:hAnsi="Arial" w:cs="Arial"/>
          <w:bCs/>
          <w:i w:val="0"/>
          <w:iCs/>
          <w:sz w:val="18"/>
          <w:szCs w:val="18"/>
        </w:rPr>
        <w:t>Me acojo al principio de reserva: (Marcar con una X en recuadro)</w:t>
      </w:r>
    </w:p>
    <w:p w14:paraId="003CF3BD" w14:textId="77777777" w:rsidR="00A458C7" w:rsidRPr="000750DF" w:rsidRDefault="00A458C7" w:rsidP="008D1A05">
      <w:pPr>
        <w:pStyle w:val="Textoindependiente"/>
        <w:widowControl w:val="0"/>
        <w:suppressAutoHyphens/>
        <w:spacing w:before="120" w:after="120" w:line="240" w:lineRule="auto"/>
        <w:rPr>
          <w:rFonts w:ascii="Arial" w:hAnsi="Arial" w:cs="Arial"/>
          <w:bCs/>
          <w:i w:val="0"/>
          <w:iCs/>
          <w:sz w:val="18"/>
          <w:szCs w:val="18"/>
        </w:rPr>
      </w:pPr>
      <w:r w:rsidRPr="000750DF">
        <w:rPr>
          <w:rFonts w:ascii="Arial" w:hAnsi="Arial" w:cs="Arial"/>
          <w:bCs/>
          <w:i w:val="0"/>
          <w:iCs/>
          <w:sz w:val="18"/>
          <w:szCs w:val="18"/>
        </w:rPr>
        <w:t xml:space="preserve">Si:                     No: </w:t>
      </w:r>
    </w:p>
    <w:p w14:paraId="3D5F3A2E" w14:textId="77777777" w:rsidR="00A458C7" w:rsidRPr="000750DF" w:rsidRDefault="00A458C7" w:rsidP="008D1A05">
      <w:pPr>
        <w:suppressAutoHyphens/>
        <w:jc w:val="both"/>
        <w:rPr>
          <w:rFonts w:ascii="Arial" w:eastAsia="Calibri" w:hAnsi="Arial" w:cs="Arial"/>
          <w:b/>
          <w:sz w:val="18"/>
          <w:szCs w:val="18"/>
        </w:rPr>
      </w:pPr>
      <w:r w:rsidRPr="000750DF">
        <w:rPr>
          <w:rFonts w:ascii="Arial" w:eastAsia="Calibri" w:hAnsi="Arial" w:cs="Arial"/>
          <w:b/>
          <w:sz w:val="18"/>
          <w:szCs w:val="18"/>
        </w:rPr>
        <w:t>Si marcó si:</w:t>
      </w:r>
      <w:r w:rsidRPr="000750DF">
        <w:rPr>
          <w:rFonts w:ascii="Arial" w:eastAsia="Calibri" w:hAnsi="Arial" w:cs="Arial"/>
          <w:sz w:val="18"/>
          <w:szCs w:val="18"/>
        </w:rPr>
        <w:t xml:space="preserve"> </w:t>
      </w:r>
      <w:r w:rsidR="00EC2959" w:rsidRPr="000750DF">
        <w:rPr>
          <w:rFonts w:ascii="Arial" w:eastAsia="Calibri" w:hAnsi="Arial" w:cs="Arial"/>
          <w:sz w:val="18"/>
          <w:szCs w:val="18"/>
        </w:rPr>
        <w:t>Sus datos no serán divulgados, en aplicación a la Ley de Protección de datos personales</w:t>
      </w:r>
      <w:r w:rsidR="00C46942" w:rsidRPr="000750DF">
        <w:rPr>
          <w:rFonts w:ascii="Arial" w:eastAsia="Calibri" w:hAnsi="Arial" w:cs="Arial"/>
          <w:sz w:val="18"/>
          <w:szCs w:val="18"/>
        </w:rPr>
        <w:t>, generándose un código cifrado para la denuncia</w:t>
      </w:r>
      <w:r w:rsidR="00EC2959" w:rsidRPr="000750DF">
        <w:rPr>
          <w:rFonts w:ascii="Arial" w:eastAsia="Calibri" w:hAnsi="Arial" w:cs="Arial"/>
          <w:sz w:val="18"/>
          <w:szCs w:val="18"/>
        </w:rPr>
        <w:t>.</w:t>
      </w:r>
    </w:p>
    <w:p w14:paraId="0947CA1C" w14:textId="77777777" w:rsidR="00A458C7" w:rsidRPr="000750DF" w:rsidRDefault="00A458C7" w:rsidP="008D1A05">
      <w:pPr>
        <w:suppressAutoHyphens/>
        <w:jc w:val="both"/>
        <w:rPr>
          <w:rFonts w:ascii="Arial" w:eastAsia="Calibri" w:hAnsi="Arial" w:cs="Arial"/>
          <w:b/>
          <w:sz w:val="18"/>
          <w:szCs w:val="18"/>
        </w:rPr>
      </w:pPr>
    </w:p>
    <w:p w14:paraId="22215C68" w14:textId="77777777" w:rsidR="00A458C7" w:rsidRPr="000750DF" w:rsidRDefault="00A458C7" w:rsidP="008D1A05">
      <w:pPr>
        <w:suppressAutoHyphens/>
        <w:jc w:val="both"/>
        <w:rPr>
          <w:rFonts w:ascii="Arial" w:eastAsia="Calibri" w:hAnsi="Arial" w:cs="Arial"/>
          <w:sz w:val="18"/>
          <w:szCs w:val="18"/>
        </w:rPr>
      </w:pPr>
      <w:r w:rsidRPr="000750DF">
        <w:rPr>
          <w:rFonts w:ascii="Arial" w:eastAsia="Calibri" w:hAnsi="Arial" w:cs="Arial"/>
          <w:b/>
          <w:sz w:val="18"/>
          <w:szCs w:val="18"/>
        </w:rPr>
        <w:t>Si marcó No:</w:t>
      </w:r>
      <w:r w:rsidRPr="000750DF">
        <w:rPr>
          <w:rFonts w:ascii="Arial" w:eastAsia="Calibri" w:hAnsi="Arial" w:cs="Arial"/>
          <w:sz w:val="18"/>
          <w:szCs w:val="18"/>
        </w:rPr>
        <w:t xml:space="preserve"> </w:t>
      </w:r>
      <w:r w:rsidR="00EC2959" w:rsidRPr="000750DF">
        <w:rPr>
          <w:rFonts w:ascii="Arial" w:eastAsia="Calibri" w:hAnsi="Arial" w:cs="Arial"/>
          <w:sz w:val="18"/>
          <w:szCs w:val="18"/>
        </w:rPr>
        <w:t>Sus datos serán divulgados, en aplicación a la Ley de Protección de datos personales.</w:t>
      </w:r>
    </w:p>
    <w:p w14:paraId="74E2B926" w14:textId="77777777" w:rsidR="003B7931" w:rsidRPr="000750DF" w:rsidRDefault="003B7931" w:rsidP="008D1A05">
      <w:pPr>
        <w:suppressAutoHyphens/>
        <w:jc w:val="both"/>
        <w:rPr>
          <w:rFonts w:ascii="Arial" w:eastAsia="Calibri" w:hAnsi="Arial" w:cs="Arial"/>
          <w:sz w:val="18"/>
          <w:szCs w:val="18"/>
        </w:rPr>
      </w:pPr>
    </w:p>
    <w:p w14:paraId="38E5EFED" w14:textId="77777777" w:rsidR="003B7931" w:rsidRPr="00994D38" w:rsidRDefault="003B7931" w:rsidP="008D1A05">
      <w:pPr>
        <w:suppressAutoHyphens/>
        <w:jc w:val="both"/>
        <w:rPr>
          <w:rFonts w:ascii="Arial" w:hAnsi="Arial" w:cs="Arial"/>
          <w:b/>
          <w:i/>
          <w:color w:val="0070C0"/>
          <w:sz w:val="18"/>
          <w:szCs w:val="18"/>
          <w:lang w:eastAsia="es-PE"/>
        </w:rPr>
      </w:pPr>
      <w:r w:rsidRPr="00994D38">
        <w:rPr>
          <w:rFonts w:ascii="Arial" w:hAnsi="Arial" w:cs="Arial"/>
          <w:b/>
          <w:i/>
          <w:color w:val="0070C0"/>
          <w:sz w:val="18"/>
          <w:szCs w:val="18"/>
          <w:lang w:eastAsia="es-PE"/>
        </w:rPr>
        <w:t>SOLICITUD DE MEDIDAS DE PROTECCIÓN AL DENUNCIANTE</w:t>
      </w:r>
    </w:p>
    <w:p w14:paraId="68321A28" w14:textId="77777777" w:rsidR="003B7931" w:rsidRPr="000750DF" w:rsidRDefault="003B7931" w:rsidP="008D1A05">
      <w:pPr>
        <w:suppressAutoHyphens/>
        <w:jc w:val="both"/>
        <w:rPr>
          <w:rFonts w:ascii="Arial" w:eastAsia="Calibri" w:hAnsi="Arial" w:cs="Arial"/>
          <w:sz w:val="18"/>
          <w:szCs w:val="18"/>
        </w:rPr>
      </w:pPr>
    </w:p>
    <w:p w14:paraId="6522602C" w14:textId="77777777" w:rsidR="003B7931" w:rsidRPr="00994D38" w:rsidRDefault="003B7931" w:rsidP="008D1A05">
      <w:pPr>
        <w:pStyle w:val="Textoindependiente"/>
        <w:widowControl w:val="0"/>
        <w:suppressAutoHyphens/>
        <w:spacing w:before="120" w:after="120" w:line="240" w:lineRule="auto"/>
        <w:ind w:left="708"/>
        <w:rPr>
          <w:rFonts w:ascii="Arial" w:hAnsi="Arial" w:cs="Arial"/>
          <w:b/>
          <w:color w:val="0070C0"/>
          <w:sz w:val="18"/>
          <w:szCs w:val="18"/>
        </w:rPr>
      </w:pPr>
      <w:r w:rsidRPr="00994D38">
        <w:rPr>
          <w:rFonts w:ascii="Arial" w:hAnsi="Arial" w:cs="Arial"/>
          <w:b/>
          <w:noProof/>
          <w:color w:val="0070C0"/>
          <w:sz w:val="18"/>
          <w:szCs w:val="18"/>
        </w:rPr>
        <mc:AlternateContent>
          <mc:Choice Requires="wps">
            <w:drawing>
              <wp:anchor distT="0" distB="0" distL="114300" distR="114300" simplePos="0" relativeHeight="251670528" behindDoc="0" locked="0" layoutInCell="1" allowOverlap="1" wp14:anchorId="3B5D4F37" wp14:editId="05B4B5EB">
                <wp:simplePos x="0" y="0"/>
                <wp:positionH relativeFrom="column">
                  <wp:posOffset>685800</wp:posOffset>
                </wp:positionH>
                <wp:positionV relativeFrom="paragraph">
                  <wp:posOffset>86995</wp:posOffset>
                </wp:positionV>
                <wp:extent cx="320040" cy="205740"/>
                <wp:effectExtent l="0" t="0" r="22860" b="22860"/>
                <wp:wrapNone/>
                <wp:docPr id="10" name="2 Cuadro de texto"/>
                <wp:cNvGraphicFramePr/>
                <a:graphic xmlns:a="http://schemas.openxmlformats.org/drawingml/2006/main">
                  <a:graphicData uri="http://schemas.microsoft.com/office/word/2010/wordprocessingShape">
                    <wps:wsp>
                      <wps:cNvSpPr txBox="1"/>
                      <wps:spPr>
                        <a:xfrm>
                          <a:off x="0" y="0"/>
                          <a:ext cx="32004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3162F" w14:textId="77777777" w:rsidR="00C741A2" w:rsidRDefault="00C741A2" w:rsidP="003B7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D4F37" id="_x0000_s1032" type="#_x0000_t202" style="position:absolute;left:0;text-align:left;margin-left:54pt;margin-top:6.85pt;width:25.2pt;height:16.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" fillcolor="white [3201]" strokeweight=".5pt">
                <v:textbox>
                  <w:txbxContent>
                    <w:p w14:paraId="03C3162F" w14:textId="77777777" w:rsidR="00C741A2" w:rsidRDefault="00C741A2" w:rsidP="003B7931"/>
                  </w:txbxContent>
                </v:textbox>
              </v:shape>
            </w:pict>
          </mc:Fallback>
        </mc:AlternateContent>
      </w:r>
      <w:r w:rsidRPr="00994D38">
        <w:rPr>
          <w:rFonts w:ascii="Arial" w:hAnsi="Arial" w:cs="Arial"/>
          <w:b/>
          <w:noProof/>
          <w:color w:val="0070C0"/>
          <w:sz w:val="18"/>
          <w:szCs w:val="18"/>
        </w:rPr>
        <mc:AlternateContent>
          <mc:Choice Requires="wps">
            <w:drawing>
              <wp:anchor distT="0" distB="0" distL="114300" distR="114300" simplePos="0" relativeHeight="251669504" behindDoc="0" locked="0" layoutInCell="1" allowOverlap="1" wp14:anchorId="00B3B00C" wp14:editId="08756E44">
                <wp:simplePos x="0" y="0"/>
                <wp:positionH relativeFrom="column">
                  <wp:posOffset>1543050</wp:posOffset>
                </wp:positionH>
                <wp:positionV relativeFrom="paragraph">
                  <wp:posOffset>86995</wp:posOffset>
                </wp:positionV>
                <wp:extent cx="320040" cy="205740"/>
                <wp:effectExtent l="0" t="0" r="22860" b="22860"/>
                <wp:wrapNone/>
                <wp:docPr id="11" name="2 Cuadro de texto"/>
                <wp:cNvGraphicFramePr/>
                <a:graphic xmlns:a="http://schemas.openxmlformats.org/drawingml/2006/main">
                  <a:graphicData uri="http://schemas.microsoft.com/office/word/2010/wordprocessingShape">
                    <wps:wsp>
                      <wps:cNvSpPr txBox="1"/>
                      <wps:spPr>
                        <a:xfrm>
                          <a:off x="0" y="0"/>
                          <a:ext cx="32004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E93384" w14:textId="77777777" w:rsidR="00C741A2" w:rsidRDefault="00C741A2" w:rsidP="003B7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B3B00C" id="_x0000_s1033" type="#_x0000_t202" style="position:absolute;left:0;text-align:left;margin-left:121.5pt;margin-top:6.85pt;width:25.2pt;height:16.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" fillcolor="white [3201]" strokeweight=".5pt">
                <v:textbox>
                  <w:txbxContent>
                    <w:p w14:paraId="45E93384" w14:textId="77777777" w:rsidR="00C741A2" w:rsidRDefault="00C741A2" w:rsidP="003B7931"/>
                  </w:txbxContent>
                </v:textbox>
              </v:shape>
            </w:pict>
          </mc:Fallback>
        </mc:AlternateContent>
      </w:r>
      <w:r w:rsidRPr="00994D38">
        <w:rPr>
          <w:rFonts w:ascii="Arial" w:hAnsi="Arial" w:cs="Arial"/>
          <w:b/>
          <w:color w:val="0070C0"/>
          <w:sz w:val="18"/>
          <w:szCs w:val="18"/>
        </w:rPr>
        <w:t xml:space="preserve">Si:                     No: </w:t>
      </w:r>
    </w:p>
    <w:p w14:paraId="72D06A8C" w14:textId="77777777" w:rsidR="003B7931" w:rsidRPr="00994D38" w:rsidRDefault="003B7931" w:rsidP="008D1A05">
      <w:pPr>
        <w:suppressAutoHyphens/>
        <w:jc w:val="both"/>
        <w:rPr>
          <w:rFonts w:ascii="Arial" w:eastAsia="Calibri" w:hAnsi="Arial" w:cs="Arial"/>
          <w:color w:val="0070C0"/>
          <w:sz w:val="18"/>
          <w:szCs w:val="18"/>
        </w:rPr>
      </w:pPr>
    </w:p>
    <w:tbl>
      <w:tblPr>
        <w:tblStyle w:val="Tablaconcuadrcula"/>
        <w:tblW w:w="0" w:type="auto"/>
        <w:tblLook w:val="04A0" w:firstRow="1" w:lastRow="0" w:firstColumn="1" w:lastColumn="0" w:noHBand="0" w:noVBand="1"/>
      </w:tblPr>
      <w:tblGrid>
        <w:gridCol w:w="7935"/>
        <w:gridCol w:w="559"/>
      </w:tblGrid>
      <w:tr w:rsidR="00994D38" w:rsidRPr="00994D38" w14:paraId="19FF1277" w14:textId="77777777" w:rsidTr="0015795A">
        <w:tc>
          <w:tcPr>
            <w:tcW w:w="8494" w:type="dxa"/>
            <w:gridSpan w:val="2"/>
          </w:tcPr>
          <w:p w14:paraId="409472A6" w14:textId="77777777" w:rsidR="003B7931" w:rsidRPr="00994D38" w:rsidRDefault="003B7931" w:rsidP="008D1A05">
            <w:pPr>
              <w:suppressAutoHyphens/>
              <w:jc w:val="both"/>
              <w:rPr>
                <w:rFonts w:ascii="Arial" w:hAnsi="Arial" w:cs="Arial"/>
                <w:b/>
                <w:i/>
                <w:color w:val="0070C0"/>
                <w:sz w:val="18"/>
                <w:szCs w:val="18"/>
              </w:rPr>
            </w:pPr>
            <w:r w:rsidRPr="00994D38">
              <w:rPr>
                <w:rFonts w:ascii="Arial" w:hAnsi="Arial" w:cs="Arial"/>
                <w:b/>
                <w:i/>
                <w:color w:val="0070C0"/>
                <w:sz w:val="18"/>
                <w:szCs w:val="18"/>
                <w:lang w:eastAsia="es-PE"/>
              </w:rPr>
              <w:t>Medidas de protección solicitadas</w:t>
            </w:r>
          </w:p>
        </w:tc>
      </w:tr>
      <w:tr w:rsidR="00994D38" w:rsidRPr="00994D38" w14:paraId="288AE879" w14:textId="77777777" w:rsidTr="0015795A">
        <w:tc>
          <w:tcPr>
            <w:tcW w:w="7935" w:type="dxa"/>
          </w:tcPr>
          <w:p w14:paraId="69740FA2" w14:textId="77777777" w:rsidR="003B7931" w:rsidRPr="00994D38" w:rsidRDefault="003B7931" w:rsidP="008D1A05">
            <w:pPr>
              <w:pStyle w:val="Prrafodelista"/>
              <w:numPr>
                <w:ilvl w:val="0"/>
                <w:numId w:val="13"/>
              </w:numPr>
              <w:suppressAutoHyphens/>
              <w:jc w:val="both"/>
              <w:rPr>
                <w:rFonts w:ascii="Arial" w:hAnsi="Arial" w:cs="Arial"/>
                <w:b/>
                <w:i/>
                <w:color w:val="0070C0"/>
                <w:sz w:val="18"/>
                <w:szCs w:val="18"/>
              </w:rPr>
            </w:pPr>
            <w:r w:rsidRPr="00994D38">
              <w:rPr>
                <w:rFonts w:ascii="Arial" w:hAnsi="Arial" w:cs="Arial"/>
                <w:b/>
                <w:i/>
                <w:color w:val="0070C0"/>
                <w:sz w:val="18"/>
                <w:szCs w:val="18"/>
              </w:rPr>
              <w:t>Reserva de identidad del denunciante</w:t>
            </w:r>
          </w:p>
        </w:tc>
        <w:tc>
          <w:tcPr>
            <w:tcW w:w="559" w:type="dxa"/>
          </w:tcPr>
          <w:p w14:paraId="2488A0BB" w14:textId="77777777" w:rsidR="003B7931" w:rsidRPr="00994D38" w:rsidRDefault="003B7931" w:rsidP="008D1A05">
            <w:pPr>
              <w:suppressAutoHyphens/>
              <w:jc w:val="both"/>
              <w:rPr>
                <w:rFonts w:ascii="Arial" w:hAnsi="Arial" w:cs="Arial"/>
                <w:b/>
                <w:i/>
                <w:color w:val="0070C0"/>
                <w:sz w:val="18"/>
                <w:szCs w:val="18"/>
              </w:rPr>
            </w:pPr>
          </w:p>
        </w:tc>
      </w:tr>
      <w:tr w:rsidR="00994D38" w:rsidRPr="00994D38" w14:paraId="04FBE958" w14:textId="77777777" w:rsidTr="0015795A">
        <w:tc>
          <w:tcPr>
            <w:tcW w:w="8494" w:type="dxa"/>
            <w:gridSpan w:val="2"/>
          </w:tcPr>
          <w:p w14:paraId="740528D2" w14:textId="77777777" w:rsidR="003B7931" w:rsidRPr="00994D38" w:rsidRDefault="003B7931" w:rsidP="008D1A05">
            <w:pPr>
              <w:suppressAutoHyphens/>
              <w:jc w:val="both"/>
              <w:rPr>
                <w:rFonts w:ascii="Arial" w:hAnsi="Arial" w:cs="Arial"/>
                <w:b/>
                <w:i/>
                <w:color w:val="0070C0"/>
                <w:sz w:val="18"/>
                <w:szCs w:val="18"/>
              </w:rPr>
            </w:pPr>
            <w:r w:rsidRPr="00994D38">
              <w:rPr>
                <w:rFonts w:ascii="Arial" w:hAnsi="Arial" w:cs="Arial"/>
                <w:b/>
                <w:i/>
                <w:color w:val="0070C0"/>
                <w:sz w:val="18"/>
                <w:szCs w:val="18"/>
                <w:lang w:eastAsia="es-PE"/>
              </w:rPr>
              <w:t>Medidas de protección laboral:</w:t>
            </w:r>
          </w:p>
        </w:tc>
      </w:tr>
      <w:tr w:rsidR="00994D38" w:rsidRPr="00994D38" w14:paraId="00C5B331" w14:textId="77777777" w:rsidTr="0015795A">
        <w:tc>
          <w:tcPr>
            <w:tcW w:w="7935" w:type="dxa"/>
          </w:tcPr>
          <w:p w14:paraId="4F337B8E" w14:textId="77777777" w:rsidR="003B7931" w:rsidRPr="00994D38" w:rsidRDefault="003B7931" w:rsidP="008D1A05">
            <w:pPr>
              <w:pStyle w:val="Prrafodelista"/>
              <w:numPr>
                <w:ilvl w:val="0"/>
                <w:numId w:val="13"/>
              </w:numPr>
              <w:suppressAutoHyphens/>
              <w:jc w:val="both"/>
              <w:rPr>
                <w:rFonts w:ascii="Arial" w:hAnsi="Arial" w:cs="Arial"/>
                <w:b/>
                <w:i/>
                <w:color w:val="0070C0"/>
                <w:sz w:val="18"/>
                <w:szCs w:val="18"/>
                <w:lang w:eastAsia="es-PE"/>
              </w:rPr>
            </w:pPr>
            <w:r w:rsidRPr="00994D38">
              <w:rPr>
                <w:rFonts w:ascii="Arial" w:hAnsi="Arial" w:cs="Arial"/>
                <w:b/>
                <w:i/>
                <w:color w:val="0070C0"/>
                <w:sz w:val="18"/>
                <w:szCs w:val="18"/>
                <w:lang w:eastAsia="es-PE"/>
              </w:rPr>
              <w:t>Traslado temporal del denunciante</w:t>
            </w:r>
          </w:p>
        </w:tc>
        <w:tc>
          <w:tcPr>
            <w:tcW w:w="559" w:type="dxa"/>
          </w:tcPr>
          <w:p w14:paraId="0517E555" w14:textId="77777777" w:rsidR="003B7931" w:rsidRPr="00994D38" w:rsidRDefault="003B7931" w:rsidP="008D1A05">
            <w:pPr>
              <w:suppressAutoHyphens/>
              <w:jc w:val="both"/>
              <w:rPr>
                <w:rFonts w:ascii="Arial" w:hAnsi="Arial" w:cs="Arial"/>
                <w:b/>
                <w:i/>
                <w:color w:val="0070C0"/>
                <w:sz w:val="18"/>
                <w:szCs w:val="18"/>
                <w:lang w:eastAsia="es-PE"/>
              </w:rPr>
            </w:pPr>
          </w:p>
        </w:tc>
      </w:tr>
      <w:tr w:rsidR="00994D38" w:rsidRPr="00994D38" w14:paraId="130C161A" w14:textId="77777777" w:rsidTr="0015795A">
        <w:tc>
          <w:tcPr>
            <w:tcW w:w="7935" w:type="dxa"/>
          </w:tcPr>
          <w:p w14:paraId="3B7812F4" w14:textId="77777777" w:rsidR="003B7931" w:rsidRPr="00994D38" w:rsidRDefault="003B7931" w:rsidP="008D1A05">
            <w:pPr>
              <w:pStyle w:val="Prrafodelista"/>
              <w:numPr>
                <w:ilvl w:val="0"/>
                <w:numId w:val="13"/>
              </w:numPr>
              <w:suppressAutoHyphens/>
              <w:jc w:val="both"/>
              <w:rPr>
                <w:rFonts w:ascii="Arial" w:hAnsi="Arial" w:cs="Arial"/>
                <w:b/>
                <w:i/>
                <w:color w:val="0070C0"/>
                <w:sz w:val="18"/>
                <w:szCs w:val="18"/>
                <w:lang w:eastAsia="es-PE"/>
              </w:rPr>
            </w:pPr>
            <w:r w:rsidRPr="00994D38">
              <w:rPr>
                <w:rFonts w:ascii="Arial" w:hAnsi="Arial" w:cs="Arial"/>
                <w:b/>
                <w:i/>
                <w:color w:val="0070C0"/>
                <w:sz w:val="18"/>
                <w:szCs w:val="18"/>
                <w:lang w:eastAsia="es-PE"/>
              </w:rPr>
              <w:t>Traslado temporal del denunciando</w:t>
            </w:r>
          </w:p>
        </w:tc>
        <w:tc>
          <w:tcPr>
            <w:tcW w:w="559" w:type="dxa"/>
          </w:tcPr>
          <w:p w14:paraId="087BDE4E" w14:textId="77777777" w:rsidR="003B7931" w:rsidRPr="00994D38" w:rsidRDefault="003B7931" w:rsidP="008D1A05">
            <w:pPr>
              <w:suppressAutoHyphens/>
              <w:jc w:val="both"/>
              <w:rPr>
                <w:rFonts w:ascii="Arial" w:hAnsi="Arial" w:cs="Arial"/>
                <w:b/>
                <w:i/>
                <w:color w:val="0070C0"/>
                <w:sz w:val="18"/>
                <w:szCs w:val="18"/>
                <w:lang w:eastAsia="es-PE"/>
              </w:rPr>
            </w:pPr>
          </w:p>
        </w:tc>
      </w:tr>
      <w:tr w:rsidR="00994D38" w:rsidRPr="00994D38" w14:paraId="10674DEB" w14:textId="77777777" w:rsidTr="0015795A">
        <w:tc>
          <w:tcPr>
            <w:tcW w:w="7935" w:type="dxa"/>
          </w:tcPr>
          <w:p w14:paraId="51B8AD06" w14:textId="77777777" w:rsidR="003B7931" w:rsidRPr="00994D38" w:rsidRDefault="003B7931" w:rsidP="008D1A05">
            <w:pPr>
              <w:pStyle w:val="Prrafodelista"/>
              <w:numPr>
                <w:ilvl w:val="0"/>
                <w:numId w:val="13"/>
              </w:numPr>
              <w:suppressAutoHyphens/>
              <w:jc w:val="both"/>
              <w:rPr>
                <w:rFonts w:ascii="Arial" w:hAnsi="Arial" w:cs="Arial"/>
                <w:b/>
                <w:i/>
                <w:color w:val="0070C0"/>
                <w:sz w:val="18"/>
                <w:szCs w:val="18"/>
                <w:lang w:eastAsia="es-PE"/>
              </w:rPr>
            </w:pPr>
            <w:r w:rsidRPr="00994D38">
              <w:rPr>
                <w:rFonts w:ascii="Arial" w:hAnsi="Arial" w:cs="Arial"/>
                <w:b/>
                <w:i/>
                <w:color w:val="0070C0"/>
                <w:sz w:val="18"/>
                <w:szCs w:val="18"/>
                <w:lang w:eastAsia="es-PE"/>
              </w:rPr>
              <w:t>Renovación de la relación contractual, convenio de prácticas preprofesionales o profesionales o similar, debido a una anunciada no renovación,</w:t>
            </w:r>
          </w:p>
        </w:tc>
        <w:tc>
          <w:tcPr>
            <w:tcW w:w="559" w:type="dxa"/>
          </w:tcPr>
          <w:p w14:paraId="34D2A742" w14:textId="77777777" w:rsidR="003B7931" w:rsidRPr="00994D38" w:rsidRDefault="003B7931" w:rsidP="008D1A05">
            <w:pPr>
              <w:suppressAutoHyphens/>
              <w:jc w:val="both"/>
              <w:rPr>
                <w:rFonts w:ascii="Arial" w:hAnsi="Arial" w:cs="Arial"/>
                <w:b/>
                <w:i/>
                <w:color w:val="0070C0"/>
                <w:sz w:val="18"/>
                <w:szCs w:val="18"/>
                <w:lang w:eastAsia="es-PE"/>
              </w:rPr>
            </w:pPr>
          </w:p>
        </w:tc>
      </w:tr>
      <w:tr w:rsidR="00994D38" w:rsidRPr="00994D38" w14:paraId="025416E5" w14:textId="77777777" w:rsidTr="0015795A">
        <w:tc>
          <w:tcPr>
            <w:tcW w:w="7935" w:type="dxa"/>
          </w:tcPr>
          <w:p w14:paraId="6624FA06" w14:textId="77777777" w:rsidR="003B7931" w:rsidRPr="00994D38" w:rsidRDefault="003B7931" w:rsidP="008D1A05">
            <w:pPr>
              <w:pStyle w:val="Prrafodelista"/>
              <w:numPr>
                <w:ilvl w:val="0"/>
                <w:numId w:val="13"/>
              </w:numPr>
              <w:suppressAutoHyphens/>
              <w:jc w:val="both"/>
              <w:rPr>
                <w:rFonts w:ascii="Arial" w:hAnsi="Arial" w:cs="Arial"/>
                <w:b/>
                <w:i/>
                <w:color w:val="0070C0"/>
                <w:sz w:val="18"/>
                <w:szCs w:val="18"/>
                <w:lang w:eastAsia="es-PE"/>
              </w:rPr>
            </w:pPr>
            <w:r w:rsidRPr="00994D38">
              <w:rPr>
                <w:rFonts w:ascii="Arial" w:hAnsi="Arial" w:cs="Arial"/>
                <w:b/>
                <w:i/>
                <w:color w:val="0070C0"/>
                <w:sz w:val="18"/>
                <w:szCs w:val="18"/>
                <w:lang w:eastAsia="es-PE"/>
              </w:rPr>
              <w:t>Licencia sin goce de remuneraciones o exoneraciones de la obligación de asistir al centro de labores del denunciado.</w:t>
            </w:r>
          </w:p>
        </w:tc>
        <w:tc>
          <w:tcPr>
            <w:tcW w:w="559" w:type="dxa"/>
          </w:tcPr>
          <w:p w14:paraId="3398A739" w14:textId="77777777" w:rsidR="003B7931" w:rsidRPr="00994D38" w:rsidRDefault="003B7931" w:rsidP="008D1A05">
            <w:pPr>
              <w:suppressAutoHyphens/>
              <w:jc w:val="both"/>
              <w:rPr>
                <w:rFonts w:ascii="Arial" w:hAnsi="Arial" w:cs="Arial"/>
                <w:b/>
                <w:i/>
                <w:color w:val="0070C0"/>
                <w:sz w:val="18"/>
                <w:szCs w:val="18"/>
                <w:lang w:eastAsia="es-PE"/>
              </w:rPr>
            </w:pPr>
          </w:p>
        </w:tc>
      </w:tr>
      <w:tr w:rsidR="00994D38" w:rsidRPr="00994D38" w14:paraId="45B7A715" w14:textId="77777777" w:rsidTr="0015795A">
        <w:tc>
          <w:tcPr>
            <w:tcW w:w="8494" w:type="dxa"/>
            <w:gridSpan w:val="2"/>
          </w:tcPr>
          <w:p w14:paraId="6EFEF2DB" w14:textId="77777777" w:rsidR="003B7931" w:rsidRPr="00994D38" w:rsidRDefault="003B7931" w:rsidP="008D1A05">
            <w:pPr>
              <w:suppressAutoHyphens/>
              <w:jc w:val="both"/>
              <w:rPr>
                <w:rFonts w:ascii="Arial" w:hAnsi="Arial" w:cs="Arial"/>
                <w:b/>
                <w:i/>
                <w:color w:val="0070C0"/>
                <w:sz w:val="18"/>
                <w:szCs w:val="18"/>
                <w:lang w:eastAsia="es-PE"/>
              </w:rPr>
            </w:pPr>
            <w:r w:rsidRPr="00994D38">
              <w:rPr>
                <w:rFonts w:ascii="Arial" w:hAnsi="Arial" w:cs="Arial"/>
                <w:b/>
                <w:i/>
                <w:color w:val="0070C0"/>
                <w:sz w:val="18"/>
                <w:szCs w:val="18"/>
                <w:lang w:eastAsia="es-PE"/>
              </w:rPr>
              <w:t>Otra medida de protección debidamente justificada</w:t>
            </w:r>
          </w:p>
        </w:tc>
      </w:tr>
      <w:tr w:rsidR="00994D38" w:rsidRPr="00994D38" w14:paraId="3DBB3E74" w14:textId="77777777" w:rsidTr="0015795A">
        <w:tc>
          <w:tcPr>
            <w:tcW w:w="8494" w:type="dxa"/>
            <w:gridSpan w:val="2"/>
          </w:tcPr>
          <w:p w14:paraId="3191B436" w14:textId="77777777" w:rsidR="003B7931" w:rsidRPr="00994D38" w:rsidRDefault="003B7931" w:rsidP="008D1A05">
            <w:pPr>
              <w:suppressAutoHyphens/>
              <w:jc w:val="both"/>
              <w:rPr>
                <w:rFonts w:ascii="Arial" w:hAnsi="Arial" w:cs="Arial"/>
                <w:b/>
                <w:i/>
                <w:color w:val="0070C0"/>
                <w:sz w:val="18"/>
                <w:szCs w:val="18"/>
                <w:lang w:eastAsia="es-PE"/>
              </w:rPr>
            </w:pPr>
            <w:r w:rsidRPr="00994D38">
              <w:rPr>
                <w:rFonts w:ascii="Arial" w:hAnsi="Arial" w:cs="Arial"/>
                <w:b/>
                <w:i/>
                <w:color w:val="0070C0"/>
                <w:sz w:val="18"/>
                <w:szCs w:val="18"/>
                <w:lang w:eastAsia="es-PE"/>
              </w:rPr>
              <w:t>1.</w:t>
            </w:r>
          </w:p>
        </w:tc>
      </w:tr>
      <w:tr w:rsidR="00994D38" w:rsidRPr="00994D38" w14:paraId="68DC0A4D" w14:textId="77777777" w:rsidTr="0015795A">
        <w:tc>
          <w:tcPr>
            <w:tcW w:w="8494" w:type="dxa"/>
            <w:gridSpan w:val="2"/>
          </w:tcPr>
          <w:p w14:paraId="5357C2E1" w14:textId="77777777" w:rsidR="003B7931" w:rsidRPr="00994D38" w:rsidRDefault="003B7931" w:rsidP="008D1A05">
            <w:pPr>
              <w:suppressAutoHyphens/>
              <w:jc w:val="both"/>
              <w:rPr>
                <w:rFonts w:ascii="Arial" w:hAnsi="Arial" w:cs="Arial"/>
                <w:b/>
                <w:i/>
                <w:color w:val="0070C0"/>
                <w:sz w:val="18"/>
                <w:szCs w:val="18"/>
                <w:lang w:eastAsia="es-PE"/>
              </w:rPr>
            </w:pPr>
            <w:r w:rsidRPr="00994D38">
              <w:rPr>
                <w:rFonts w:ascii="Arial" w:hAnsi="Arial" w:cs="Arial"/>
                <w:b/>
                <w:i/>
                <w:color w:val="0070C0"/>
                <w:sz w:val="18"/>
                <w:szCs w:val="18"/>
                <w:lang w:eastAsia="es-PE"/>
              </w:rPr>
              <w:t>2.</w:t>
            </w:r>
          </w:p>
        </w:tc>
      </w:tr>
      <w:tr w:rsidR="00994D38" w:rsidRPr="00994D38" w14:paraId="53E4DFEF" w14:textId="77777777" w:rsidTr="0015795A">
        <w:tc>
          <w:tcPr>
            <w:tcW w:w="8494" w:type="dxa"/>
            <w:gridSpan w:val="2"/>
          </w:tcPr>
          <w:p w14:paraId="5C8420A2" w14:textId="49055F1E" w:rsidR="003B7931" w:rsidRPr="00994D38" w:rsidRDefault="008804D7" w:rsidP="008D1A05">
            <w:pPr>
              <w:suppressAutoHyphens/>
              <w:jc w:val="both"/>
              <w:rPr>
                <w:rFonts w:ascii="Arial" w:hAnsi="Arial" w:cs="Arial"/>
                <w:b/>
                <w:i/>
                <w:color w:val="0070C0"/>
                <w:sz w:val="18"/>
                <w:szCs w:val="18"/>
                <w:lang w:eastAsia="es-PE"/>
              </w:rPr>
            </w:pPr>
            <w:r w:rsidRPr="00994D38">
              <w:rPr>
                <w:rFonts w:ascii="Arial" w:hAnsi="Arial" w:cs="Arial"/>
                <w:b/>
                <w:i/>
                <w:color w:val="0070C0"/>
                <w:sz w:val="18"/>
                <w:szCs w:val="18"/>
                <w:lang w:eastAsia="es-PE"/>
              </w:rPr>
              <w:t>3.</w:t>
            </w:r>
          </w:p>
        </w:tc>
      </w:tr>
    </w:tbl>
    <w:p w14:paraId="0E6FC20C" w14:textId="77777777" w:rsidR="003B7931" w:rsidRPr="000750DF" w:rsidRDefault="003B7931" w:rsidP="008D1A05">
      <w:pPr>
        <w:suppressAutoHyphens/>
        <w:jc w:val="both"/>
        <w:rPr>
          <w:rFonts w:ascii="Arial" w:eastAsia="Calibri" w:hAnsi="Arial" w:cs="Arial"/>
          <w:sz w:val="18"/>
          <w:szCs w:val="18"/>
        </w:rPr>
      </w:pPr>
    </w:p>
    <w:p w14:paraId="70740140" w14:textId="77777777" w:rsidR="00EC2959" w:rsidRPr="000750DF" w:rsidRDefault="00EC2959" w:rsidP="008D1A05">
      <w:pPr>
        <w:suppressAutoHyphens/>
        <w:jc w:val="both"/>
        <w:rPr>
          <w:rFonts w:ascii="Arial" w:eastAsia="Calibri" w:hAnsi="Arial" w:cs="Arial"/>
          <w:b/>
          <w:sz w:val="18"/>
          <w:szCs w:val="18"/>
        </w:rPr>
      </w:pPr>
    </w:p>
    <w:p w14:paraId="2D60EB9D" w14:textId="77777777" w:rsidR="00A4396B" w:rsidRPr="000750DF" w:rsidRDefault="00A4396B" w:rsidP="008D1A05">
      <w:pPr>
        <w:suppressAutoHyphens/>
        <w:jc w:val="both"/>
        <w:rPr>
          <w:rFonts w:ascii="Arial" w:eastAsia="Calibri" w:hAnsi="Arial" w:cs="Arial"/>
          <w:b/>
          <w:sz w:val="18"/>
          <w:szCs w:val="18"/>
        </w:rPr>
      </w:pPr>
      <w:r w:rsidRPr="000750DF">
        <w:rPr>
          <w:rFonts w:ascii="Arial" w:eastAsia="Calibri" w:hAnsi="Arial" w:cs="Arial"/>
          <w:b/>
          <w:sz w:val="18"/>
          <w:szCs w:val="18"/>
        </w:rPr>
        <w:t xml:space="preserve">6. COMPROMISO </w:t>
      </w:r>
    </w:p>
    <w:p w14:paraId="7A3BA725" w14:textId="77777777" w:rsidR="00A4396B" w:rsidRPr="000750DF" w:rsidRDefault="00A4396B" w:rsidP="008D1A05">
      <w:pPr>
        <w:suppressAutoHyphens/>
        <w:jc w:val="both"/>
        <w:rPr>
          <w:rFonts w:ascii="Arial" w:eastAsia="Calibri" w:hAnsi="Arial" w:cs="Arial"/>
          <w:b/>
          <w:sz w:val="18"/>
          <w:szCs w:val="18"/>
        </w:rPr>
      </w:pPr>
    </w:p>
    <w:p w14:paraId="4CC213D4"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lastRenderedPageBreak/>
        <w:t xml:space="preserve">Mediante el presente manifiesto mi compromiso para mantenerme a disposición de </w:t>
      </w:r>
      <w:r w:rsidR="009434CB" w:rsidRPr="000750DF">
        <w:rPr>
          <w:rFonts w:ascii="Arial" w:eastAsia="Calibri" w:hAnsi="Arial" w:cs="Arial"/>
          <w:sz w:val="18"/>
          <w:szCs w:val="18"/>
        </w:rPr>
        <w:t>San Gabán S.A.</w:t>
      </w:r>
      <w:r w:rsidRPr="000750DF">
        <w:rPr>
          <w:rFonts w:ascii="Arial" w:eastAsia="Calibri" w:hAnsi="Arial" w:cs="Arial"/>
          <w:sz w:val="18"/>
          <w:szCs w:val="18"/>
        </w:rPr>
        <w:t>, a fin de hacer las aclaraciones que hagan falta o proveer de mayor información sobre las irregularidades que sustentan la presente denuncia.</w:t>
      </w:r>
    </w:p>
    <w:p w14:paraId="4C7F9810" w14:textId="10A192FB" w:rsidR="00C01E36" w:rsidRPr="00994D38" w:rsidRDefault="00C01E36" w:rsidP="008D1A05">
      <w:pPr>
        <w:suppressAutoHyphens/>
        <w:jc w:val="both"/>
        <w:rPr>
          <w:rFonts w:ascii="Arial" w:eastAsia="Calibri" w:hAnsi="Arial" w:cs="Arial"/>
          <w:b/>
          <w:bCs/>
          <w:i/>
          <w:iCs/>
          <w:color w:val="0070C0"/>
          <w:sz w:val="18"/>
          <w:szCs w:val="18"/>
        </w:rPr>
      </w:pPr>
    </w:p>
    <w:p w14:paraId="3B91D035" w14:textId="7950A156" w:rsidR="009C7214" w:rsidRPr="00994D38" w:rsidRDefault="00994D38" w:rsidP="008D1A05">
      <w:pPr>
        <w:suppressAutoHyphens/>
        <w:jc w:val="both"/>
        <w:rPr>
          <w:rFonts w:ascii="Arial" w:eastAsia="Calibri" w:hAnsi="Arial" w:cs="Arial"/>
          <w:b/>
          <w:bCs/>
          <w:i/>
          <w:iCs/>
          <w:color w:val="0070C0"/>
          <w:sz w:val="18"/>
          <w:szCs w:val="18"/>
          <w:u w:val="single"/>
        </w:rPr>
      </w:pPr>
      <w:r w:rsidRPr="00994D38">
        <w:rPr>
          <w:rFonts w:ascii="Arial" w:eastAsia="Calibri" w:hAnsi="Arial" w:cs="Arial"/>
          <w:b/>
          <w:bCs/>
          <w:i/>
          <w:iCs/>
          <w:color w:val="0070C0"/>
          <w:sz w:val="18"/>
          <w:szCs w:val="18"/>
          <w:u w:val="single"/>
        </w:rPr>
        <w:t>DECLARACIÓN</w:t>
      </w:r>
      <w:r w:rsidR="009C7214" w:rsidRPr="00994D38">
        <w:rPr>
          <w:rFonts w:ascii="Arial" w:eastAsia="Calibri" w:hAnsi="Arial" w:cs="Arial"/>
          <w:b/>
          <w:bCs/>
          <w:i/>
          <w:iCs/>
          <w:color w:val="0070C0"/>
          <w:sz w:val="18"/>
          <w:szCs w:val="18"/>
          <w:u w:val="single"/>
        </w:rPr>
        <w:t xml:space="preserve"> JURADA</w:t>
      </w:r>
    </w:p>
    <w:p w14:paraId="27EF672B" w14:textId="77777777" w:rsidR="009C7214" w:rsidRPr="00994D38" w:rsidRDefault="009C7214" w:rsidP="008D1A05">
      <w:pPr>
        <w:suppressAutoHyphens/>
        <w:jc w:val="both"/>
        <w:rPr>
          <w:rFonts w:ascii="Arial" w:eastAsia="Calibri" w:hAnsi="Arial" w:cs="Arial"/>
          <w:b/>
          <w:bCs/>
          <w:i/>
          <w:iCs/>
          <w:color w:val="0070C0"/>
          <w:sz w:val="18"/>
          <w:szCs w:val="18"/>
          <w:u w:val="single"/>
        </w:rPr>
      </w:pPr>
    </w:p>
    <w:p w14:paraId="21906F7E" w14:textId="085B0D0E" w:rsidR="009C7214" w:rsidRPr="00994D38" w:rsidRDefault="009C7214" w:rsidP="008D1A05">
      <w:pPr>
        <w:suppressAutoHyphens/>
        <w:jc w:val="both"/>
        <w:rPr>
          <w:rFonts w:ascii="Arial" w:eastAsia="Calibri" w:hAnsi="Arial" w:cs="Arial"/>
          <w:b/>
          <w:bCs/>
          <w:i/>
          <w:iCs/>
          <w:color w:val="0070C0"/>
          <w:sz w:val="18"/>
          <w:szCs w:val="18"/>
        </w:rPr>
      </w:pPr>
      <w:r w:rsidRPr="00994D38">
        <w:rPr>
          <w:rFonts w:ascii="Arial" w:eastAsia="Calibri" w:hAnsi="Arial" w:cs="Arial"/>
          <w:b/>
          <w:bCs/>
          <w:i/>
          <w:iCs/>
          <w:color w:val="0070C0"/>
          <w:sz w:val="18"/>
          <w:szCs w:val="18"/>
        </w:rPr>
        <w:t xml:space="preserve">Declaro bajo juramento, que la documentación que tengo a mi disposición que sustenta la presente denuncia, la estoy proporcionando a la Empresa San Gabán S.A. y se ajusta a la verdad, la autenticidad puede ser verificada por las instancias correspondientes. Asimismo, declaro tener conocimiento pleno, que </w:t>
      </w:r>
      <w:proofErr w:type="gramStart"/>
      <w:r w:rsidRPr="00994D38">
        <w:rPr>
          <w:rFonts w:ascii="Arial" w:eastAsia="Calibri" w:hAnsi="Arial" w:cs="Arial"/>
          <w:b/>
          <w:bCs/>
          <w:i/>
          <w:iCs/>
          <w:color w:val="0070C0"/>
          <w:sz w:val="18"/>
          <w:szCs w:val="18"/>
        </w:rPr>
        <w:t>la administraci</w:t>
      </w:r>
      <w:r w:rsidR="00BF1A32" w:rsidRPr="00994D38">
        <w:rPr>
          <w:rFonts w:ascii="Arial" w:eastAsia="Calibri" w:hAnsi="Arial" w:cs="Arial"/>
          <w:b/>
          <w:bCs/>
          <w:i/>
          <w:iCs/>
          <w:color w:val="0070C0"/>
          <w:sz w:val="18"/>
          <w:szCs w:val="18"/>
        </w:rPr>
        <w:t>ó</w:t>
      </w:r>
      <w:r w:rsidRPr="00994D38">
        <w:rPr>
          <w:rFonts w:ascii="Arial" w:eastAsia="Calibri" w:hAnsi="Arial" w:cs="Arial"/>
          <w:b/>
          <w:bCs/>
          <w:i/>
          <w:iCs/>
          <w:color w:val="0070C0"/>
          <w:sz w:val="18"/>
          <w:szCs w:val="18"/>
        </w:rPr>
        <w:t>n de mis datos personales pueden</w:t>
      </w:r>
      <w:proofErr w:type="gramEnd"/>
      <w:r w:rsidRPr="00994D38">
        <w:rPr>
          <w:rFonts w:ascii="Arial" w:eastAsia="Calibri" w:hAnsi="Arial" w:cs="Arial"/>
          <w:b/>
          <w:bCs/>
          <w:i/>
          <w:iCs/>
          <w:color w:val="0070C0"/>
          <w:sz w:val="18"/>
          <w:szCs w:val="18"/>
        </w:rPr>
        <w:t xml:space="preserve"> ser tratados por la </w:t>
      </w:r>
      <w:r w:rsidR="00414B93" w:rsidRPr="00994D38">
        <w:rPr>
          <w:rFonts w:ascii="Arial" w:eastAsia="Calibri" w:hAnsi="Arial" w:cs="Arial"/>
          <w:b/>
          <w:bCs/>
          <w:i/>
          <w:iCs/>
          <w:color w:val="0070C0"/>
          <w:sz w:val="18"/>
          <w:szCs w:val="18"/>
        </w:rPr>
        <w:t>E</w:t>
      </w:r>
      <w:r w:rsidRPr="00994D38">
        <w:rPr>
          <w:rFonts w:ascii="Arial" w:eastAsia="Calibri" w:hAnsi="Arial" w:cs="Arial"/>
          <w:b/>
          <w:bCs/>
          <w:i/>
          <w:iCs/>
          <w:color w:val="0070C0"/>
          <w:sz w:val="18"/>
          <w:szCs w:val="18"/>
        </w:rPr>
        <w:t>mpresa San Gabán S.A. para efectos de atender la denuncia, dentro del marco normativo de la Ley de Transparencia y Acceso a la Información Pública Ley N° 27806 y la Ley de Protección de Datos Personales Ley N° 29733.</w:t>
      </w:r>
    </w:p>
    <w:p w14:paraId="045EA4B1" w14:textId="3111EFDB" w:rsidR="009C7214" w:rsidRPr="000750DF" w:rsidRDefault="009C7214" w:rsidP="008D1A05">
      <w:pPr>
        <w:suppressAutoHyphens/>
        <w:jc w:val="both"/>
        <w:rPr>
          <w:rFonts w:ascii="Arial" w:eastAsia="Calibri" w:hAnsi="Arial" w:cs="Arial"/>
          <w:sz w:val="18"/>
          <w:szCs w:val="18"/>
        </w:rPr>
      </w:pPr>
    </w:p>
    <w:p w14:paraId="182B6B25" w14:textId="1998882C" w:rsidR="009C7214" w:rsidRPr="000750DF" w:rsidRDefault="009C7214" w:rsidP="008D1A05">
      <w:pPr>
        <w:suppressAutoHyphens/>
        <w:jc w:val="both"/>
        <w:rPr>
          <w:rFonts w:ascii="Arial" w:eastAsia="Calibri" w:hAnsi="Arial" w:cs="Arial"/>
          <w:sz w:val="18"/>
          <w:szCs w:val="18"/>
        </w:rPr>
      </w:pPr>
    </w:p>
    <w:p w14:paraId="0BACBFFA" w14:textId="0EA18AEE" w:rsidR="009C7214" w:rsidRPr="000750DF" w:rsidRDefault="009C7214" w:rsidP="008D1A05">
      <w:pPr>
        <w:suppressAutoHyphens/>
        <w:jc w:val="both"/>
        <w:rPr>
          <w:rFonts w:ascii="Arial" w:eastAsia="Calibri" w:hAnsi="Arial" w:cs="Arial"/>
          <w:sz w:val="18"/>
          <w:szCs w:val="18"/>
        </w:rPr>
      </w:pPr>
    </w:p>
    <w:p w14:paraId="665B810F" w14:textId="77777777" w:rsidR="009C7214" w:rsidRPr="000750DF" w:rsidRDefault="009C7214" w:rsidP="008D1A05">
      <w:pPr>
        <w:suppressAutoHyphens/>
        <w:jc w:val="both"/>
        <w:rPr>
          <w:rFonts w:ascii="Arial" w:eastAsia="Calibri" w:hAnsi="Arial" w:cs="Arial"/>
          <w:sz w:val="18"/>
          <w:szCs w:val="18"/>
        </w:rPr>
      </w:pPr>
    </w:p>
    <w:tbl>
      <w:tblPr>
        <w:tblW w:w="2977" w:type="dxa"/>
        <w:tblInd w:w="5807" w:type="dxa"/>
        <w:tblCellMar>
          <w:left w:w="70" w:type="dxa"/>
          <w:right w:w="70" w:type="dxa"/>
        </w:tblCellMar>
        <w:tblLook w:val="04A0" w:firstRow="1" w:lastRow="0" w:firstColumn="1" w:lastColumn="0" w:noHBand="0" w:noVBand="1"/>
      </w:tblPr>
      <w:tblGrid>
        <w:gridCol w:w="2977"/>
      </w:tblGrid>
      <w:tr w:rsidR="009F212D" w:rsidRPr="000750DF" w14:paraId="5E02D841" w14:textId="77777777" w:rsidTr="00C01E36">
        <w:trPr>
          <w:trHeight w:val="1440"/>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55F974CE"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5ED82228" w14:textId="77777777" w:rsidTr="00C01E36">
        <w:trPr>
          <w:trHeight w:val="300"/>
        </w:trPr>
        <w:tc>
          <w:tcPr>
            <w:tcW w:w="2977" w:type="dxa"/>
            <w:tcBorders>
              <w:top w:val="nil"/>
              <w:left w:val="single" w:sz="4" w:space="0" w:color="auto"/>
              <w:bottom w:val="single" w:sz="4" w:space="0" w:color="auto"/>
              <w:right w:val="single" w:sz="4" w:space="0" w:color="auto"/>
            </w:tcBorders>
            <w:noWrap/>
            <w:vAlign w:val="bottom"/>
            <w:hideMark/>
          </w:tcPr>
          <w:p w14:paraId="2E2F1227" w14:textId="77777777" w:rsidR="00C01E36" w:rsidRPr="000750DF" w:rsidRDefault="00C01E36" w:rsidP="008D1A05">
            <w:pPr>
              <w:suppressAutoHyphens/>
              <w:jc w:val="both"/>
              <w:rPr>
                <w:rFonts w:ascii="Arial" w:hAnsi="Arial" w:cs="Arial"/>
                <w:sz w:val="18"/>
                <w:szCs w:val="18"/>
                <w:lang w:eastAsia="es-PE"/>
              </w:rPr>
            </w:pPr>
            <w:r w:rsidRPr="000750DF">
              <w:rPr>
                <w:rFonts w:ascii="Arial" w:hAnsi="Arial" w:cs="Arial"/>
                <w:sz w:val="18"/>
                <w:szCs w:val="18"/>
                <w:lang w:eastAsia="es-PE"/>
              </w:rPr>
              <w:t>Huella Dactilar</w:t>
            </w:r>
          </w:p>
        </w:tc>
      </w:tr>
    </w:tbl>
    <w:p w14:paraId="24A33705"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w:t>
      </w:r>
    </w:p>
    <w:p w14:paraId="2482702B"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 xml:space="preserve">              FIRMA DEL DENUNCIANTE</w:t>
      </w:r>
    </w:p>
    <w:p w14:paraId="3B15E1AF" w14:textId="77777777" w:rsidR="00C01E36" w:rsidRPr="000750DF" w:rsidRDefault="00C01E36" w:rsidP="008D1A05">
      <w:pPr>
        <w:suppressAutoHyphens/>
        <w:jc w:val="both"/>
        <w:rPr>
          <w:rFonts w:ascii="Arial" w:eastAsia="Calibri" w:hAnsi="Arial" w:cs="Arial"/>
          <w:sz w:val="18"/>
          <w:szCs w:val="18"/>
        </w:rPr>
      </w:pPr>
      <w:r w:rsidRPr="000750DF">
        <w:rPr>
          <w:rFonts w:ascii="Arial" w:eastAsia="Calibri" w:hAnsi="Arial" w:cs="Arial"/>
          <w:sz w:val="18"/>
          <w:szCs w:val="18"/>
        </w:rPr>
        <w:tab/>
        <w:t xml:space="preserve">N° DNI:…………………………    </w:t>
      </w:r>
    </w:p>
    <w:p w14:paraId="517FDC07" w14:textId="77777777" w:rsidR="00C01E36" w:rsidRPr="000750DF" w:rsidRDefault="00C01E36" w:rsidP="008D1A05">
      <w:pPr>
        <w:suppressAutoHyphens/>
        <w:jc w:val="both"/>
        <w:rPr>
          <w:rFonts w:ascii="Arial" w:eastAsia="Calibri" w:hAnsi="Arial" w:cs="Arial"/>
          <w:sz w:val="18"/>
          <w:szCs w:val="18"/>
        </w:rPr>
      </w:pPr>
    </w:p>
    <w:p w14:paraId="3128D023" w14:textId="77777777" w:rsidR="00C01E36" w:rsidRPr="000750DF" w:rsidRDefault="00C01E36" w:rsidP="008D1A05">
      <w:pPr>
        <w:suppressAutoHyphens/>
        <w:jc w:val="both"/>
        <w:rPr>
          <w:rFonts w:ascii="Arial" w:eastAsia="Calibri" w:hAnsi="Arial" w:cs="Arial"/>
          <w:sz w:val="18"/>
          <w:szCs w:val="18"/>
        </w:rPr>
      </w:pPr>
    </w:p>
    <w:p w14:paraId="05C58F28" w14:textId="77777777" w:rsidR="00C01E36" w:rsidRPr="000750DF" w:rsidRDefault="00C01E36" w:rsidP="008D1A05">
      <w:pPr>
        <w:suppressAutoHyphens/>
        <w:jc w:val="both"/>
        <w:rPr>
          <w:rFonts w:ascii="Arial" w:eastAsia="Calibri" w:hAnsi="Arial" w:cs="Arial"/>
          <w:sz w:val="18"/>
          <w:szCs w:val="18"/>
        </w:rPr>
      </w:pPr>
    </w:p>
    <w:p w14:paraId="0711AD1A" w14:textId="77777777" w:rsidR="00C01E36" w:rsidRPr="000750DF" w:rsidRDefault="00C01E36" w:rsidP="008D1A05">
      <w:pPr>
        <w:suppressAutoHyphens/>
        <w:jc w:val="both"/>
        <w:rPr>
          <w:rFonts w:ascii="Arial" w:eastAsia="Calibri" w:hAnsi="Arial" w:cs="Arial"/>
          <w:b/>
          <w:sz w:val="18"/>
          <w:szCs w:val="18"/>
        </w:rPr>
      </w:pPr>
    </w:p>
    <w:p w14:paraId="4C2A816E" w14:textId="77777777" w:rsidR="00F0022E" w:rsidRPr="000750DF" w:rsidRDefault="00F0022E" w:rsidP="008D1A05">
      <w:pPr>
        <w:suppressAutoHyphens/>
        <w:jc w:val="both"/>
        <w:rPr>
          <w:rFonts w:ascii="Arial" w:hAnsi="Arial" w:cs="Arial"/>
          <w:sz w:val="18"/>
          <w:szCs w:val="18"/>
        </w:rPr>
      </w:pPr>
    </w:p>
    <w:p w14:paraId="15B441A3" w14:textId="77777777" w:rsidR="003B7931" w:rsidRPr="000750DF" w:rsidRDefault="003B7931" w:rsidP="008D1A05">
      <w:pPr>
        <w:suppressAutoHyphens/>
        <w:jc w:val="both"/>
        <w:rPr>
          <w:rFonts w:ascii="Arial" w:hAnsi="Arial" w:cs="Arial"/>
          <w:sz w:val="18"/>
          <w:szCs w:val="18"/>
        </w:rPr>
      </w:pPr>
    </w:p>
    <w:p w14:paraId="3F46DA8A" w14:textId="77777777" w:rsidR="003B7931" w:rsidRPr="000750DF" w:rsidRDefault="003B7931" w:rsidP="008D1A05">
      <w:pPr>
        <w:suppressAutoHyphens/>
        <w:jc w:val="both"/>
        <w:rPr>
          <w:rFonts w:ascii="Arial" w:hAnsi="Arial" w:cs="Arial"/>
          <w:sz w:val="18"/>
          <w:szCs w:val="18"/>
        </w:rPr>
      </w:pPr>
    </w:p>
    <w:p w14:paraId="1C3AAF2F" w14:textId="77777777" w:rsidR="003B7931" w:rsidRPr="000750DF" w:rsidRDefault="003B7931" w:rsidP="008D1A05">
      <w:pPr>
        <w:suppressAutoHyphens/>
        <w:jc w:val="both"/>
        <w:rPr>
          <w:rFonts w:ascii="Arial" w:hAnsi="Arial" w:cs="Arial"/>
          <w:sz w:val="18"/>
          <w:szCs w:val="18"/>
        </w:rPr>
      </w:pPr>
    </w:p>
    <w:p w14:paraId="125F69C1" w14:textId="77777777" w:rsidR="003B7931" w:rsidRPr="000750DF" w:rsidRDefault="003B7931" w:rsidP="008D1A05">
      <w:pPr>
        <w:suppressAutoHyphens/>
        <w:jc w:val="both"/>
        <w:rPr>
          <w:rFonts w:ascii="Arial" w:hAnsi="Arial" w:cs="Arial"/>
          <w:sz w:val="18"/>
          <w:szCs w:val="18"/>
        </w:rPr>
      </w:pPr>
    </w:p>
    <w:p w14:paraId="7168D61F" w14:textId="77777777" w:rsidR="003B7931" w:rsidRPr="000750DF" w:rsidRDefault="003B7931" w:rsidP="008D1A05">
      <w:pPr>
        <w:suppressAutoHyphens/>
        <w:jc w:val="both"/>
        <w:rPr>
          <w:rFonts w:ascii="Arial" w:hAnsi="Arial" w:cs="Arial"/>
          <w:sz w:val="18"/>
          <w:szCs w:val="18"/>
        </w:rPr>
      </w:pPr>
    </w:p>
    <w:p w14:paraId="5DEB4843" w14:textId="77777777" w:rsidR="003B7931" w:rsidRPr="000750DF" w:rsidRDefault="003B7931" w:rsidP="008D1A05">
      <w:pPr>
        <w:suppressAutoHyphens/>
        <w:jc w:val="both"/>
        <w:rPr>
          <w:rFonts w:ascii="Arial" w:hAnsi="Arial" w:cs="Arial"/>
          <w:sz w:val="18"/>
          <w:szCs w:val="18"/>
        </w:rPr>
      </w:pPr>
    </w:p>
    <w:p w14:paraId="26402CD9" w14:textId="77777777" w:rsidR="003B7931" w:rsidRPr="000750DF" w:rsidRDefault="003B7931" w:rsidP="008D1A05">
      <w:pPr>
        <w:suppressAutoHyphens/>
        <w:jc w:val="both"/>
        <w:rPr>
          <w:rFonts w:ascii="Arial" w:hAnsi="Arial" w:cs="Arial"/>
          <w:sz w:val="18"/>
          <w:szCs w:val="18"/>
        </w:rPr>
      </w:pPr>
    </w:p>
    <w:p w14:paraId="07055A00" w14:textId="77777777" w:rsidR="003B7931" w:rsidRPr="000750DF" w:rsidRDefault="003B7931" w:rsidP="008D1A05">
      <w:pPr>
        <w:suppressAutoHyphens/>
        <w:jc w:val="both"/>
        <w:rPr>
          <w:rFonts w:ascii="Arial" w:hAnsi="Arial" w:cs="Arial"/>
          <w:sz w:val="18"/>
          <w:szCs w:val="18"/>
        </w:rPr>
      </w:pPr>
    </w:p>
    <w:p w14:paraId="735A6B51" w14:textId="77777777" w:rsidR="003B7931" w:rsidRPr="000750DF" w:rsidRDefault="003B7931" w:rsidP="008D1A05">
      <w:pPr>
        <w:suppressAutoHyphens/>
        <w:jc w:val="both"/>
        <w:rPr>
          <w:rFonts w:ascii="Arial" w:hAnsi="Arial" w:cs="Arial"/>
          <w:sz w:val="18"/>
          <w:szCs w:val="18"/>
        </w:rPr>
      </w:pPr>
    </w:p>
    <w:p w14:paraId="6ED400E7" w14:textId="77777777" w:rsidR="003B7931" w:rsidRPr="000750DF" w:rsidRDefault="003B7931" w:rsidP="008D1A05">
      <w:pPr>
        <w:suppressAutoHyphens/>
        <w:jc w:val="both"/>
        <w:rPr>
          <w:rFonts w:ascii="Arial" w:hAnsi="Arial" w:cs="Arial"/>
          <w:sz w:val="18"/>
          <w:szCs w:val="18"/>
        </w:rPr>
      </w:pPr>
    </w:p>
    <w:p w14:paraId="56338F22" w14:textId="77777777" w:rsidR="003B7931" w:rsidRPr="000750DF" w:rsidRDefault="003B7931" w:rsidP="008D1A05">
      <w:pPr>
        <w:suppressAutoHyphens/>
        <w:jc w:val="both"/>
        <w:rPr>
          <w:rFonts w:ascii="Arial" w:hAnsi="Arial" w:cs="Arial"/>
          <w:sz w:val="18"/>
          <w:szCs w:val="18"/>
        </w:rPr>
      </w:pPr>
    </w:p>
    <w:p w14:paraId="1306F6E0" w14:textId="77777777" w:rsidR="003B7931" w:rsidRPr="000750DF" w:rsidRDefault="003B7931" w:rsidP="008D1A05">
      <w:pPr>
        <w:suppressAutoHyphens/>
        <w:jc w:val="both"/>
        <w:rPr>
          <w:rFonts w:ascii="Arial" w:hAnsi="Arial" w:cs="Arial"/>
          <w:sz w:val="18"/>
          <w:szCs w:val="18"/>
        </w:rPr>
      </w:pPr>
    </w:p>
    <w:p w14:paraId="0D39BBF5" w14:textId="77777777" w:rsidR="003B7931" w:rsidRPr="000750DF" w:rsidRDefault="003B7931" w:rsidP="008D1A05">
      <w:pPr>
        <w:suppressAutoHyphens/>
        <w:jc w:val="both"/>
        <w:rPr>
          <w:rFonts w:ascii="Arial" w:hAnsi="Arial" w:cs="Arial"/>
          <w:sz w:val="18"/>
          <w:szCs w:val="18"/>
        </w:rPr>
      </w:pPr>
    </w:p>
    <w:p w14:paraId="7AEC4B8A" w14:textId="77777777" w:rsidR="003B7931" w:rsidRPr="000750DF" w:rsidRDefault="003B7931" w:rsidP="008D1A05">
      <w:pPr>
        <w:suppressAutoHyphens/>
        <w:jc w:val="both"/>
        <w:rPr>
          <w:rFonts w:ascii="Arial" w:hAnsi="Arial" w:cs="Arial"/>
          <w:sz w:val="18"/>
          <w:szCs w:val="18"/>
        </w:rPr>
      </w:pPr>
    </w:p>
    <w:p w14:paraId="561AED69" w14:textId="77777777" w:rsidR="003B7931" w:rsidRPr="000750DF" w:rsidRDefault="003B7931" w:rsidP="008D1A05">
      <w:pPr>
        <w:suppressAutoHyphens/>
        <w:jc w:val="both"/>
        <w:rPr>
          <w:rFonts w:ascii="Arial" w:hAnsi="Arial" w:cs="Arial"/>
          <w:sz w:val="18"/>
          <w:szCs w:val="18"/>
        </w:rPr>
      </w:pPr>
    </w:p>
    <w:p w14:paraId="6212ADC8" w14:textId="77777777" w:rsidR="003B7931" w:rsidRPr="000750DF" w:rsidRDefault="003B7931" w:rsidP="008D1A05">
      <w:pPr>
        <w:suppressAutoHyphens/>
        <w:jc w:val="both"/>
        <w:rPr>
          <w:rFonts w:ascii="Arial" w:hAnsi="Arial" w:cs="Arial"/>
          <w:sz w:val="18"/>
          <w:szCs w:val="18"/>
        </w:rPr>
      </w:pPr>
    </w:p>
    <w:p w14:paraId="01A1CD4B" w14:textId="77777777" w:rsidR="003B7931" w:rsidRPr="000750DF" w:rsidRDefault="003B7931" w:rsidP="008D1A05">
      <w:pPr>
        <w:suppressAutoHyphens/>
        <w:jc w:val="both"/>
        <w:rPr>
          <w:rFonts w:ascii="Arial" w:hAnsi="Arial" w:cs="Arial"/>
          <w:sz w:val="18"/>
          <w:szCs w:val="18"/>
        </w:rPr>
      </w:pPr>
    </w:p>
    <w:p w14:paraId="374D5E7C" w14:textId="77777777" w:rsidR="003B7931" w:rsidRPr="000750DF" w:rsidRDefault="003B7931" w:rsidP="008D1A05">
      <w:pPr>
        <w:suppressAutoHyphens/>
        <w:jc w:val="both"/>
        <w:rPr>
          <w:rFonts w:ascii="Arial" w:hAnsi="Arial" w:cs="Arial"/>
          <w:sz w:val="18"/>
          <w:szCs w:val="18"/>
        </w:rPr>
      </w:pPr>
    </w:p>
    <w:p w14:paraId="2E2E8348" w14:textId="6C2A13E9" w:rsidR="003B7931" w:rsidRPr="000750DF" w:rsidRDefault="003B7931" w:rsidP="008D1A05">
      <w:pPr>
        <w:suppressAutoHyphens/>
        <w:jc w:val="both"/>
        <w:rPr>
          <w:rFonts w:ascii="Arial" w:hAnsi="Arial" w:cs="Arial"/>
          <w:sz w:val="18"/>
          <w:szCs w:val="18"/>
        </w:rPr>
      </w:pPr>
    </w:p>
    <w:p w14:paraId="254AC808" w14:textId="5F97DAF9" w:rsidR="000665E5" w:rsidRPr="000750DF" w:rsidRDefault="000665E5" w:rsidP="008D1A05">
      <w:pPr>
        <w:suppressAutoHyphens/>
        <w:jc w:val="both"/>
        <w:rPr>
          <w:rFonts w:ascii="Arial" w:hAnsi="Arial" w:cs="Arial"/>
          <w:sz w:val="18"/>
          <w:szCs w:val="18"/>
        </w:rPr>
      </w:pPr>
    </w:p>
    <w:p w14:paraId="5FB873E6" w14:textId="25F1E6D4" w:rsidR="000665E5" w:rsidRPr="000750DF" w:rsidRDefault="000665E5" w:rsidP="008D1A05">
      <w:pPr>
        <w:suppressAutoHyphens/>
        <w:jc w:val="both"/>
        <w:rPr>
          <w:rFonts w:ascii="Arial" w:hAnsi="Arial" w:cs="Arial"/>
          <w:sz w:val="18"/>
          <w:szCs w:val="18"/>
        </w:rPr>
      </w:pPr>
    </w:p>
    <w:p w14:paraId="4C31073D" w14:textId="01A4D054" w:rsidR="000665E5" w:rsidRPr="000750DF" w:rsidRDefault="000665E5" w:rsidP="008D1A05">
      <w:pPr>
        <w:suppressAutoHyphens/>
        <w:jc w:val="both"/>
        <w:rPr>
          <w:rFonts w:ascii="Arial" w:hAnsi="Arial" w:cs="Arial"/>
          <w:sz w:val="18"/>
          <w:szCs w:val="18"/>
        </w:rPr>
      </w:pPr>
    </w:p>
    <w:p w14:paraId="2AD8D3EC" w14:textId="5CA993F4" w:rsidR="000665E5" w:rsidRPr="000750DF" w:rsidRDefault="000665E5" w:rsidP="008D1A05">
      <w:pPr>
        <w:suppressAutoHyphens/>
        <w:jc w:val="both"/>
        <w:rPr>
          <w:rFonts w:ascii="Arial" w:hAnsi="Arial" w:cs="Arial"/>
          <w:sz w:val="18"/>
          <w:szCs w:val="18"/>
        </w:rPr>
      </w:pPr>
    </w:p>
    <w:p w14:paraId="709DD5BF" w14:textId="60E61728" w:rsidR="000665E5" w:rsidRPr="000750DF" w:rsidRDefault="000665E5" w:rsidP="008D1A05">
      <w:pPr>
        <w:suppressAutoHyphens/>
        <w:jc w:val="both"/>
        <w:rPr>
          <w:rFonts w:ascii="Arial" w:hAnsi="Arial" w:cs="Arial"/>
          <w:sz w:val="18"/>
          <w:szCs w:val="18"/>
        </w:rPr>
      </w:pPr>
    </w:p>
    <w:p w14:paraId="76134640" w14:textId="61E41D75" w:rsidR="000665E5" w:rsidRPr="000750DF" w:rsidRDefault="000665E5" w:rsidP="008D1A05">
      <w:pPr>
        <w:suppressAutoHyphens/>
        <w:jc w:val="both"/>
        <w:rPr>
          <w:rFonts w:ascii="Arial" w:hAnsi="Arial" w:cs="Arial"/>
          <w:sz w:val="18"/>
          <w:szCs w:val="18"/>
        </w:rPr>
      </w:pPr>
    </w:p>
    <w:p w14:paraId="074B07E5" w14:textId="6086B243" w:rsidR="000665E5" w:rsidRPr="000750DF" w:rsidRDefault="000665E5" w:rsidP="008D1A05">
      <w:pPr>
        <w:suppressAutoHyphens/>
        <w:jc w:val="both"/>
        <w:rPr>
          <w:rFonts w:ascii="Arial" w:hAnsi="Arial" w:cs="Arial"/>
          <w:sz w:val="18"/>
          <w:szCs w:val="18"/>
        </w:rPr>
      </w:pPr>
    </w:p>
    <w:p w14:paraId="2A71A988" w14:textId="12F98E60" w:rsidR="000665E5" w:rsidRPr="000750DF" w:rsidRDefault="000665E5" w:rsidP="008D1A05">
      <w:pPr>
        <w:suppressAutoHyphens/>
        <w:jc w:val="both"/>
        <w:rPr>
          <w:rFonts w:ascii="Arial" w:hAnsi="Arial" w:cs="Arial"/>
          <w:sz w:val="18"/>
          <w:szCs w:val="18"/>
        </w:rPr>
      </w:pPr>
    </w:p>
    <w:p w14:paraId="0AD7A34A" w14:textId="29F34781" w:rsidR="000665E5" w:rsidRPr="000750DF" w:rsidRDefault="000665E5" w:rsidP="008D1A05">
      <w:pPr>
        <w:suppressAutoHyphens/>
        <w:jc w:val="both"/>
        <w:rPr>
          <w:rFonts w:ascii="Arial" w:hAnsi="Arial" w:cs="Arial"/>
          <w:sz w:val="18"/>
          <w:szCs w:val="18"/>
        </w:rPr>
      </w:pPr>
    </w:p>
    <w:p w14:paraId="750AD835" w14:textId="715DADA9" w:rsidR="000665E5" w:rsidRDefault="000665E5" w:rsidP="008D1A05">
      <w:pPr>
        <w:suppressAutoHyphens/>
        <w:jc w:val="both"/>
        <w:rPr>
          <w:rFonts w:ascii="Arial" w:hAnsi="Arial" w:cs="Arial"/>
          <w:sz w:val="18"/>
          <w:szCs w:val="18"/>
        </w:rPr>
      </w:pPr>
    </w:p>
    <w:p w14:paraId="5A57EDC1" w14:textId="77777777" w:rsidR="000750DF" w:rsidRDefault="000750DF" w:rsidP="008D1A05">
      <w:pPr>
        <w:suppressAutoHyphens/>
        <w:jc w:val="both"/>
        <w:rPr>
          <w:rFonts w:ascii="Arial" w:hAnsi="Arial" w:cs="Arial"/>
          <w:sz w:val="18"/>
          <w:szCs w:val="18"/>
        </w:rPr>
      </w:pPr>
    </w:p>
    <w:p w14:paraId="5CEDD6A6" w14:textId="77777777" w:rsidR="000750DF" w:rsidRDefault="000750DF" w:rsidP="008D1A05">
      <w:pPr>
        <w:suppressAutoHyphens/>
        <w:jc w:val="both"/>
        <w:rPr>
          <w:rFonts w:ascii="Arial" w:hAnsi="Arial" w:cs="Arial"/>
          <w:sz w:val="18"/>
          <w:szCs w:val="18"/>
        </w:rPr>
      </w:pPr>
    </w:p>
    <w:p w14:paraId="295DCB9A" w14:textId="716676BA" w:rsidR="003F7C06" w:rsidRPr="000750DF" w:rsidRDefault="003F7C06" w:rsidP="00994D38">
      <w:pPr>
        <w:suppressAutoHyphens/>
        <w:jc w:val="center"/>
        <w:rPr>
          <w:rFonts w:ascii="Arial" w:eastAsia="Calibri" w:hAnsi="Arial" w:cs="Arial"/>
          <w:b/>
          <w:sz w:val="18"/>
          <w:szCs w:val="18"/>
        </w:rPr>
      </w:pPr>
      <w:r w:rsidRPr="000750DF">
        <w:rPr>
          <w:rFonts w:ascii="Arial" w:eastAsia="Calibri" w:hAnsi="Arial" w:cs="Arial"/>
          <w:b/>
          <w:sz w:val="18"/>
          <w:szCs w:val="18"/>
        </w:rPr>
        <w:lastRenderedPageBreak/>
        <w:t>ANEXO II</w:t>
      </w:r>
    </w:p>
    <w:p w14:paraId="0E589ACE" w14:textId="77777777" w:rsidR="003F7C06" w:rsidRPr="000750DF" w:rsidRDefault="003F7C06" w:rsidP="008D1A05">
      <w:pPr>
        <w:suppressAutoHyphens/>
        <w:jc w:val="both"/>
        <w:rPr>
          <w:rFonts w:ascii="Arial" w:eastAsia="Calibri" w:hAnsi="Arial" w:cs="Arial"/>
          <w:b/>
          <w:sz w:val="18"/>
          <w:szCs w:val="18"/>
        </w:rPr>
      </w:pPr>
    </w:p>
    <w:p w14:paraId="78378BBA" w14:textId="77777777" w:rsidR="003F7C06" w:rsidRPr="000750DF" w:rsidRDefault="003F7C06" w:rsidP="008D1A05">
      <w:pPr>
        <w:suppressAutoHyphens/>
        <w:jc w:val="both"/>
        <w:rPr>
          <w:rFonts w:ascii="Arial" w:eastAsia="Calibri" w:hAnsi="Arial" w:cs="Arial"/>
          <w:b/>
          <w:sz w:val="18"/>
          <w:szCs w:val="18"/>
        </w:rPr>
      </w:pPr>
    </w:p>
    <w:p w14:paraId="05F855EF" w14:textId="77777777" w:rsidR="003F7C06" w:rsidRPr="000750DF" w:rsidRDefault="003F7C06" w:rsidP="008D1A05">
      <w:pPr>
        <w:suppressAutoHyphens/>
        <w:jc w:val="both"/>
        <w:rPr>
          <w:rFonts w:ascii="Arial" w:eastAsia="Calibri" w:hAnsi="Arial" w:cs="Arial"/>
          <w:b/>
          <w:sz w:val="18"/>
          <w:szCs w:val="18"/>
        </w:rPr>
      </w:pPr>
      <w:r w:rsidRPr="000750DF">
        <w:rPr>
          <w:rFonts w:ascii="Arial" w:eastAsia="Calibri" w:hAnsi="Arial" w:cs="Arial"/>
          <w:b/>
          <w:sz w:val="18"/>
          <w:szCs w:val="18"/>
        </w:rPr>
        <w:t>Formato N° 2 - FORMATO DE COMPROMISO DEL DENUNCIANTE</w:t>
      </w:r>
    </w:p>
    <w:p w14:paraId="230572F0" w14:textId="77777777" w:rsidR="003F7C06" w:rsidRPr="000750DF" w:rsidRDefault="003F7C06" w:rsidP="008D1A05">
      <w:pPr>
        <w:suppressAutoHyphens/>
        <w:jc w:val="both"/>
        <w:rPr>
          <w:rFonts w:ascii="Arial" w:eastAsia="Calibri" w:hAnsi="Arial" w:cs="Arial"/>
          <w:sz w:val="18"/>
          <w:szCs w:val="18"/>
        </w:rPr>
      </w:pPr>
    </w:p>
    <w:p w14:paraId="2317351C" w14:textId="77777777" w:rsidR="003F7C06" w:rsidRPr="000750DF" w:rsidRDefault="003F7C06" w:rsidP="008D1A05">
      <w:pPr>
        <w:suppressAutoHyphens/>
        <w:jc w:val="both"/>
        <w:rPr>
          <w:rFonts w:ascii="Arial" w:eastAsia="Calibri" w:hAnsi="Arial" w:cs="Arial"/>
          <w:sz w:val="18"/>
          <w:szCs w:val="18"/>
        </w:rPr>
      </w:pPr>
    </w:p>
    <w:p w14:paraId="4C5D376E" w14:textId="67C1E71B" w:rsidR="003F7C06" w:rsidRPr="000750DF" w:rsidRDefault="003F7C06" w:rsidP="008D1A05">
      <w:pPr>
        <w:suppressAutoHyphens/>
        <w:jc w:val="both"/>
        <w:rPr>
          <w:rFonts w:ascii="Arial" w:eastAsia="Calibri" w:hAnsi="Arial" w:cs="Arial"/>
          <w:sz w:val="18"/>
          <w:szCs w:val="18"/>
        </w:rPr>
      </w:pPr>
      <w:r w:rsidRPr="000750DF">
        <w:rPr>
          <w:rFonts w:ascii="Arial" w:eastAsia="Calibri" w:hAnsi="Arial" w:cs="Arial"/>
          <w:sz w:val="18"/>
          <w:szCs w:val="18"/>
        </w:rPr>
        <w:t>Por medio del presente documento,</w:t>
      </w:r>
      <w:r w:rsidR="009C7214" w:rsidRPr="000750DF">
        <w:rPr>
          <w:rFonts w:ascii="Arial" w:eastAsia="Calibri" w:hAnsi="Arial" w:cs="Arial"/>
          <w:sz w:val="18"/>
          <w:szCs w:val="18"/>
        </w:rPr>
        <w:t xml:space="preserve"> </w:t>
      </w:r>
      <w:r w:rsidRPr="000750DF">
        <w:rPr>
          <w:rFonts w:ascii="Arial" w:eastAsia="Calibri" w:hAnsi="Arial" w:cs="Arial"/>
          <w:sz w:val="18"/>
          <w:szCs w:val="18"/>
        </w:rPr>
        <w:t>Yo……</w:t>
      </w:r>
      <w:r w:rsidR="009C7214" w:rsidRPr="000750DF">
        <w:rPr>
          <w:rFonts w:ascii="Arial" w:eastAsia="Calibri" w:hAnsi="Arial" w:cs="Arial"/>
          <w:sz w:val="18"/>
          <w:szCs w:val="18"/>
        </w:rPr>
        <w:t>…………………………………………...</w:t>
      </w:r>
      <w:r w:rsidRPr="000750DF">
        <w:rPr>
          <w:rFonts w:ascii="Arial" w:eastAsia="Calibri" w:hAnsi="Arial" w:cs="Arial"/>
          <w:sz w:val="18"/>
          <w:szCs w:val="18"/>
        </w:rPr>
        <w:t>……</w:t>
      </w:r>
      <w:r w:rsidR="003B7931" w:rsidRPr="000750DF">
        <w:rPr>
          <w:rFonts w:ascii="Arial" w:eastAsia="Calibri" w:hAnsi="Arial" w:cs="Arial"/>
          <w:sz w:val="18"/>
          <w:szCs w:val="18"/>
        </w:rPr>
        <w:t>……</w:t>
      </w:r>
      <w:r w:rsidRPr="000750DF">
        <w:rPr>
          <w:rFonts w:ascii="Arial" w:eastAsia="Calibri" w:hAnsi="Arial" w:cs="Arial"/>
          <w:sz w:val="18"/>
          <w:szCs w:val="18"/>
        </w:rPr>
        <w:t>.…………………</w:t>
      </w:r>
    </w:p>
    <w:p w14:paraId="21F71AB8" w14:textId="09965ED5" w:rsidR="003F7C06" w:rsidRPr="000750DF" w:rsidRDefault="003F7C06" w:rsidP="008D1A05">
      <w:pPr>
        <w:suppressAutoHyphens/>
        <w:jc w:val="both"/>
        <w:rPr>
          <w:rFonts w:ascii="Arial" w:eastAsia="Calibri" w:hAnsi="Arial" w:cs="Arial"/>
          <w:sz w:val="18"/>
          <w:szCs w:val="18"/>
        </w:rPr>
      </w:pPr>
      <w:r w:rsidRPr="000750DF">
        <w:rPr>
          <w:rFonts w:ascii="Arial" w:eastAsia="Calibri" w:hAnsi="Arial" w:cs="Arial"/>
          <w:sz w:val="18"/>
          <w:szCs w:val="18"/>
        </w:rPr>
        <w:t>Identificado (a) con DNI N°………………………Con domicilio</w:t>
      </w:r>
      <w:r w:rsidR="009C7214" w:rsidRPr="000750DF">
        <w:rPr>
          <w:rFonts w:ascii="Arial" w:eastAsia="Calibri" w:hAnsi="Arial" w:cs="Arial"/>
          <w:sz w:val="18"/>
          <w:szCs w:val="18"/>
        </w:rPr>
        <w:t xml:space="preserve"> sito en……………………………………....</w:t>
      </w:r>
      <w:r w:rsidRPr="000750DF">
        <w:rPr>
          <w:rFonts w:ascii="Arial" w:eastAsia="Calibri" w:hAnsi="Arial" w:cs="Arial"/>
          <w:sz w:val="18"/>
          <w:szCs w:val="18"/>
        </w:rPr>
        <w:t>..</w:t>
      </w:r>
      <w:r w:rsidR="009C7214" w:rsidRPr="000750DF">
        <w:rPr>
          <w:rFonts w:ascii="Arial" w:eastAsia="Calibri" w:hAnsi="Arial" w:cs="Arial"/>
          <w:sz w:val="18"/>
          <w:szCs w:val="18"/>
        </w:rPr>
        <w:t xml:space="preserve">...... del </w:t>
      </w:r>
      <w:r w:rsidRPr="000750DF">
        <w:rPr>
          <w:rFonts w:ascii="Arial" w:eastAsia="Calibri" w:hAnsi="Arial" w:cs="Arial"/>
          <w:sz w:val="18"/>
          <w:szCs w:val="18"/>
        </w:rPr>
        <w:t>Distrito</w:t>
      </w:r>
      <w:r w:rsidR="009C7214" w:rsidRPr="000750DF">
        <w:rPr>
          <w:rFonts w:ascii="Arial" w:eastAsia="Calibri" w:hAnsi="Arial" w:cs="Arial"/>
          <w:sz w:val="18"/>
          <w:szCs w:val="18"/>
        </w:rPr>
        <w:t xml:space="preserve"> </w:t>
      </w:r>
      <w:r w:rsidRPr="000750DF">
        <w:rPr>
          <w:rFonts w:ascii="Arial" w:eastAsia="Calibri" w:hAnsi="Arial" w:cs="Arial"/>
          <w:sz w:val="18"/>
          <w:szCs w:val="18"/>
        </w:rPr>
        <w:t>de, ……………………………………………</w:t>
      </w:r>
      <w:r w:rsidR="009C7214" w:rsidRPr="000750DF">
        <w:rPr>
          <w:rFonts w:ascii="Arial" w:eastAsia="Calibri" w:hAnsi="Arial" w:cs="Arial"/>
          <w:sz w:val="18"/>
          <w:szCs w:val="18"/>
        </w:rPr>
        <w:t xml:space="preserve">, </w:t>
      </w:r>
      <w:r w:rsidRPr="000750DF">
        <w:rPr>
          <w:rFonts w:ascii="Arial" w:eastAsia="Calibri" w:hAnsi="Arial" w:cs="Arial"/>
          <w:sz w:val="18"/>
          <w:szCs w:val="18"/>
        </w:rPr>
        <w:t xml:space="preserve">Provincia </w:t>
      </w:r>
      <w:r w:rsidR="003B7931" w:rsidRPr="000750DF">
        <w:rPr>
          <w:rFonts w:ascii="Arial" w:eastAsia="Calibri" w:hAnsi="Arial" w:cs="Arial"/>
          <w:sz w:val="18"/>
          <w:szCs w:val="18"/>
        </w:rPr>
        <w:t>de…</w:t>
      </w:r>
      <w:r w:rsidRPr="000750DF">
        <w:rPr>
          <w:rFonts w:ascii="Arial" w:eastAsia="Calibri" w:hAnsi="Arial" w:cs="Arial"/>
          <w:sz w:val="18"/>
          <w:szCs w:val="18"/>
        </w:rPr>
        <w:t xml:space="preserve">……………………………………. </w:t>
      </w:r>
      <w:r w:rsidR="00BF1A32" w:rsidRPr="000750DF">
        <w:rPr>
          <w:rFonts w:ascii="Arial" w:eastAsia="Calibri" w:hAnsi="Arial" w:cs="Arial"/>
          <w:sz w:val="18"/>
          <w:szCs w:val="18"/>
        </w:rPr>
        <w:t>y</w:t>
      </w:r>
      <w:r w:rsidR="009C7214" w:rsidRPr="000750DF">
        <w:rPr>
          <w:rFonts w:ascii="Arial" w:eastAsia="Calibri" w:hAnsi="Arial" w:cs="Arial"/>
          <w:sz w:val="18"/>
          <w:szCs w:val="18"/>
        </w:rPr>
        <w:t xml:space="preserve"> </w:t>
      </w:r>
      <w:r w:rsidRPr="000750DF">
        <w:rPr>
          <w:rFonts w:ascii="Arial" w:eastAsia="Calibri" w:hAnsi="Arial" w:cs="Arial"/>
          <w:sz w:val="18"/>
          <w:szCs w:val="18"/>
        </w:rPr>
        <w:t xml:space="preserve">Departamento de, ………………………………., declaro tener conocimiento de las disposiciones contenidas en el artículo 7° de la Ley N° 29542 – Ley de protección al denunciante en el ámbito administrativo y de colaboración eficaz en el ámbito penal, y en el </w:t>
      </w:r>
      <w:r w:rsidRPr="000750DF">
        <w:rPr>
          <w:rFonts w:ascii="Arial" w:hAnsi="Arial" w:cs="Arial"/>
          <w:sz w:val="18"/>
          <w:szCs w:val="18"/>
        </w:rPr>
        <w:t>Decreto Legislativo N</w:t>
      </w:r>
      <w:r w:rsidR="00BF1A32" w:rsidRPr="000750DF">
        <w:rPr>
          <w:rFonts w:ascii="Arial" w:hAnsi="Arial" w:cs="Arial"/>
          <w:sz w:val="18"/>
          <w:szCs w:val="18"/>
        </w:rPr>
        <w:t>°</w:t>
      </w:r>
      <w:r w:rsidRPr="000750DF">
        <w:rPr>
          <w:rFonts w:ascii="Arial" w:hAnsi="Arial" w:cs="Arial"/>
          <w:sz w:val="18"/>
          <w:szCs w:val="18"/>
        </w:rPr>
        <w:t xml:space="preserve"> 1327, que establece medidas de protección para el denunciante de actos de corrupción y sanciona las denuncias realizadas de mala fe, y su Reglamento, aprobado por Decreto Supremo N</w:t>
      </w:r>
      <w:r w:rsidR="00BF1A32" w:rsidRPr="000750DF">
        <w:rPr>
          <w:rFonts w:ascii="Arial" w:hAnsi="Arial" w:cs="Arial"/>
          <w:sz w:val="18"/>
          <w:szCs w:val="18"/>
        </w:rPr>
        <w:t>°</w:t>
      </w:r>
      <w:r w:rsidRPr="000750DF">
        <w:rPr>
          <w:rFonts w:ascii="Arial" w:hAnsi="Arial" w:cs="Arial"/>
          <w:sz w:val="18"/>
          <w:szCs w:val="18"/>
        </w:rPr>
        <w:t xml:space="preserve"> 010-2017-JUS, y </w:t>
      </w:r>
      <w:r w:rsidRPr="000750DF">
        <w:rPr>
          <w:rFonts w:ascii="Arial" w:eastAsia="Calibri" w:hAnsi="Arial" w:cs="Arial"/>
          <w:sz w:val="18"/>
          <w:szCs w:val="18"/>
        </w:rPr>
        <w:t xml:space="preserve">a fin de dar cumplimiento a los requisitos establecidos en las citadas normas, </w:t>
      </w:r>
      <w:r w:rsidR="008A6DC3" w:rsidRPr="00994D38">
        <w:rPr>
          <w:rFonts w:ascii="Arial" w:eastAsia="Calibri" w:hAnsi="Arial" w:cs="Arial"/>
          <w:b/>
          <w:color w:val="0070C0"/>
          <w:sz w:val="18"/>
          <w:szCs w:val="18"/>
        </w:rPr>
        <w:t>ME COMPROMETO</w:t>
      </w:r>
      <w:r w:rsidR="008A6DC3" w:rsidRPr="00994D38">
        <w:rPr>
          <w:rFonts w:ascii="Arial" w:eastAsia="Calibri" w:hAnsi="Arial" w:cs="Arial"/>
          <w:color w:val="0070C0"/>
          <w:sz w:val="18"/>
          <w:szCs w:val="18"/>
        </w:rPr>
        <w:t xml:space="preserve"> </w:t>
      </w:r>
      <w:r w:rsidRPr="000750DF">
        <w:rPr>
          <w:rFonts w:ascii="Arial" w:eastAsia="Calibri" w:hAnsi="Arial" w:cs="Arial"/>
          <w:sz w:val="18"/>
          <w:szCs w:val="18"/>
        </w:rPr>
        <w:t xml:space="preserve">a brindar mayor información y las aclaraciones que hagan falta, que me sean requeridas por </w:t>
      </w:r>
      <w:r w:rsidR="00D17351" w:rsidRPr="000750DF">
        <w:rPr>
          <w:rFonts w:ascii="Arial" w:eastAsia="Calibri" w:hAnsi="Arial" w:cs="Arial"/>
          <w:sz w:val="18"/>
          <w:szCs w:val="18"/>
        </w:rPr>
        <w:t>San Gabán S.A.</w:t>
      </w:r>
      <w:r w:rsidRPr="000750DF">
        <w:rPr>
          <w:rFonts w:ascii="Arial" w:eastAsia="Calibri" w:hAnsi="Arial" w:cs="Arial"/>
          <w:sz w:val="18"/>
          <w:szCs w:val="18"/>
        </w:rPr>
        <w:t xml:space="preserve"> sobre los presuntos hechos irregulares que forman parte de la denuncia presentada.</w:t>
      </w:r>
    </w:p>
    <w:p w14:paraId="1FC8DA44" w14:textId="77777777" w:rsidR="003F7C06" w:rsidRPr="000750DF" w:rsidRDefault="003F7C06" w:rsidP="008D1A05">
      <w:pPr>
        <w:suppressAutoHyphens/>
        <w:jc w:val="both"/>
        <w:rPr>
          <w:rFonts w:ascii="Arial" w:eastAsia="Calibri" w:hAnsi="Arial" w:cs="Arial"/>
          <w:sz w:val="18"/>
          <w:szCs w:val="18"/>
        </w:rPr>
      </w:pPr>
    </w:p>
    <w:p w14:paraId="776A18E0" w14:textId="5D189B76" w:rsidR="003F7C06" w:rsidRPr="000750DF" w:rsidRDefault="003F7C06" w:rsidP="008D1A05">
      <w:pPr>
        <w:suppressAutoHyphens/>
        <w:jc w:val="both"/>
        <w:rPr>
          <w:rFonts w:ascii="Arial" w:eastAsia="Calibri" w:hAnsi="Arial" w:cs="Arial"/>
          <w:sz w:val="18"/>
          <w:szCs w:val="18"/>
        </w:rPr>
      </w:pPr>
      <w:r w:rsidRPr="000750DF">
        <w:rPr>
          <w:rFonts w:ascii="Arial" w:eastAsia="Calibri" w:hAnsi="Arial" w:cs="Arial"/>
          <w:sz w:val="18"/>
          <w:szCs w:val="18"/>
        </w:rPr>
        <w:t xml:space="preserve">Asimismo, declaro que toda información alcanzada se ajusta a la verdad y puede ser comprobada administrativamente de acuerdo </w:t>
      </w:r>
      <w:r w:rsidR="00BE26FB" w:rsidRPr="00994D38">
        <w:rPr>
          <w:rFonts w:ascii="Arial" w:eastAsia="Calibri" w:hAnsi="Arial" w:cs="Arial"/>
          <w:b/>
          <w:bCs/>
          <w:i/>
          <w:iCs/>
          <w:color w:val="0070C0"/>
          <w:sz w:val="18"/>
          <w:szCs w:val="18"/>
        </w:rPr>
        <w:t>con</w:t>
      </w:r>
      <w:r w:rsidR="00BE26FB" w:rsidRPr="00994D38">
        <w:rPr>
          <w:rFonts w:ascii="Arial" w:eastAsia="Calibri" w:hAnsi="Arial" w:cs="Arial"/>
          <w:color w:val="0070C0"/>
          <w:sz w:val="18"/>
          <w:szCs w:val="18"/>
        </w:rPr>
        <w:t xml:space="preserve"> </w:t>
      </w:r>
      <w:r w:rsidRPr="000750DF">
        <w:rPr>
          <w:rFonts w:ascii="Arial" w:eastAsia="Calibri" w:hAnsi="Arial" w:cs="Arial"/>
          <w:sz w:val="18"/>
          <w:szCs w:val="18"/>
        </w:rPr>
        <w:t>sus atribuciones legales señaladas en la normativa aplicable.</w:t>
      </w:r>
    </w:p>
    <w:p w14:paraId="7C6FBE46" w14:textId="77777777" w:rsidR="008A6DC3" w:rsidRPr="000750DF" w:rsidRDefault="008A6DC3" w:rsidP="008D1A05">
      <w:pPr>
        <w:suppressAutoHyphens/>
        <w:jc w:val="both"/>
        <w:rPr>
          <w:rFonts w:ascii="Arial" w:eastAsia="Calibri" w:hAnsi="Arial" w:cs="Arial"/>
          <w:sz w:val="18"/>
          <w:szCs w:val="18"/>
        </w:rPr>
      </w:pPr>
    </w:p>
    <w:p w14:paraId="3BFC85DB" w14:textId="64634D23" w:rsidR="008A6DC3" w:rsidRPr="00994D38" w:rsidRDefault="008A6DC3" w:rsidP="008D1A05">
      <w:pPr>
        <w:suppressAutoHyphens/>
        <w:jc w:val="both"/>
        <w:rPr>
          <w:rFonts w:ascii="Arial" w:eastAsia="Calibri" w:hAnsi="Arial" w:cs="Arial"/>
          <w:b/>
          <w:bCs/>
          <w:i/>
          <w:iCs/>
          <w:color w:val="0070C0"/>
          <w:sz w:val="18"/>
          <w:szCs w:val="18"/>
        </w:rPr>
      </w:pPr>
      <w:r w:rsidRPr="00994D38">
        <w:rPr>
          <w:rFonts w:ascii="Arial" w:eastAsia="Calibri" w:hAnsi="Arial" w:cs="Arial"/>
          <w:b/>
          <w:bCs/>
          <w:i/>
          <w:iCs/>
          <w:color w:val="0070C0"/>
          <w:sz w:val="18"/>
          <w:szCs w:val="18"/>
        </w:rPr>
        <w:t>Para efecto</w:t>
      </w:r>
      <w:r w:rsidR="009C7214" w:rsidRPr="00994D38">
        <w:rPr>
          <w:rFonts w:ascii="Arial" w:eastAsia="Calibri" w:hAnsi="Arial" w:cs="Arial"/>
          <w:b/>
          <w:bCs/>
          <w:i/>
          <w:iCs/>
          <w:color w:val="0070C0"/>
          <w:sz w:val="18"/>
          <w:szCs w:val="18"/>
        </w:rPr>
        <w:t>s</w:t>
      </w:r>
      <w:r w:rsidRPr="00994D38">
        <w:rPr>
          <w:rFonts w:ascii="Arial" w:eastAsia="Calibri" w:hAnsi="Arial" w:cs="Arial"/>
          <w:b/>
          <w:bCs/>
          <w:i/>
          <w:iCs/>
          <w:color w:val="0070C0"/>
          <w:sz w:val="18"/>
          <w:szCs w:val="18"/>
        </w:rPr>
        <w:t xml:space="preserve"> de las notificaciones ulteriores que recaigan </w:t>
      </w:r>
      <w:r w:rsidR="009C7214" w:rsidRPr="00994D38">
        <w:rPr>
          <w:rFonts w:ascii="Arial" w:eastAsia="Calibri" w:hAnsi="Arial" w:cs="Arial"/>
          <w:b/>
          <w:bCs/>
          <w:i/>
          <w:iCs/>
          <w:color w:val="0070C0"/>
          <w:sz w:val="18"/>
          <w:szCs w:val="18"/>
        </w:rPr>
        <w:t>del</w:t>
      </w:r>
      <w:r w:rsidRPr="00994D38">
        <w:rPr>
          <w:rFonts w:ascii="Arial" w:eastAsia="Calibri" w:hAnsi="Arial" w:cs="Arial"/>
          <w:b/>
          <w:bCs/>
          <w:i/>
          <w:iCs/>
          <w:color w:val="0070C0"/>
          <w:sz w:val="18"/>
          <w:szCs w:val="18"/>
        </w:rPr>
        <w:t xml:space="preserve"> presente proceso, </w:t>
      </w:r>
      <w:r w:rsidR="00A857A8" w:rsidRPr="00994D38">
        <w:rPr>
          <w:rFonts w:ascii="Arial" w:eastAsia="Calibri" w:hAnsi="Arial" w:cs="Arial"/>
          <w:b/>
          <w:bCs/>
          <w:i/>
          <w:iCs/>
          <w:color w:val="0070C0"/>
          <w:sz w:val="18"/>
          <w:szCs w:val="18"/>
        </w:rPr>
        <w:t>consiento</w:t>
      </w:r>
      <w:r w:rsidR="009C7214" w:rsidRPr="00994D38">
        <w:rPr>
          <w:rFonts w:ascii="Arial" w:eastAsia="Calibri" w:hAnsi="Arial" w:cs="Arial"/>
          <w:b/>
          <w:bCs/>
          <w:i/>
          <w:iCs/>
          <w:color w:val="0070C0"/>
          <w:sz w:val="18"/>
          <w:szCs w:val="18"/>
        </w:rPr>
        <w:t xml:space="preserve"> se me notifiquen vía electrónica, para lo cual, </w:t>
      </w:r>
      <w:r w:rsidRPr="00994D38">
        <w:rPr>
          <w:rFonts w:ascii="Arial" w:eastAsia="Calibri" w:hAnsi="Arial" w:cs="Arial"/>
          <w:b/>
          <w:bCs/>
          <w:i/>
          <w:iCs/>
          <w:color w:val="0070C0"/>
          <w:sz w:val="18"/>
          <w:szCs w:val="18"/>
        </w:rPr>
        <w:t xml:space="preserve">brindo mis datos electrónicos, los mismos que </w:t>
      </w:r>
      <w:r w:rsidR="009C7214" w:rsidRPr="00994D38">
        <w:rPr>
          <w:rFonts w:ascii="Arial" w:eastAsia="Calibri" w:hAnsi="Arial" w:cs="Arial"/>
          <w:b/>
          <w:bCs/>
          <w:i/>
          <w:iCs/>
          <w:color w:val="0070C0"/>
          <w:sz w:val="18"/>
          <w:szCs w:val="18"/>
        </w:rPr>
        <w:t xml:space="preserve">declaro </w:t>
      </w:r>
      <w:r w:rsidRPr="00994D38">
        <w:rPr>
          <w:rFonts w:ascii="Arial" w:eastAsia="Calibri" w:hAnsi="Arial" w:cs="Arial"/>
          <w:b/>
          <w:bCs/>
          <w:i/>
          <w:iCs/>
          <w:color w:val="0070C0"/>
          <w:sz w:val="18"/>
          <w:szCs w:val="18"/>
        </w:rPr>
        <w:t>son:</w:t>
      </w:r>
    </w:p>
    <w:p w14:paraId="7C615FD5" w14:textId="77777777" w:rsidR="008A6DC3" w:rsidRPr="00994D38" w:rsidRDefault="008A6DC3" w:rsidP="008D1A05">
      <w:pPr>
        <w:suppressAutoHyphens/>
        <w:jc w:val="both"/>
        <w:rPr>
          <w:rFonts w:ascii="Arial" w:eastAsia="Calibri" w:hAnsi="Arial" w:cs="Arial"/>
          <w:b/>
          <w:bCs/>
          <w:i/>
          <w:iCs/>
          <w:color w:val="0070C0"/>
          <w:sz w:val="18"/>
          <w:szCs w:val="18"/>
        </w:rPr>
      </w:pPr>
    </w:p>
    <w:p w14:paraId="53214598" w14:textId="77777777" w:rsidR="008A6DC3" w:rsidRPr="00994D38" w:rsidRDefault="008A6DC3" w:rsidP="008D1A05">
      <w:pPr>
        <w:suppressAutoHyphens/>
        <w:spacing w:line="360" w:lineRule="auto"/>
        <w:jc w:val="both"/>
        <w:rPr>
          <w:rFonts w:ascii="Arial" w:eastAsia="Calibri" w:hAnsi="Arial" w:cs="Arial"/>
          <w:b/>
          <w:bCs/>
          <w:i/>
          <w:iCs/>
          <w:color w:val="0070C0"/>
          <w:sz w:val="18"/>
          <w:szCs w:val="18"/>
        </w:rPr>
      </w:pPr>
      <w:r w:rsidRPr="00994D38">
        <w:rPr>
          <w:rFonts w:ascii="Arial" w:eastAsia="Calibri" w:hAnsi="Arial" w:cs="Arial"/>
          <w:b/>
          <w:bCs/>
          <w:i/>
          <w:iCs/>
          <w:color w:val="0070C0"/>
          <w:sz w:val="18"/>
          <w:szCs w:val="18"/>
        </w:rPr>
        <w:t>Teléfono Fijo: ……………………………………………………</w:t>
      </w:r>
      <w:proofErr w:type="gramStart"/>
      <w:r w:rsidRPr="00994D38">
        <w:rPr>
          <w:rFonts w:ascii="Arial" w:eastAsia="Calibri" w:hAnsi="Arial" w:cs="Arial"/>
          <w:b/>
          <w:bCs/>
          <w:i/>
          <w:iCs/>
          <w:color w:val="0070C0"/>
          <w:sz w:val="18"/>
          <w:szCs w:val="18"/>
        </w:rPr>
        <w:t>…….</w:t>
      </w:r>
      <w:proofErr w:type="gramEnd"/>
      <w:r w:rsidRPr="00994D38">
        <w:rPr>
          <w:rFonts w:ascii="Arial" w:eastAsia="Calibri" w:hAnsi="Arial" w:cs="Arial"/>
          <w:b/>
          <w:bCs/>
          <w:i/>
          <w:iCs/>
          <w:color w:val="0070C0"/>
          <w:sz w:val="18"/>
          <w:szCs w:val="18"/>
        </w:rPr>
        <w:t>.</w:t>
      </w:r>
    </w:p>
    <w:p w14:paraId="3E77A971" w14:textId="77777777" w:rsidR="008A6DC3" w:rsidRPr="00994D38" w:rsidRDefault="008A6DC3" w:rsidP="008D1A05">
      <w:pPr>
        <w:suppressAutoHyphens/>
        <w:spacing w:line="360" w:lineRule="auto"/>
        <w:jc w:val="both"/>
        <w:rPr>
          <w:rFonts w:ascii="Arial" w:eastAsia="Calibri" w:hAnsi="Arial" w:cs="Arial"/>
          <w:b/>
          <w:bCs/>
          <w:i/>
          <w:iCs/>
          <w:color w:val="0070C0"/>
          <w:sz w:val="18"/>
          <w:szCs w:val="18"/>
        </w:rPr>
      </w:pPr>
      <w:r w:rsidRPr="00994D38">
        <w:rPr>
          <w:rFonts w:ascii="Arial" w:eastAsia="Calibri" w:hAnsi="Arial" w:cs="Arial"/>
          <w:b/>
          <w:bCs/>
          <w:i/>
          <w:iCs/>
          <w:color w:val="0070C0"/>
          <w:sz w:val="18"/>
          <w:szCs w:val="18"/>
        </w:rPr>
        <w:t>Teléfono Celular: ………………………………………......................</w:t>
      </w:r>
    </w:p>
    <w:p w14:paraId="0FAC29FF" w14:textId="77777777" w:rsidR="008A6DC3" w:rsidRPr="00994D38" w:rsidRDefault="008A6DC3" w:rsidP="008D1A05">
      <w:pPr>
        <w:suppressAutoHyphens/>
        <w:spacing w:line="360" w:lineRule="auto"/>
        <w:jc w:val="both"/>
        <w:rPr>
          <w:rFonts w:ascii="Arial" w:eastAsia="Calibri" w:hAnsi="Arial" w:cs="Arial"/>
          <w:b/>
          <w:bCs/>
          <w:i/>
          <w:iCs/>
          <w:color w:val="0070C0"/>
          <w:sz w:val="18"/>
          <w:szCs w:val="18"/>
        </w:rPr>
      </w:pPr>
      <w:r w:rsidRPr="00994D38">
        <w:rPr>
          <w:rFonts w:ascii="Arial" w:eastAsia="Calibri" w:hAnsi="Arial" w:cs="Arial"/>
          <w:b/>
          <w:bCs/>
          <w:i/>
          <w:iCs/>
          <w:color w:val="0070C0"/>
          <w:sz w:val="18"/>
          <w:szCs w:val="18"/>
        </w:rPr>
        <w:t>Correo electrónico principal: ……………………………………</w:t>
      </w:r>
      <w:proofErr w:type="gramStart"/>
      <w:r w:rsidRPr="00994D38">
        <w:rPr>
          <w:rFonts w:ascii="Arial" w:eastAsia="Calibri" w:hAnsi="Arial" w:cs="Arial"/>
          <w:b/>
          <w:bCs/>
          <w:i/>
          <w:iCs/>
          <w:color w:val="0070C0"/>
          <w:sz w:val="18"/>
          <w:szCs w:val="18"/>
        </w:rPr>
        <w:t>…….</w:t>
      </w:r>
      <w:proofErr w:type="gramEnd"/>
      <w:r w:rsidRPr="00994D38">
        <w:rPr>
          <w:rFonts w:ascii="Arial" w:eastAsia="Calibri" w:hAnsi="Arial" w:cs="Arial"/>
          <w:b/>
          <w:bCs/>
          <w:i/>
          <w:iCs/>
          <w:color w:val="0070C0"/>
          <w:sz w:val="18"/>
          <w:szCs w:val="18"/>
        </w:rPr>
        <w:t>.</w:t>
      </w:r>
    </w:p>
    <w:p w14:paraId="5AD3DC39" w14:textId="77777777" w:rsidR="008A6DC3" w:rsidRPr="000750DF" w:rsidRDefault="008A6DC3" w:rsidP="008D1A05">
      <w:pPr>
        <w:suppressAutoHyphens/>
        <w:spacing w:line="360" w:lineRule="auto"/>
        <w:jc w:val="both"/>
        <w:rPr>
          <w:rFonts w:ascii="Arial" w:eastAsia="Calibri" w:hAnsi="Arial" w:cs="Arial"/>
          <w:sz w:val="18"/>
          <w:szCs w:val="18"/>
        </w:rPr>
      </w:pPr>
      <w:r w:rsidRPr="00994D38">
        <w:rPr>
          <w:rFonts w:ascii="Arial" w:eastAsia="Calibri" w:hAnsi="Arial" w:cs="Arial"/>
          <w:b/>
          <w:bCs/>
          <w:i/>
          <w:iCs/>
          <w:color w:val="0070C0"/>
          <w:sz w:val="18"/>
          <w:szCs w:val="18"/>
        </w:rPr>
        <w:t>Correo electrónico secundario: …………………………………</w:t>
      </w:r>
      <w:proofErr w:type="gramStart"/>
      <w:r w:rsidRPr="00994D38">
        <w:rPr>
          <w:rFonts w:ascii="Arial" w:eastAsia="Calibri" w:hAnsi="Arial" w:cs="Arial"/>
          <w:b/>
          <w:bCs/>
          <w:i/>
          <w:iCs/>
          <w:color w:val="0070C0"/>
          <w:sz w:val="18"/>
          <w:szCs w:val="18"/>
        </w:rPr>
        <w:t>…….</w:t>
      </w:r>
      <w:proofErr w:type="gramEnd"/>
      <w:r w:rsidRPr="00994D38">
        <w:rPr>
          <w:rFonts w:ascii="Arial" w:eastAsia="Calibri" w:hAnsi="Arial" w:cs="Arial"/>
          <w:b/>
          <w:bCs/>
          <w:i/>
          <w:iCs/>
          <w:color w:val="0070C0"/>
          <w:sz w:val="18"/>
          <w:szCs w:val="18"/>
        </w:rPr>
        <w:t>.</w:t>
      </w:r>
    </w:p>
    <w:p w14:paraId="202C9B5A" w14:textId="77777777" w:rsidR="008A6DC3" w:rsidRPr="000750DF" w:rsidRDefault="008A6DC3" w:rsidP="008D1A05">
      <w:pPr>
        <w:suppressAutoHyphens/>
        <w:jc w:val="both"/>
        <w:rPr>
          <w:rFonts w:ascii="Arial" w:hAnsi="Arial" w:cs="Arial"/>
          <w:b/>
          <w:sz w:val="18"/>
          <w:szCs w:val="18"/>
        </w:rPr>
      </w:pPr>
    </w:p>
    <w:p w14:paraId="4FFE1A9B" w14:textId="77777777" w:rsidR="008A6DC3" w:rsidRPr="000750DF" w:rsidRDefault="008A6DC3" w:rsidP="008D1A05">
      <w:pPr>
        <w:suppressAutoHyphens/>
        <w:jc w:val="both"/>
        <w:rPr>
          <w:rFonts w:ascii="Arial" w:eastAsia="Calibri" w:hAnsi="Arial" w:cs="Arial"/>
          <w:b/>
          <w:sz w:val="18"/>
          <w:szCs w:val="18"/>
        </w:rPr>
      </w:pPr>
    </w:p>
    <w:p w14:paraId="5EB8D134" w14:textId="77777777" w:rsidR="003F7C06" w:rsidRPr="000750DF" w:rsidRDefault="003B7931" w:rsidP="008D1A05">
      <w:pPr>
        <w:suppressAutoHyphens/>
        <w:spacing w:line="360" w:lineRule="auto"/>
        <w:jc w:val="both"/>
        <w:rPr>
          <w:rFonts w:ascii="Arial" w:eastAsia="Calibri" w:hAnsi="Arial" w:cs="Arial"/>
          <w:sz w:val="18"/>
          <w:szCs w:val="18"/>
        </w:rPr>
      </w:pPr>
      <w:r w:rsidRPr="000750DF">
        <w:rPr>
          <w:rFonts w:ascii="Arial" w:eastAsia="Calibri" w:hAnsi="Arial" w:cs="Arial"/>
          <w:sz w:val="18"/>
          <w:szCs w:val="18"/>
        </w:rPr>
        <w:t>Lugar</w:t>
      </w:r>
      <w:r w:rsidRPr="000750DF">
        <w:rPr>
          <w:rFonts w:ascii="Arial" w:eastAsia="Calibri" w:hAnsi="Arial" w:cs="Arial"/>
          <w:b/>
          <w:i/>
          <w:sz w:val="18"/>
          <w:szCs w:val="18"/>
        </w:rPr>
        <w:t>:</w:t>
      </w:r>
      <w:r w:rsidRPr="000750DF">
        <w:rPr>
          <w:rFonts w:ascii="Arial" w:eastAsia="Calibri" w:hAnsi="Arial" w:cs="Arial"/>
          <w:sz w:val="18"/>
          <w:szCs w:val="18"/>
        </w:rPr>
        <w:t xml:space="preserve"> …</w:t>
      </w:r>
      <w:r w:rsidR="003F7C06" w:rsidRPr="000750DF">
        <w:rPr>
          <w:rFonts w:ascii="Arial" w:eastAsia="Calibri" w:hAnsi="Arial" w:cs="Arial"/>
          <w:sz w:val="18"/>
          <w:szCs w:val="18"/>
        </w:rPr>
        <w:t xml:space="preserve">……………………………………………….....                         </w:t>
      </w:r>
    </w:p>
    <w:p w14:paraId="1DE2A40F" w14:textId="77777777" w:rsidR="009C7214" w:rsidRPr="000750DF" w:rsidRDefault="003F7C06" w:rsidP="008D1A05">
      <w:pPr>
        <w:suppressAutoHyphens/>
        <w:spacing w:line="360" w:lineRule="auto"/>
        <w:jc w:val="both"/>
        <w:rPr>
          <w:rFonts w:ascii="Arial" w:eastAsia="Calibri" w:hAnsi="Arial" w:cs="Arial"/>
          <w:sz w:val="18"/>
          <w:szCs w:val="18"/>
        </w:rPr>
      </w:pPr>
      <w:r w:rsidRPr="000750DF">
        <w:rPr>
          <w:rFonts w:ascii="Arial" w:eastAsia="Calibri" w:hAnsi="Arial" w:cs="Arial"/>
          <w:sz w:val="18"/>
          <w:szCs w:val="18"/>
        </w:rPr>
        <w:t>Fecha</w:t>
      </w:r>
      <w:r w:rsidR="003B7931" w:rsidRPr="000750DF">
        <w:rPr>
          <w:rFonts w:ascii="Arial" w:eastAsia="Calibri" w:hAnsi="Arial" w:cs="Arial"/>
          <w:b/>
          <w:i/>
          <w:sz w:val="18"/>
          <w:szCs w:val="18"/>
        </w:rPr>
        <w:t>:</w:t>
      </w:r>
      <w:r w:rsidRPr="000750DF">
        <w:rPr>
          <w:rFonts w:ascii="Arial" w:eastAsia="Calibri" w:hAnsi="Arial" w:cs="Arial"/>
          <w:sz w:val="18"/>
          <w:szCs w:val="18"/>
        </w:rPr>
        <w:t xml:space="preserve"> …………………………………………………….</w:t>
      </w:r>
    </w:p>
    <w:p w14:paraId="33AD8B69" w14:textId="77777777" w:rsidR="009C7214" w:rsidRPr="000750DF" w:rsidRDefault="009C7214" w:rsidP="008D1A05">
      <w:pPr>
        <w:suppressAutoHyphens/>
        <w:jc w:val="both"/>
        <w:rPr>
          <w:rFonts w:ascii="Arial" w:eastAsia="Calibri" w:hAnsi="Arial" w:cs="Arial"/>
          <w:sz w:val="18"/>
          <w:szCs w:val="18"/>
        </w:rPr>
      </w:pPr>
    </w:p>
    <w:p w14:paraId="733EA189" w14:textId="4776CD44" w:rsidR="003F7C06" w:rsidRPr="000750DF" w:rsidRDefault="003F7C06" w:rsidP="008D1A05">
      <w:pPr>
        <w:suppressAutoHyphens/>
        <w:jc w:val="both"/>
        <w:rPr>
          <w:rFonts w:ascii="Arial" w:eastAsia="Calibri" w:hAnsi="Arial" w:cs="Arial"/>
          <w:sz w:val="18"/>
          <w:szCs w:val="18"/>
        </w:rPr>
      </w:pPr>
      <w:r w:rsidRPr="000750DF">
        <w:rPr>
          <w:rFonts w:ascii="Arial" w:eastAsia="Calibri" w:hAnsi="Arial" w:cs="Arial"/>
          <w:sz w:val="18"/>
          <w:szCs w:val="18"/>
        </w:rPr>
        <w:t xml:space="preserve">                    </w:t>
      </w:r>
    </w:p>
    <w:tbl>
      <w:tblPr>
        <w:tblW w:w="2977" w:type="dxa"/>
        <w:tblInd w:w="5807" w:type="dxa"/>
        <w:tblCellMar>
          <w:left w:w="70" w:type="dxa"/>
          <w:right w:w="70" w:type="dxa"/>
        </w:tblCellMar>
        <w:tblLook w:val="04A0" w:firstRow="1" w:lastRow="0" w:firstColumn="1" w:lastColumn="0" w:noHBand="0" w:noVBand="1"/>
      </w:tblPr>
      <w:tblGrid>
        <w:gridCol w:w="2977"/>
      </w:tblGrid>
      <w:tr w:rsidR="009F212D" w:rsidRPr="000750DF" w14:paraId="491A4EB4" w14:textId="77777777" w:rsidTr="003F7C06">
        <w:trPr>
          <w:trHeight w:val="1440"/>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44C80951" w14:textId="77777777" w:rsidR="003F7C06" w:rsidRPr="000750DF" w:rsidRDefault="003F7C06" w:rsidP="008D1A05">
            <w:pPr>
              <w:suppressAutoHyphens/>
              <w:jc w:val="both"/>
              <w:rPr>
                <w:rFonts w:ascii="Arial" w:hAnsi="Arial" w:cs="Arial"/>
                <w:sz w:val="18"/>
                <w:szCs w:val="18"/>
                <w:lang w:eastAsia="es-PE"/>
              </w:rPr>
            </w:pPr>
            <w:r w:rsidRPr="000750DF">
              <w:rPr>
                <w:rFonts w:ascii="Arial" w:hAnsi="Arial" w:cs="Arial"/>
                <w:sz w:val="18"/>
                <w:szCs w:val="18"/>
                <w:lang w:eastAsia="es-PE"/>
              </w:rPr>
              <w:t> </w:t>
            </w:r>
          </w:p>
        </w:tc>
      </w:tr>
      <w:tr w:rsidR="009F212D" w:rsidRPr="000750DF" w14:paraId="64C3721D" w14:textId="77777777" w:rsidTr="003F7C06">
        <w:trPr>
          <w:trHeight w:val="300"/>
        </w:trPr>
        <w:tc>
          <w:tcPr>
            <w:tcW w:w="2977" w:type="dxa"/>
            <w:tcBorders>
              <w:top w:val="nil"/>
              <w:left w:val="single" w:sz="4" w:space="0" w:color="auto"/>
              <w:bottom w:val="single" w:sz="4" w:space="0" w:color="auto"/>
              <w:right w:val="single" w:sz="4" w:space="0" w:color="auto"/>
            </w:tcBorders>
            <w:noWrap/>
            <w:vAlign w:val="bottom"/>
            <w:hideMark/>
          </w:tcPr>
          <w:p w14:paraId="114A26E9" w14:textId="77777777" w:rsidR="003F7C06" w:rsidRPr="000750DF" w:rsidRDefault="003F7C06" w:rsidP="008D1A05">
            <w:pPr>
              <w:suppressAutoHyphens/>
              <w:jc w:val="both"/>
              <w:rPr>
                <w:rFonts w:ascii="Arial" w:hAnsi="Arial" w:cs="Arial"/>
                <w:sz w:val="18"/>
                <w:szCs w:val="18"/>
                <w:lang w:eastAsia="es-PE"/>
              </w:rPr>
            </w:pPr>
            <w:r w:rsidRPr="000750DF">
              <w:rPr>
                <w:rFonts w:ascii="Arial" w:hAnsi="Arial" w:cs="Arial"/>
                <w:sz w:val="18"/>
                <w:szCs w:val="18"/>
                <w:lang w:eastAsia="es-PE"/>
              </w:rPr>
              <w:t>Huella Dactilar</w:t>
            </w:r>
          </w:p>
        </w:tc>
      </w:tr>
    </w:tbl>
    <w:p w14:paraId="38FDA897" w14:textId="77777777" w:rsidR="003F7C06" w:rsidRPr="000750DF" w:rsidRDefault="003F7C06" w:rsidP="008D1A05">
      <w:pPr>
        <w:suppressAutoHyphens/>
        <w:jc w:val="both"/>
        <w:rPr>
          <w:rFonts w:ascii="Arial" w:eastAsia="Calibri" w:hAnsi="Arial" w:cs="Arial"/>
          <w:sz w:val="18"/>
          <w:szCs w:val="18"/>
        </w:rPr>
      </w:pPr>
      <w:r w:rsidRPr="000750DF">
        <w:rPr>
          <w:rFonts w:ascii="Arial" w:eastAsia="Calibri" w:hAnsi="Arial" w:cs="Arial"/>
          <w:sz w:val="18"/>
          <w:szCs w:val="18"/>
        </w:rPr>
        <w:t>---------------------------------------------------------------</w:t>
      </w:r>
    </w:p>
    <w:p w14:paraId="76396B77" w14:textId="77777777" w:rsidR="003F7C06" w:rsidRPr="000750DF" w:rsidRDefault="003F7C06" w:rsidP="008D1A05">
      <w:pPr>
        <w:suppressAutoHyphens/>
        <w:jc w:val="both"/>
        <w:rPr>
          <w:rFonts w:ascii="Arial" w:eastAsia="Calibri" w:hAnsi="Arial" w:cs="Arial"/>
          <w:sz w:val="18"/>
          <w:szCs w:val="18"/>
        </w:rPr>
      </w:pPr>
      <w:r w:rsidRPr="000750DF">
        <w:rPr>
          <w:rFonts w:ascii="Arial" w:eastAsia="Calibri" w:hAnsi="Arial" w:cs="Arial"/>
          <w:sz w:val="18"/>
          <w:szCs w:val="18"/>
        </w:rPr>
        <w:t xml:space="preserve">              FIRMA DEL DENUNCIANTE    </w:t>
      </w:r>
    </w:p>
    <w:p w14:paraId="13DCA06E" w14:textId="77777777" w:rsidR="003F7C06" w:rsidRPr="000750DF" w:rsidRDefault="003F7C06" w:rsidP="008D1A05">
      <w:pPr>
        <w:suppressAutoHyphens/>
        <w:jc w:val="both"/>
        <w:rPr>
          <w:rFonts w:ascii="Arial" w:eastAsia="Calibri" w:hAnsi="Arial" w:cs="Arial"/>
          <w:sz w:val="18"/>
          <w:szCs w:val="18"/>
        </w:rPr>
      </w:pPr>
      <w:r w:rsidRPr="000750DF">
        <w:rPr>
          <w:rFonts w:ascii="Arial" w:eastAsia="Calibri" w:hAnsi="Arial" w:cs="Arial"/>
          <w:sz w:val="18"/>
          <w:szCs w:val="18"/>
        </w:rPr>
        <w:tab/>
        <w:t xml:space="preserve">N° </w:t>
      </w:r>
      <w:r w:rsidR="003B7931" w:rsidRPr="000750DF">
        <w:rPr>
          <w:rFonts w:ascii="Arial" w:eastAsia="Calibri" w:hAnsi="Arial" w:cs="Arial"/>
          <w:sz w:val="18"/>
          <w:szCs w:val="18"/>
        </w:rPr>
        <w:t>DNI: …</w:t>
      </w:r>
      <w:r w:rsidRPr="000750DF">
        <w:rPr>
          <w:rFonts w:ascii="Arial" w:eastAsia="Calibri" w:hAnsi="Arial" w:cs="Arial"/>
          <w:sz w:val="18"/>
          <w:szCs w:val="18"/>
        </w:rPr>
        <w:t xml:space="preserve">………………………    </w:t>
      </w:r>
    </w:p>
    <w:p w14:paraId="12035A87" w14:textId="77777777" w:rsidR="003F7C06" w:rsidRPr="000750DF" w:rsidRDefault="003F7C06" w:rsidP="008D1A05">
      <w:pPr>
        <w:suppressAutoHyphens/>
        <w:jc w:val="both"/>
        <w:rPr>
          <w:rFonts w:ascii="Arial" w:eastAsia="Calibri" w:hAnsi="Arial" w:cs="Arial"/>
          <w:sz w:val="18"/>
          <w:szCs w:val="18"/>
        </w:rPr>
      </w:pPr>
    </w:p>
    <w:p w14:paraId="25B4BA39" w14:textId="77777777" w:rsidR="003F7C06" w:rsidRPr="000750DF" w:rsidRDefault="003F7C06" w:rsidP="008D1A05">
      <w:pPr>
        <w:suppressAutoHyphens/>
        <w:jc w:val="both"/>
        <w:rPr>
          <w:rFonts w:ascii="Arial" w:eastAsia="Calibri" w:hAnsi="Arial" w:cs="Arial"/>
          <w:sz w:val="18"/>
          <w:szCs w:val="18"/>
        </w:rPr>
      </w:pPr>
    </w:p>
    <w:p w14:paraId="2FDBA17F" w14:textId="77777777" w:rsidR="00F0022E" w:rsidRPr="000750DF" w:rsidRDefault="00F0022E" w:rsidP="008D1A05">
      <w:pPr>
        <w:suppressAutoHyphens/>
        <w:jc w:val="both"/>
        <w:rPr>
          <w:rFonts w:ascii="Arial" w:hAnsi="Arial" w:cs="Arial"/>
          <w:sz w:val="18"/>
          <w:szCs w:val="18"/>
        </w:rPr>
      </w:pPr>
    </w:p>
    <w:p w14:paraId="17CF4966" w14:textId="77777777" w:rsidR="00F0022E" w:rsidRPr="000750DF" w:rsidRDefault="00F0022E" w:rsidP="008D1A05">
      <w:pPr>
        <w:suppressAutoHyphens/>
        <w:jc w:val="both"/>
        <w:rPr>
          <w:rFonts w:ascii="Arial" w:hAnsi="Arial" w:cs="Arial"/>
          <w:sz w:val="18"/>
          <w:szCs w:val="18"/>
        </w:rPr>
      </w:pPr>
    </w:p>
    <w:p w14:paraId="063F93BE" w14:textId="77777777" w:rsidR="00F0022E" w:rsidRPr="000750DF" w:rsidRDefault="00F0022E" w:rsidP="008D1A05">
      <w:pPr>
        <w:suppressAutoHyphens/>
        <w:jc w:val="both"/>
        <w:rPr>
          <w:rFonts w:ascii="Arial" w:hAnsi="Arial" w:cs="Arial"/>
          <w:sz w:val="18"/>
          <w:szCs w:val="18"/>
        </w:rPr>
      </w:pPr>
    </w:p>
    <w:p w14:paraId="501390A7" w14:textId="16E33B45" w:rsidR="00F0022E" w:rsidRPr="000750DF" w:rsidRDefault="00F0022E" w:rsidP="008D1A05">
      <w:pPr>
        <w:suppressAutoHyphens/>
        <w:jc w:val="both"/>
        <w:rPr>
          <w:rFonts w:ascii="Arial" w:hAnsi="Arial" w:cs="Arial"/>
          <w:sz w:val="18"/>
          <w:szCs w:val="18"/>
        </w:rPr>
      </w:pPr>
    </w:p>
    <w:p w14:paraId="2665775F" w14:textId="1F712F74" w:rsidR="0054445F" w:rsidRPr="000750DF" w:rsidRDefault="0054445F" w:rsidP="008D1A05">
      <w:pPr>
        <w:suppressAutoHyphens/>
        <w:jc w:val="both"/>
        <w:rPr>
          <w:rFonts w:ascii="Arial" w:hAnsi="Arial" w:cs="Arial"/>
          <w:sz w:val="18"/>
          <w:szCs w:val="18"/>
        </w:rPr>
      </w:pPr>
    </w:p>
    <w:p w14:paraId="54362AF0" w14:textId="4E56E22B" w:rsidR="0054445F" w:rsidRPr="000750DF" w:rsidRDefault="0054445F" w:rsidP="008D1A05">
      <w:pPr>
        <w:suppressAutoHyphens/>
        <w:jc w:val="both"/>
        <w:rPr>
          <w:rFonts w:ascii="Arial" w:hAnsi="Arial" w:cs="Arial"/>
          <w:sz w:val="18"/>
          <w:szCs w:val="18"/>
        </w:rPr>
      </w:pPr>
    </w:p>
    <w:p w14:paraId="762F586B" w14:textId="0226B053" w:rsidR="0054445F" w:rsidRPr="000750DF" w:rsidRDefault="0054445F" w:rsidP="008D1A05">
      <w:pPr>
        <w:suppressAutoHyphens/>
        <w:jc w:val="both"/>
        <w:rPr>
          <w:rFonts w:ascii="Arial" w:hAnsi="Arial" w:cs="Arial"/>
          <w:sz w:val="18"/>
          <w:szCs w:val="18"/>
        </w:rPr>
      </w:pPr>
    </w:p>
    <w:p w14:paraId="21470C83" w14:textId="7FFA96A1" w:rsidR="0054445F" w:rsidRDefault="0054445F" w:rsidP="008D1A05">
      <w:pPr>
        <w:suppressAutoHyphens/>
        <w:jc w:val="both"/>
        <w:rPr>
          <w:rFonts w:ascii="Arial" w:hAnsi="Arial" w:cs="Arial"/>
          <w:sz w:val="18"/>
          <w:szCs w:val="18"/>
        </w:rPr>
      </w:pPr>
    </w:p>
    <w:p w14:paraId="682F1590" w14:textId="77777777" w:rsidR="000750DF" w:rsidRDefault="000750DF" w:rsidP="008D1A05">
      <w:pPr>
        <w:suppressAutoHyphens/>
        <w:jc w:val="both"/>
        <w:rPr>
          <w:rFonts w:ascii="Arial" w:hAnsi="Arial" w:cs="Arial"/>
          <w:sz w:val="18"/>
          <w:szCs w:val="18"/>
        </w:rPr>
      </w:pPr>
    </w:p>
    <w:p w14:paraId="513550BD" w14:textId="77777777" w:rsidR="000750DF" w:rsidRDefault="000750DF" w:rsidP="008D1A05">
      <w:pPr>
        <w:suppressAutoHyphens/>
        <w:jc w:val="both"/>
        <w:rPr>
          <w:rFonts w:ascii="Arial" w:hAnsi="Arial" w:cs="Arial"/>
          <w:sz w:val="18"/>
          <w:szCs w:val="18"/>
        </w:rPr>
      </w:pPr>
    </w:p>
    <w:p w14:paraId="6699B460" w14:textId="77777777" w:rsidR="000750DF" w:rsidRDefault="000750DF" w:rsidP="008D1A05">
      <w:pPr>
        <w:suppressAutoHyphens/>
        <w:jc w:val="both"/>
        <w:rPr>
          <w:rFonts w:ascii="Arial" w:hAnsi="Arial" w:cs="Arial"/>
          <w:sz w:val="18"/>
          <w:szCs w:val="18"/>
        </w:rPr>
      </w:pPr>
    </w:p>
    <w:p w14:paraId="54CF0F69" w14:textId="77777777" w:rsidR="000750DF" w:rsidRDefault="000750DF" w:rsidP="008D1A05">
      <w:pPr>
        <w:suppressAutoHyphens/>
        <w:jc w:val="both"/>
        <w:rPr>
          <w:rFonts w:ascii="Arial" w:hAnsi="Arial" w:cs="Arial"/>
          <w:sz w:val="18"/>
          <w:szCs w:val="18"/>
        </w:rPr>
      </w:pPr>
    </w:p>
    <w:p w14:paraId="56DD0E4A" w14:textId="77777777" w:rsidR="000750DF" w:rsidRPr="000750DF" w:rsidRDefault="000750DF" w:rsidP="008D1A05">
      <w:pPr>
        <w:suppressAutoHyphens/>
        <w:jc w:val="both"/>
        <w:rPr>
          <w:rFonts w:ascii="Arial" w:hAnsi="Arial" w:cs="Arial"/>
          <w:sz w:val="18"/>
          <w:szCs w:val="18"/>
        </w:rPr>
      </w:pPr>
    </w:p>
    <w:p w14:paraId="4B718DD5" w14:textId="5EA3CDFC" w:rsidR="0054445F" w:rsidRPr="000750DF" w:rsidRDefault="0054445F" w:rsidP="008D1A05">
      <w:pPr>
        <w:suppressAutoHyphens/>
        <w:jc w:val="both"/>
        <w:rPr>
          <w:rFonts w:ascii="Arial" w:hAnsi="Arial" w:cs="Arial"/>
          <w:sz w:val="18"/>
          <w:szCs w:val="18"/>
        </w:rPr>
      </w:pPr>
    </w:p>
    <w:p w14:paraId="14C8422E" w14:textId="77777777" w:rsidR="004C3FAC" w:rsidRPr="000750DF" w:rsidRDefault="004C3FAC" w:rsidP="00994D38">
      <w:pPr>
        <w:suppressAutoHyphens/>
        <w:jc w:val="center"/>
        <w:rPr>
          <w:rFonts w:ascii="Arial" w:eastAsia="Calibri" w:hAnsi="Arial" w:cs="Arial"/>
          <w:b/>
          <w:sz w:val="18"/>
          <w:szCs w:val="18"/>
        </w:rPr>
      </w:pPr>
      <w:r w:rsidRPr="000750DF">
        <w:rPr>
          <w:rFonts w:ascii="Arial" w:eastAsia="Calibri" w:hAnsi="Arial" w:cs="Arial"/>
          <w:b/>
          <w:sz w:val="18"/>
          <w:szCs w:val="18"/>
        </w:rPr>
        <w:lastRenderedPageBreak/>
        <w:t>ANEXO III</w:t>
      </w:r>
    </w:p>
    <w:p w14:paraId="619F940F" w14:textId="77777777" w:rsidR="004C3FAC" w:rsidRPr="000750DF" w:rsidRDefault="004C3FAC" w:rsidP="008D1A05">
      <w:pPr>
        <w:suppressAutoHyphens/>
        <w:jc w:val="both"/>
        <w:rPr>
          <w:rFonts w:ascii="Arial" w:eastAsia="Calibri" w:hAnsi="Arial" w:cs="Arial"/>
          <w:b/>
          <w:sz w:val="18"/>
          <w:szCs w:val="18"/>
        </w:rPr>
      </w:pPr>
      <w:r w:rsidRPr="000750DF">
        <w:rPr>
          <w:rFonts w:ascii="Arial" w:eastAsia="Calibri" w:hAnsi="Arial" w:cs="Arial"/>
          <w:b/>
          <w:sz w:val="18"/>
          <w:szCs w:val="18"/>
        </w:rPr>
        <w:t>INSTRUCTIVO PARA DENUNCIAR ACTOS DE CORRUPCIÓN</w:t>
      </w:r>
    </w:p>
    <w:p w14:paraId="41FFE9E0" w14:textId="77777777" w:rsidR="004C3FAC" w:rsidRPr="000750DF" w:rsidRDefault="004C3FAC" w:rsidP="008D1A05">
      <w:pPr>
        <w:suppressAutoHyphens/>
        <w:jc w:val="both"/>
        <w:rPr>
          <w:rFonts w:ascii="Arial" w:eastAsia="Calibri" w:hAnsi="Arial" w:cs="Arial"/>
          <w:sz w:val="18"/>
          <w:szCs w:val="18"/>
        </w:rPr>
      </w:pPr>
      <w:r w:rsidRPr="000750DF">
        <w:rPr>
          <w:rFonts w:ascii="Arial" w:eastAsia="Calibri" w:hAnsi="Arial" w:cs="Arial"/>
          <w:b/>
          <w:sz w:val="18"/>
          <w:szCs w:val="18"/>
        </w:rPr>
        <w:t>EN LOS PROCESOS DE CONTRATACIÓN</w:t>
      </w:r>
    </w:p>
    <w:p w14:paraId="11BC1BD5" w14:textId="77777777" w:rsidR="004C3FAC" w:rsidRPr="000750DF" w:rsidRDefault="004C3FAC" w:rsidP="008D1A05">
      <w:pPr>
        <w:suppressAutoHyphens/>
        <w:ind w:right="57"/>
        <w:jc w:val="both"/>
        <w:rPr>
          <w:rFonts w:ascii="Arial" w:hAnsi="Arial" w:cs="Arial"/>
          <w:sz w:val="18"/>
          <w:szCs w:val="18"/>
        </w:rPr>
      </w:pPr>
    </w:p>
    <w:p w14:paraId="78846B9B" w14:textId="77777777" w:rsidR="004C3FAC" w:rsidRPr="000750DF" w:rsidRDefault="004C3FAC" w:rsidP="008D1A05">
      <w:pPr>
        <w:pStyle w:val="cuerpo"/>
        <w:shd w:val="clear" w:color="auto" w:fill="FFFFFF"/>
        <w:suppressAutoHyphens/>
        <w:spacing w:before="0" w:beforeAutospacing="0" w:after="150" w:afterAutospacing="0"/>
        <w:jc w:val="both"/>
        <w:rPr>
          <w:rFonts w:ascii="Arial" w:hAnsi="Arial" w:cs="Arial"/>
          <w:sz w:val="18"/>
          <w:szCs w:val="18"/>
        </w:rPr>
      </w:pPr>
      <w:r w:rsidRPr="000750DF">
        <w:rPr>
          <w:rFonts w:ascii="Arial" w:hAnsi="Arial" w:cs="Arial"/>
          <w:sz w:val="18"/>
          <w:szCs w:val="18"/>
        </w:rPr>
        <w:t xml:space="preserve">A fin de promover la ética en el ejercicio de la función pública, se requiere que al </w:t>
      </w:r>
      <w:r w:rsidR="008A616F" w:rsidRPr="000750DF">
        <w:rPr>
          <w:rFonts w:ascii="Arial" w:hAnsi="Arial" w:cs="Arial"/>
          <w:sz w:val="18"/>
          <w:szCs w:val="18"/>
        </w:rPr>
        <w:t>conocer algún</w:t>
      </w:r>
      <w:r w:rsidRPr="000750DF">
        <w:rPr>
          <w:rFonts w:ascii="Arial" w:hAnsi="Arial" w:cs="Arial"/>
          <w:sz w:val="18"/>
          <w:szCs w:val="18"/>
        </w:rPr>
        <w:t xml:space="preserve"> acto de corrupción cometido por </w:t>
      </w:r>
      <w:r w:rsidR="00D17351" w:rsidRPr="000750DF">
        <w:rPr>
          <w:rFonts w:ascii="Arial" w:hAnsi="Arial" w:cs="Arial"/>
          <w:sz w:val="18"/>
          <w:szCs w:val="18"/>
        </w:rPr>
        <w:t>algún</w:t>
      </w:r>
      <w:r w:rsidRPr="000750DF">
        <w:rPr>
          <w:rFonts w:ascii="Arial" w:hAnsi="Arial" w:cs="Arial"/>
          <w:sz w:val="18"/>
          <w:szCs w:val="18"/>
        </w:rPr>
        <w:t xml:space="preserve"> </w:t>
      </w:r>
      <w:r w:rsidR="00D17351" w:rsidRPr="000750DF">
        <w:rPr>
          <w:rFonts w:ascii="Arial" w:hAnsi="Arial" w:cs="Arial"/>
          <w:sz w:val="18"/>
          <w:szCs w:val="18"/>
        </w:rPr>
        <w:t xml:space="preserve">personal de San Gabán S.A. (Alta Dirección, Funcionarios, </w:t>
      </w:r>
      <w:r w:rsidR="008A616F" w:rsidRPr="000750DF">
        <w:rPr>
          <w:rFonts w:ascii="Arial" w:hAnsi="Arial" w:cs="Arial"/>
          <w:sz w:val="18"/>
          <w:szCs w:val="18"/>
        </w:rPr>
        <w:t>trabajadores)</w:t>
      </w:r>
      <w:r w:rsidR="008A616F" w:rsidRPr="000750DF">
        <w:rPr>
          <w:rFonts w:ascii="Arial" w:hAnsi="Arial" w:cs="Arial"/>
          <w:i/>
          <w:iCs/>
          <w:sz w:val="18"/>
          <w:szCs w:val="18"/>
        </w:rPr>
        <w:t xml:space="preserve"> </w:t>
      </w:r>
      <w:r w:rsidR="008A616F" w:rsidRPr="000750DF">
        <w:rPr>
          <w:rFonts w:ascii="Arial" w:hAnsi="Arial" w:cs="Arial"/>
          <w:sz w:val="18"/>
          <w:szCs w:val="18"/>
        </w:rPr>
        <w:t>se</w:t>
      </w:r>
      <w:r w:rsidRPr="000750DF">
        <w:rPr>
          <w:rFonts w:ascii="Arial" w:hAnsi="Arial" w:cs="Arial"/>
          <w:sz w:val="18"/>
          <w:szCs w:val="18"/>
        </w:rPr>
        <w:t xml:space="preserve"> formule la denuncia respectiva, como por ejemplo en los siguientes casos:</w:t>
      </w:r>
    </w:p>
    <w:p w14:paraId="0B21001D" w14:textId="77777777" w:rsidR="004C3FAC" w:rsidRPr="000750DF" w:rsidRDefault="004C3FAC" w:rsidP="008D1A05">
      <w:pPr>
        <w:pStyle w:val="cuerpo"/>
        <w:numPr>
          <w:ilvl w:val="1"/>
          <w:numId w:val="11"/>
        </w:numPr>
        <w:shd w:val="clear" w:color="auto" w:fill="FFFFFF"/>
        <w:suppressAutoHyphens/>
        <w:spacing w:before="0" w:beforeAutospacing="0" w:after="150" w:afterAutospacing="0"/>
        <w:ind w:left="709" w:hanging="425"/>
        <w:jc w:val="both"/>
        <w:rPr>
          <w:rFonts w:ascii="Arial" w:hAnsi="Arial" w:cs="Arial"/>
          <w:sz w:val="18"/>
          <w:szCs w:val="18"/>
        </w:rPr>
      </w:pPr>
      <w:r w:rsidRPr="000750DF">
        <w:rPr>
          <w:rFonts w:ascii="Arial" w:hAnsi="Arial" w:cs="Arial"/>
          <w:sz w:val="18"/>
          <w:szCs w:val="18"/>
        </w:rPr>
        <w:t>Adecuación o manipulación de las especificaciones técnicas, el expediente técnico o términos de referencia para favorecer indebidamente a un proveedor específico.</w:t>
      </w:r>
    </w:p>
    <w:p w14:paraId="0C0E141B" w14:textId="77777777" w:rsidR="004C3FAC" w:rsidRPr="000750DF" w:rsidRDefault="004C3FAC" w:rsidP="008D1A05">
      <w:pPr>
        <w:pStyle w:val="cuerpo"/>
        <w:numPr>
          <w:ilvl w:val="1"/>
          <w:numId w:val="11"/>
        </w:numPr>
        <w:shd w:val="clear" w:color="auto" w:fill="FFFFFF"/>
        <w:suppressAutoHyphens/>
        <w:spacing w:before="0" w:beforeAutospacing="0" w:after="150" w:afterAutospacing="0"/>
        <w:ind w:left="709" w:hanging="425"/>
        <w:jc w:val="both"/>
        <w:rPr>
          <w:rFonts w:ascii="Arial" w:hAnsi="Arial" w:cs="Arial"/>
          <w:sz w:val="18"/>
          <w:szCs w:val="18"/>
        </w:rPr>
      </w:pPr>
      <w:r w:rsidRPr="000750DF">
        <w:rPr>
          <w:rFonts w:ascii="Arial" w:hAnsi="Arial" w:cs="Arial"/>
          <w:sz w:val="18"/>
          <w:szCs w:val="18"/>
        </w:rPr>
        <w:t>Generación de falsas necesidades con la finalidad de contratar obras, bienes o servicios.</w:t>
      </w:r>
    </w:p>
    <w:p w14:paraId="132612CC" w14:textId="77777777" w:rsidR="004C3FAC" w:rsidRPr="000750DF" w:rsidRDefault="004C3FAC" w:rsidP="008D1A05">
      <w:pPr>
        <w:pStyle w:val="cuerpo"/>
        <w:numPr>
          <w:ilvl w:val="1"/>
          <w:numId w:val="11"/>
        </w:numPr>
        <w:shd w:val="clear" w:color="auto" w:fill="FFFFFF"/>
        <w:suppressAutoHyphens/>
        <w:spacing w:before="0" w:beforeAutospacing="0" w:after="150" w:afterAutospacing="0"/>
        <w:ind w:left="709" w:hanging="425"/>
        <w:jc w:val="both"/>
        <w:rPr>
          <w:rFonts w:ascii="Arial" w:hAnsi="Arial" w:cs="Arial"/>
          <w:sz w:val="18"/>
          <w:szCs w:val="18"/>
        </w:rPr>
      </w:pPr>
      <w:r w:rsidRPr="000750DF">
        <w:rPr>
          <w:rFonts w:ascii="Arial" w:hAnsi="Arial" w:cs="Arial"/>
          <w:sz w:val="18"/>
          <w:szCs w:val="18"/>
        </w:rPr>
        <w:t>Otorgamiento de la buena pro obviando deliberadamente pasos requeridos por ley.</w:t>
      </w:r>
    </w:p>
    <w:p w14:paraId="36ABDE6C" w14:textId="77777777" w:rsidR="004C3FAC" w:rsidRPr="000750DF" w:rsidRDefault="004C3FAC" w:rsidP="008D1A05">
      <w:pPr>
        <w:pStyle w:val="cuerpo"/>
        <w:numPr>
          <w:ilvl w:val="1"/>
          <w:numId w:val="11"/>
        </w:numPr>
        <w:shd w:val="clear" w:color="auto" w:fill="FFFFFF"/>
        <w:suppressAutoHyphens/>
        <w:spacing w:before="0" w:beforeAutospacing="0" w:after="0" w:afterAutospacing="0"/>
        <w:ind w:left="709" w:hanging="425"/>
        <w:jc w:val="both"/>
        <w:rPr>
          <w:rStyle w:val="no-style-override"/>
          <w:rFonts w:ascii="Arial" w:hAnsi="Arial" w:cs="Arial"/>
          <w:sz w:val="18"/>
          <w:szCs w:val="18"/>
        </w:rPr>
      </w:pPr>
      <w:r w:rsidRPr="000750DF">
        <w:rPr>
          <w:rStyle w:val="no-style-override"/>
          <w:rFonts w:ascii="Arial" w:hAnsi="Arial" w:cs="Arial"/>
          <w:sz w:val="18"/>
          <w:szCs w:val="18"/>
        </w:rPr>
        <w:t>Permisibilidad indebida frente a la presentación de documentación incompleta de parte del ganador de la buena pro.</w:t>
      </w:r>
    </w:p>
    <w:p w14:paraId="7A80A58E" w14:textId="77777777" w:rsidR="004C3FAC" w:rsidRPr="000750DF" w:rsidRDefault="004C3FAC" w:rsidP="008D1A05">
      <w:pPr>
        <w:pStyle w:val="cuerpo"/>
        <w:shd w:val="clear" w:color="auto" w:fill="FFFFFF"/>
        <w:suppressAutoHyphens/>
        <w:spacing w:before="0" w:beforeAutospacing="0" w:after="0" w:afterAutospacing="0"/>
        <w:ind w:left="709" w:hanging="425"/>
        <w:jc w:val="both"/>
        <w:rPr>
          <w:rFonts w:ascii="Arial" w:hAnsi="Arial" w:cs="Arial"/>
          <w:sz w:val="18"/>
          <w:szCs w:val="18"/>
        </w:rPr>
      </w:pPr>
    </w:p>
    <w:p w14:paraId="345C2E00" w14:textId="77777777" w:rsidR="004C3FAC" w:rsidRPr="000750DF" w:rsidRDefault="004C3FAC" w:rsidP="008D1A05">
      <w:pPr>
        <w:pStyle w:val="cuerpo"/>
        <w:numPr>
          <w:ilvl w:val="1"/>
          <w:numId w:val="11"/>
        </w:numPr>
        <w:shd w:val="clear" w:color="auto" w:fill="FFFFFF"/>
        <w:suppressAutoHyphens/>
        <w:spacing w:before="0" w:beforeAutospacing="0" w:after="150" w:afterAutospacing="0"/>
        <w:ind w:left="709" w:hanging="425"/>
        <w:jc w:val="both"/>
        <w:rPr>
          <w:rFonts w:ascii="Arial" w:hAnsi="Arial" w:cs="Arial"/>
          <w:sz w:val="18"/>
          <w:szCs w:val="18"/>
        </w:rPr>
      </w:pPr>
      <w:r w:rsidRPr="000750DF">
        <w:rPr>
          <w:rFonts w:ascii="Arial" w:hAnsi="Arial" w:cs="Arial"/>
          <w:sz w:val="18"/>
          <w:szCs w:val="18"/>
        </w:rPr>
        <w:t>Otorgamiento de la buena pro a postores de quienes se sabe han presentado documentación falsa o no vigente.</w:t>
      </w:r>
    </w:p>
    <w:p w14:paraId="4F5D81C0" w14:textId="77777777" w:rsidR="004C3FAC" w:rsidRPr="000750DF" w:rsidRDefault="004C3FAC" w:rsidP="008D1A05">
      <w:pPr>
        <w:pStyle w:val="cuerpo"/>
        <w:numPr>
          <w:ilvl w:val="1"/>
          <w:numId w:val="11"/>
        </w:numPr>
        <w:shd w:val="clear" w:color="auto" w:fill="FFFFFF"/>
        <w:suppressAutoHyphens/>
        <w:spacing w:before="0" w:beforeAutospacing="0" w:after="150" w:afterAutospacing="0"/>
        <w:ind w:left="709" w:hanging="425"/>
        <w:jc w:val="both"/>
        <w:rPr>
          <w:rFonts w:ascii="Arial" w:hAnsi="Arial" w:cs="Arial"/>
          <w:sz w:val="18"/>
          <w:szCs w:val="18"/>
        </w:rPr>
      </w:pPr>
      <w:r w:rsidRPr="000750DF">
        <w:rPr>
          <w:rFonts w:ascii="Arial" w:hAnsi="Arial" w:cs="Arial"/>
          <w:sz w:val="18"/>
          <w:szCs w:val="18"/>
        </w:rPr>
        <w:t>Otorgamiento de la buena pro (o ejercicio de influencia para el mismo fin) a empresas ligadas a ex funcionarios, de quienes se sabe están incursos en alguno de los impedimentos para contratar con el Estado que prevé la ley.</w:t>
      </w:r>
    </w:p>
    <w:p w14:paraId="51479517" w14:textId="77777777" w:rsidR="004C3FAC" w:rsidRPr="000750DF" w:rsidRDefault="004C3FAC" w:rsidP="008D1A05">
      <w:pPr>
        <w:pStyle w:val="cuerpo"/>
        <w:numPr>
          <w:ilvl w:val="1"/>
          <w:numId w:val="11"/>
        </w:numPr>
        <w:shd w:val="clear" w:color="auto" w:fill="FFFFFF"/>
        <w:suppressAutoHyphens/>
        <w:spacing w:before="0" w:beforeAutospacing="0" w:after="150" w:afterAutospacing="0"/>
        <w:ind w:left="709" w:hanging="425"/>
        <w:jc w:val="both"/>
        <w:rPr>
          <w:rFonts w:ascii="Arial" w:hAnsi="Arial" w:cs="Arial"/>
          <w:sz w:val="18"/>
          <w:szCs w:val="18"/>
        </w:rPr>
      </w:pPr>
      <w:r w:rsidRPr="000750DF">
        <w:rPr>
          <w:rFonts w:ascii="Arial" w:hAnsi="Arial" w:cs="Arial"/>
          <w:sz w:val="18"/>
          <w:szCs w:val="18"/>
        </w:rPr>
        <w:t>Admisibilidad de postor (o ejercicio de influencia para el mismo fin) ligado a una misma empresa, grupo empresarial, familia o allegado/a, de quien está incurso en alguno de los impedimentos para contratar con el Estado que prevé la ley.</w:t>
      </w:r>
    </w:p>
    <w:p w14:paraId="422F743D" w14:textId="77777777" w:rsidR="004C3FAC" w:rsidRPr="000750DF" w:rsidRDefault="004C3FAC" w:rsidP="008D1A05">
      <w:pPr>
        <w:pStyle w:val="cuerpo"/>
        <w:numPr>
          <w:ilvl w:val="1"/>
          <w:numId w:val="11"/>
        </w:numPr>
        <w:shd w:val="clear" w:color="auto" w:fill="FFFFFF"/>
        <w:suppressAutoHyphens/>
        <w:spacing w:before="0" w:beforeAutospacing="0" w:after="150" w:afterAutospacing="0"/>
        <w:ind w:left="709" w:hanging="425"/>
        <w:jc w:val="both"/>
        <w:rPr>
          <w:rFonts w:ascii="Arial" w:hAnsi="Arial" w:cs="Arial"/>
          <w:sz w:val="18"/>
          <w:szCs w:val="18"/>
        </w:rPr>
      </w:pPr>
      <w:r w:rsidRPr="000750DF">
        <w:rPr>
          <w:rFonts w:ascii="Arial" w:hAnsi="Arial" w:cs="Arial"/>
          <w:sz w:val="18"/>
          <w:szCs w:val="18"/>
        </w:rPr>
        <w:t>Pago indebido por obras, bienes o servicios no entregados o no prestados en su integridad.</w:t>
      </w:r>
    </w:p>
    <w:p w14:paraId="318B1CAE" w14:textId="77777777" w:rsidR="004C3FAC" w:rsidRPr="000750DF" w:rsidRDefault="004C3FAC" w:rsidP="008D1A05">
      <w:pPr>
        <w:pStyle w:val="cuerpo"/>
        <w:numPr>
          <w:ilvl w:val="1"/>
          <w:numId w:val="11"/>
        </w:numPr>
        <w:shd w:val="clear" w:color="auto" w:fill="FFFFFF"/>
        <w:suppressAutoHyphens/>
        <w:spacing w:before="0" w:beforeAutospacing="0" w:after="150" w:afterAutospacing="0"/>
        <w:ind w:left="709" w:hanging="425"/>
        <w:jc w:val="both"/>
        <w:rPr>
          <w:rFonts w:ascii="Arial" w:hAnsi="Arial" w:cs="Arial"/>
          <w:sz w:val="18"/>
          <w:szCs w:val="18"/>
        </w:rPr>
      </w:pPr>
      <w:r w:rsidRPr="000750DF">
        <w:rPr>
          <w:rFonts w:ascii="Arial" w:hAnsi="Arial" w:cs="Arial"/>
          <w:sz w:val="18"/>
          <w:szCs w:val="18"/>
        </w:rPr>
        <w:t>Sobrevaloración deliberada de obras, bienes o servicios y su consecuente pago en exceso a los proveedores que los entregan o brindan.</w:t>
      </w:r>
    </w:p>
    <w:p w14:paraId="40D814DB" w14:textId="77777777" w:rsidR="004C3FAC" w:rsidRPr="000750DF" w:rsidRDefault="004C3FAC" w:rsidP="008D1A05">
      <w:pPr>
        <w:pStyle w:val="cuerpo"/>
        <w:numPr>
          <w:ilvl w:val="1"/>
          <w:numId w:val="11"/>
        </w:numPr>
        <w:shd w:val="clear" w:color="auto" w:fill="FFFFFF"/>
        <w:suppressAutoHyphens/>
        <w:spacing w:before="0" w:beforeAutospacing="0" w:after="150" w:afterAutospacing="0"/>
        <w:ind w:left="709" w:hanging="425"/>
        <w:jc w:val="both"/>
        <w:rPr>
          <w:rFonts w:ascii="Arial" w:hAnsi="Arial" w:cs="Arial"/>
          <w:sz w:val="18"/>
          <w:szCs w:val="18"/>
        </w:rPr>
      </w:pPr>
      <w:r w:rsidRPr="000750DF">
        <w:rPr>
          <w:rFonts w:ascii="Arial" w:hAnsi="Arial" w:cs="Arial"/>
          <w:sz w:val="18"/>
          <w:szCs w:val="18"/>
        </w:rPr>
        <w:t>Negligencia en el manejo y mantenimiento de equipos y tecnología que impliquen la afectación de los servicios que brinda la institución.</w:t>
      </w:r>
    </w:p>
    <w:p w14:paraId="3CA4E0A3" w14:textId="77777777" w:rsidR="004C3FAC" w:rsidRPr="000750DF" w:rsidRDefault="004C3FAC" w:rsidP="008D1A05">
      <w:pPr>
        <w:pStyle w:val="cuerpo"/>
        <w:shd w:val="clear" w:color="auto" w:fill="FFFFFF"/>
        <w:suppressAutoHyphens/>
        <w:spacing w:before="0" w:beforeAutospacing="0" w:after="0" w:afterAutospacing="0"/>
        <w:jc w:val="both"/>
        <w:rPr>
          <w:rFonts w:ascii="Arial" w:hAnsi="Arial" w:cs="Arial"/>
          <w:sz w:val="18"/>
          <w:szCs w:val="18"/>
        </w:rPr>
      </w:pPr>
      <w:r w:rsidRPr="000750DF">
        <w:rPr>
          <w:rFonts w:ascii="Arial" w:hAnsi="Arial" w:cs="Arial"/>
          <w:sz w:val="18"/>
          <w:szCs w:val="18"/>
        </w:rPr>
        <w:t>Si se conoce de alguno de estos actos de corrupción, o de otros que pueden haberse cometido, deben informarse formulando la denuncia, conforme lo dispuesto en el presente procedimiento.</w:t>
      </w:r>
    </w:p>
    <w:p w14:paraId="1C4AA735" w14:textId="77777777" w:rsidR="001A5408" w:rsidRPr="000750DF" w:rsidRDefault="001A5408" w:rsidP="008D1A05">
      <w:pPr>
        <w:pStyle w:val="cuerpo"/>
        <w:shd w:val="clear" w:color="auto" w:fill="FFFFFF"/>
        <w:suppressAutoHyphens/>
        <w:spacing w:before="0" w:beforeAutospacing="0" w:after="0" w:afterAutospacing="0"/>
        <w:jc w:val="both"/>
        <w:rPr>
          <w:rFonts w:ascii="Arial" w:hAnsi="Arial" w:cs="Arial"/>
          <w:sz w:val="18"/>
          <w:szCs w:val="18"/>
        </w:rPr>
      </w:pPr>
    </w:p>
    <w:p w14:paraId="76FD557F" w14:textId="77777777" w:rsidR="001A5408" w:rsidRPr="00994D38" w:rsidRDefault="001A5408" w:rsidP="008D1A05">
      <w:pPr>
        <w:pStyle w:val="cuerpo"/>
        <w:shd w:val="clear" w:color="auto" w:fill="FFFFFF"/>
        <w:suppressAutoHyphens/>
        <w:spacing w:before="0" w:beforeAutospacing="0" w:after="0" w:afterAutospacing="0"/>
        <w:jc w:val="both"/>
        <w:rPr>
          <w:rFonts w:ascii="Arial" w:hAnsi="Arial" w:cs="Arial"/>
          <w:b/>
          <w:bCs/>
          <w:i/>
          <w:iCs/>
          <w:color w:val="0070C0"/>
          <w:sz w:val="18"/>
          <w:szCs w:val="18"/>
        </w:rPr>
      </w:pPr>
      <w:r w:rsidRPr="00994D38">
        <w:rPr>
          <w:rFonts w:ascii="Arial" w:hAnsi="Arial" w:cs="Arial"/>
          <w:b/>
          <w:bCs/>
          <w:i/>
          <w:iCs/>
          <w:color w:val="0070C0"/>
          <w:sz w:val="18"/>
          <w:szCs w:val="18"/>
        </w:rPr>
        <w:t>Si conoces de alguno de estos actos de corrupción, o de otros que pueden haberse cometido, informa por medio de tu denuncia:</w:t>
      </w:r>
    </w:p>
    <w:p w14:paraId="6FC5E0A5" w14:textId="77777777" w:rsidR="003B7931" w:rsidRPr="00994D38" w:rsidRDefault="003B7931" w:rsidP="008D1A05">
      <w:pPr>
        <w:pStyle w:val="cuerpo"/>
        <w:shd w:val="clear" w:color="auto" w:fill="FFFFFF"/>
        <w:suppressAutoHyphens/>
        <w:spacing w:before="0" w:beforeAutospacing="0" w:after="0" w:afterAutospacing="0"/>
        <w:jc w:val="both"/>
        <w:rPr>
          <w:rFonts w:ascii="Arial" w:hAnsi="Arial" w:cs="Arial"/>
          <w:b/>
          <w:bCs/>
          <w:i/>
          <w:iCs/>
          <w:color w:val="0070C0"/>
          <w:sz w:val="18"/>
          <w:szCs w:val="18"/>
        </w:rPr>
      </w:pPr>
    </w:p>
    <w:p w14:paraId="15480F5B" w14:textId="77777777" w:rsidR="001A5408" w:rsidRPr="00994D38" w:rsidRDefault="001A5408" w:rsidP="008D1A05">
      <w:pPr>
        <w:pStyle w:val="cuerpo"/>
        <w:numPr>
          <w:ilvl w:val="0"/>
          <w:numId w:val="12"/>
        </w:numPr>
        <w:shd w:val="clear" w:color="auto" w:fill="FFFFFF"/>
        <w:suppressAutoHyphens/>
        <w:spacing w:before="0" w:beforeAutospacing="0" w:after="0" w:afterAutospacing="0"/>
        <w:jc w:val="both"/>
        <w:rPr>
          <w:rFonts w:ascii="Arial" w:hAnsi="Arial" w:cs="Arial"/>
          <w:b/>
          <w:bCs/>
          <w:i/>
          <w:iCs/>
          <w:color w:val="0070C0"/>
          <w:sz w:val="18"/>
          <w:szCs w:val="18"/>
        </w:rPr>
      </w:pPr>
      <w:r w:rsidRPr="00994D38">
        <w:rPr>
          <w:rFonts w:ascii="Arial" w:hAnsi="Arial" w:cs="Arial"/>
          <w:b/>
          <w:bCs/>
          <w:i/>
          <w:iCs/>
          <w:color w:val="0070C0"/>
          <w:sz w:val="18"/>
          <w:szCs w:val="18"/>
        </w:rPr>
        <w:t>Completa el Anexo I – “Formato de denuncia”</w:t>
      </w:r>
    </w:p>
    <w:p w14:paraId="0881E1D1" w14:textId="211A9F2D" w:rsidR="001A5408" w:rsidRPr="00994D38" w:rsidRDefault="001A5408" w:rsidP="008D1A05">
      <w:pPr>
        <w:pStyle w:val="cuerpo"/>
        <w:numPr>
          <w:ilvl w:val="0"/>
          <w:numId w:val="12"/>
        </w:numPr>
        <w:shd w:val="clear" w:color="auto" w:fill="FFFFFF"/>
        <w:suppressAutoHyphens/>
        <w:spacing w:before="0" w:beforeAutospacing="0" w:after="0" w:afterAutospacing="0"/>
        <w:jc w:val="both"/>
        <w:rPr>
          <w:rFonts w:ascii="Arial" w:hAnsi="Arial" w:cs="Arial"/>
          <w:b/>
          <w:bCs/>
          <w:i/>
          <w:iCs/>
          <w:color w:val="0070C0"/>
          <w:sz w:val="18"/>
          <w:szCs w:val="18"/>
        </w:rPr>
      </w:pPr>
      <w:r w:rsidRPr="00994D38">
        <w:rPr>
          <w:rFonts w:ascii="Arial" w:hAnsi="Arial" w:cs="Arial"/>
          <w:b/>
          <w:bCs/>
          <w:i/>
          <w:iCs/>
          <w:color w:val="0070C0"/>
          <w:sz w:val="18"/>
          <w:szCs w:val="18"/>
        </w:rPr>
        <w:t xml:space="preserve">Preséntalo, de acuerdo </w:t>
      </w:r>
      <w:r w:rsidR="00BE26FB" w:rsidRPr="00994D38">
        <w:rPr>
          <w:rFonts w:ascii="Arial" w:hAnsi="Arial" w:cs="Arial"/>
          <w:b/>
          <w:bCs/>
          <w:i/>
          <w:iCs/>
          <w:color w:val="0070C0"/>
          <w:sz w:val="18"/>
          <w:szCs w:val="18"/>
        </w:rPr>
        <w:t>con</w:t>
      </w:r>
      <w:r w:rsidRPr="00994D38">
        <w:rPr>
          <w:rFonts w:ascii="Arial" w:hAnsi="Arial" w:cs="Arial"/>
          <w:b/>
          <w:bCs/>
          <w:i/>
          <w:iCs/>
          <w:color w:val="0070C0"/>
          <w:sz w:val="18"/>
          <w:szCs w:val="18"/>
        </w:rPr>
        <w:t xml:space="preserve"> lo dispuesto en el presente procedimiento. </w:t>
      </w:r>
    </w:p>
    <w:p w14:paraId="79C0B489" w14:textId="77777777" w:rsidR="001A5408" w:rsidRPr="00994D38" w:rsidRDefault="001A5408" w:rsidP="008D1A05">
      <w:pPr>
        <w:pStyle w:val="cuerpo"/>
        <w:shd w:val="clear" w:color="auto" w:fill="FFFFFF"/>
        <w:suppressAutoHyphens/>
        <w:spacing w:before="0" w:beforeAutospacing="0" w:after="0" w:afterAutospacing="0"/>
        <w:jc w:val="both"/>
        <w:rPr>
          <w:rFonts w:ascii="Arial" w:hAnsi="Arial" w:cs="Arial"/>
          <w:b/>
          <w:bCs/>
          <w:i/>
          <w:iCs/>
          <w:color w:val="0070C0"/>
          <w:sz w:val="18"/>
          <w:szCs w:val="18"/>
        </w:rPr>
      </w:pPr>
    </w:p>
    <w:p w14:paraId="70DAF303" w14:textId="77777777" w:rsidR="001A5408" w:rsidRPr="00994D38" w:rsidRDefault="001A5408" w:rsidP="008D1A05">
      <w:pPr>
        <w:pStyle w:val="cuerpo"/>
        <w:shd w:val="clear" w:color="auto" w:fill="FFFFFF"/>
        <w:suppressAutoHyphens/>
        <w:spacing w:before="0" w:beforeAutospacing="0" w:after="0" w:afterAutospacing="0"/>
        <w:jc w:val="both"/>
        <w:rPr>
          <w:rFonts w:ascii="Arial" w:hAnsi="Arial" w:cs="Arial"/>
          <w:b/>
          <w:bCs/>
          <w:i/>
          <w:iCs/>
          <w:color w:val="0070C0"/>
          <w:sz w:val="18"/>
          <w:szCs w:val="18"/>
        </w:rPr>
      </w:pPr>
      <w:r w:rsidRPr="00994D38">
        <w:rPr>
          <w:rFonts w:ascii="Arial" w:hAnsi="Arial" w:cs="Arial"/>
          <w:b/>
          <w:bCs/>
          <w:i/>
          <w:iCs/>
          <w:color w:val="0070C0"/>
          <w:sz w:val="18"/>
          <w:szCs w:val="18"/>
        </w:rPr>
        <w:t>En caso necesites alguna medida de protección, San Gabán S.A. garantiza la reserva de tu identidad y otras medidas que evitará algún perjuicio a tu persona.</w:t>
      </w:r>
    </w:p>
    <w:p w14:paraId="1AA9B50D" w14:textId="77777777" w:rsidR="00F0022E" w:rsidRPr="000750DF" w:rsidRDefault="00F0022E" w:rsidP="008D1A05">
      <w:pPr>
        <w:suppressAutoHyphens/>
        <w:jc w:val="both"/>
        <w:rPr>
          <w:rFonts w:ascii="Arial" w:hAnsi="Arial" w:cs="Arial"/>
          <w:sz w:val="18"/>
          <w:szCs w:val="18"/>
          <w:lang w:val="es-PE"/>
        </w:rPr>
      </w:pPr>
    </w:p>
    <w:p w14:paraId="7B936A0B" w14:textId="77777777" w:rsidR="00F0022E" w:rsidRPr="000750DF" w:rsidRDefault="00F0022E" w:rsidP="008D1A05">
      <w:pPr>
        <w:suppressAutoHyphens/>
        <w:jc w:val="both"/>
        <w:rPr>
          <w:rFonts w:ascii="Arial" w:hAnsi="Arial" w:cs="Arial"/>
          <w:sz w:val="18"/>
          <w:szCs w:val="18"/>
        </w:rPr>
      </w:pPr>
    </w:p>
    <w:p w14:paraId="61581C48" w14:textId="77777777" w:rsidR="00F0022E" w:rsidRPr="000750DF" w:rsidRDefault="00F0022E" w:rsidP="008D1A05">
      <w:pPr>
        <w:suppressAutoHyphens/>
        <w:jc w:val="both"/>
        <w:rPr>
          <w:rFonts w:ascii="Arial" w:hAnsi="Arial" w:cs="Arial"/>
          <w:sz w:val="18"/>
          <w:szCs w:val="18"/>
        </w:rPr>
      </w:pPr>
    </w:p>
    <w:p w14:paraId="0C41F2C4" w14:textId="77777777" w:rsidR="00F0022E" w:rsidRPr="000750DF" w:rsidRDefault="00F0022E" w:rsidP="008D1A05">
      <w:pPr>
        <w:suppressAutoHyphens/>
        <w:jc w:val="both"/>
        <w:rPr>
          <w:rFonts w:ascii="Arial" w:hAnsi="Arial" w:cs="Arial"/>
          <w:sz w:val="18"/>
          <w:szCs w:val="18"/>
        </w:rPr>
      </w:pPr>
    </w:p>
    <w:bookmarkEnd w:id="58"/>
    <w:p w14:paraId="590AFF4D" w14:textId="77777777" w:rsidR="00F0022E" w:rsidRPr="000750DF" w:rsidRDefault="00F0022E" w:rsidP="008D1A05">
      <w:pPr>
        <w:suppressAutoHyphens/>
        <w:jc w:val="both"/>
        <w:rPr>
          <w:rFonts w:ascii="Arial" w:hAnsi="Arial" w:cs="Arial"/>
          <w:sz w:val="18"/>
          <w:szCs w:val="18"/>
        </w:rPr>
      </w:pPr>
    </w:p>
    <w:p w14:paraId="6E3BC7AB" w14:textId="77777777" w:rsidR="008804D7" w:rsidRPr="000750DF" w:rsidRDefault="008804D7" w:rsidP="008D1A05">
      <w:pPr>
        <w:suppressAutoHyphens/>
        <w:jc w:val="both"/>
        <w:rPr>
          <w:rFonts w:ascii="Arial" w:hAnsi="Arial" w:cs="Arial"/>
          <w:sz w:val="18"/>
          <w:szCs w:val="18"/>
        </w:rPr>
      </w:pPr>
    </w:p>
    <w:p w14:paraId="57B0CF75" w14:textId="35138F46" w:rsidR="008804D7" w:rsidRPr="008804D7" w:rsidRDefault="008804D7" w:rsidP="008D1A05">
      <w:pPr>
        <w:tabs>
          <w:tab w:val="left" w:pos="7488"/>
        </w:tabs>
        <w:suppressAutoHyphens/>
        <w:jc w:val="both"/>
      </w:pPr>
      <w:r w:rsidRPr="000750DF">
        <w:rPr>
          <w:rFonts w:ascii="Arial" w:hAnsi="Arial" w:cs="Arial"/>
          <w:sz w:val="18"/>
          <w:szCs w:val="18"/>
        </w:rPr>
        <w:tab/>
      </w:r>
    </w:p>
    <w:sectPr w:rsidR="008804D7" w:rsidRPr="008804D7" w:rsidSect="001B0BBA">
      <w:headerReference w:type="even" r:id="rId12"/>
      <w:headerReference w:type="default" r:id="rId13"/>
      <w:footerReference w:type="even" r:id="rId14"/>
      <w:footerReference w:type="default" r:id="rId15"/>
      <w:headerReference w:type="first" r:id="rId16"/>
      <w:footerReference w:type="first" r:id="rId17"/>
      <w:pgSz w:w="11907" w:h="16840" w:code="9"/>
      <w:pgMar w:top="1418" w:right="1701" w:bottom="1418" w:left="1560"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0E6F" w14:textId="77777777" w:rsidR="002B10F5" w:rsidRDefault="002B10F5">
      <w:r>
        <w:separator/>
      </w:r>
    </w:p>
  </w:endnote>
  <w:endnote w:type="continuationSeparator" w:id="0">
    <w:p w14:paraId="607A1643" w14:textId="77777777" w:rsidR="002B10F5" w:rsidRDefault="002B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B7E1" w14:textId="77777777" w:rsidR="002A1C65" w:rsidRDefault="002A1C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8646"/>
    </w:tblGrid>
    <w:tr w:rsidR="002A1C65" w:rsidRPr="002A1C65" w14:paraId="31077AFB" w14:textId="77777777" w:rsidTr="003118B2">
      <w:tc>
        <w:tcPr>
          <w:tcW w:w="5000" w:type="pct"/>
          <w:shd w:val="clear" w:color="auto" w:fill="auto"/>
        </w:tcPr>
        <w:p w14:paraId="467FD47C" w14:textId="77777777" w:rsidR="002A1C65" w:rsidRPr="002A1C65" w:rsidRDefault="002A1C65" w:rsidP="002A1C65">
          <w:pPr>
            <w:pStyle w:val="Piedepgina"/>
            <w:jc w:val="center"/>
            <w:rPr>
              <w:rFonts w:ascii="Arial" w:hAnsi="Arial" w:cs="Arial"/>
              <w:b/>
              <w:i/>
              <w:color w:val="0070C0"/>
              <w:sz w:val="14"/>
              <w:szCs w:val="14"/>
              <w:lang w:val="es-MX"/>
            </w:rPr>
          </w:pPr>
          <w:r w:rsidRPr="002A1C65">
            <w:rPr>
              <w:rFonts w:ascii="Arial" w:hAnsi="Arial" w:cs="Arial"/>
              <w:b/>
              <w:i/>
              <w:color w:val="0070C0"/>
              <w:sz w:val="14"/>
              <w:szCs w:val="14"/>
              <w:lang w:val="es-MX"/>
            </w:rPr>
            <w:t>Este documento es propiedad de SAN GABÁN S.A. Queda prohibida su reproducción sin autorización. Es responsabilidad del usuario asegurarse su vigencia en el repositorio oficial de documentos del SIG (</w:t>
          </w:r>
          <w:hyperlink r:id="rId1" w:history="1">
            <w:r w:rsidRPr="002A1C65">
              <w:rPr>
                <w:rStyle w:val="Hipervnculo"/>
                <w:rFonts w:ascii="Arial" w:hAnsi="Arial" w:cs="Arial"/>
                <w:b/>
                <w:i/>
                <w:color w:val="0070C0"/>
                <w:sz w:val="14"/>
                <w:szCs w:val="14"/>
                <w:lang w:val="es-MX"/>
              </w:rPr>
              <w:t xml:space="preserve">Directorio </w:t>
            </w:r>
            <w:proofErr w:type="spellStart"/>
            <w:r w:rsidRPr="002A1C65">
              <w:rPr>
                <w:rStyle w:val="Hipervnculo"/>
                <w:rFonts w:ascii="Arial" w:hAnsi="Arial" w:cs="Arial"/>
                <w:b/>
                <w:i/>
                <w:color w:val="0070C0"/>
                <w:sz w:val="14"/>
                <w:szCs w:val="14"/>
                <w:lang w:val="es-MX"/>
              </w:rPr>
              <w:t>Interes</w:t>
            </w:r>
            <w:proofErr w:type="spellEnd"/>
            <w:r w:rsidRPr="002A1C65">
              <w:rPr>
                <w:rStyle w:val="Hipervnculo"/>
                <w:rFonts w:ascii="Arial" w:hAnsi="Arial" w:cs="Arial"/>
                <w:b/>
                <w:i/>
                <w:color w:val="0070C0"/>
                <w:sz w:val="14"/>
                <w:szCs w:val="14"/>
                <w:lang w:val="es-MX"/>
              </w:rPr>
              <w:t xml:space="preserve"> V:</w:t>
            </w:r>
          </w:hyperlink>
          <w:r w:rsidRPr="002A1C65">
            <w:rPr>
              <w:rFonts w:ascii="Arial" w:hAnsi="Arial" w:cs="Arial"/>
              <w:b/>
              <w:i/>
              <w:color w:val="0070C0"/>
              <w:sz w:val="14"/>
              <w:szCs w:val="14"/>
              <w:lang w:val="es-MX"/>
            </w:rPr>
            <w:t>)</w:t>
          </w:r>
        </w:p>
      </w:tc>
    </w:tr>
  </w:tbl>
  <w:p w14:paraId="7E45436C" w14:textId="77777777" w:rsidR="00C741A2" w:rsidRPr="002A1C65" w:rsidRDefault="00C741A2" w:rsidP="002A1C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8646"/>
    </w:tblGrid>
    <w:tr w:rsidR="002A1C65" w:rsidRPr="002A1C65" w14:paraId="0F416D30" w14:textId="77777777" w:rsidTr="003118B2">
      <w:tc>
        <w:tcPr>
          <w:tcW w:w="5000" w:type="pct"/>
          <w:shd w:val="clear" w:color="auto" w:fill="auto"/>
        </w:tcPr>
        <w:p w14:paraId="5A2D19BE" w14:textId="3E6B6A14" w:rsidR="002A1C65" w:rsidRPr="002A1C65" w:rsidRDefault="002A1C65" w:rsidP="002A1C65">
          <w:pPr>
            <w:pStyle w:val="Piedepgina"/>
            <w:jc w:val="center"/>
            <w:rPr>
              <w:rFonts w:ascii="Arial" w:hAnsi="Arial" w:cs="Arial"/>
              <w:b/>
              <w:i/>
              <w:color w:val="0070C0"/>
              <w:sz w:val="14"/>
              <w:szCs w:val="14"/>
              <w:lang w:val="es-MX"/>
            </w:rPr>
          </w:pPr>
          <w:r w:rsidRPr="002A1C65">
            <w:rPr>
              <w:rFonts w:ascii="Arial" w:hAnsi="Arial" w:cs="Arial"/>
              <w:b/>
              <w:i/>
              <w:color w:val="0070C0"/>
              <w:sz w:val="14"/>
              <w:szCs w:val="14"/>
              <w:lang w:val="es-MX"/>
            </w:rPr>
            <w:t>Este documento es propiedad de SAN GABÁN S.A. Queda prohibida su reproducción sin autorización. Es responsabilidad del usuario asegurarse su vigencia en el repositorio oficial de documentos del SIG (</w:t>
          </w:r>
          <w:hyperlink r:id="rId1" w:history="1">
            <w:r w:rsidRPr="002A1C65">
              <w:rPr>
                <w:rStyle w:val="Hipervnculo"/>
                <w:rFonts w:ascii="Arial" w:hAnsi="Arial" w:cs="Arial"/>
                <w:b/>
                <w:i/>
                <w:color w:val="0070C0"/>
                <w:sz w:val="14"/>
                <w:szCs w:val="14"/>
                <w:lang w:val="es-MX"/>
              </w:rPr>
              <w:t xml:space="preserve">Directorio </w:t>
            </w:r>
            <w:proofErr w:type="spellStart"/>
            <w:r w:rsidRPr="002A1C65">
              <w:rPr>
                <w:rStyle w:val="Hipervnculo"/>
                <w:rFonts w:ascii="Arial" w:hAnsi="Arial" w:cs="Arial"/>
                <w:b/>
                <w:i/>
                <w:color w:val="0070C0"/>
                <w:sz w:val="14"/>
                <w:szCs w:val="14"/>
                <w:lang w:val="es-MX"/>
              </w:rPr>
              <w:t>Interes</w:t>
            </w:r>
            <w:proofErr w:type="spellEnd"/>
            <w:r w:rsidRPr="002A1C65">
              <w:rPr>
                <w:rStyle w:val="Hipervnculo"/>
                <w:rFonts w:ascii="Arial" w:hAnsi="Arial" w:cs="Arial"/>
                <w:b/>
                <w:i/>
                <w:color w:val="0070C0"/>
                <w:sz w:val="14"/>
                <w:szCs w:val="14"/>
                <w:lang w:val="es-MX"/>
              </w:rPr>
              <w:t xml:space="preserve"> V:</w:t>
            </w:r>
          </w:hyperlink>
          <w:r w:rsidRPr="002A1C65">
            <w:rPr>
              <w:rFonts w:ascii="Arial" w:hAnsi="Arial" w:cs="Arial"/>
              <w:b/>
              <w:i/>
              <w:color w:val="0070C0"/>
              <w:sz w:val="14"/>
              <w:szCs w:val="14"/>
              <w:lang w:val="es-MX"/>
            </w:rPr>
            <w:t>)</w:t>
          </w:r>
        </w:p>
      </w:tc>
    </w:tr>
  </w:tbl>
  <w:p w14:paraId="62909577" w14:textId="21AB29B3" w:rsidR="00C741A2" w:rsidRPr="002A1C65" w:rsidRDefault="00C741A2" w:rsidP="002A1C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E03D" w14:textId="77777777" w:rsidR="002B10F5" w:rsidRDefault="002B10F5">
      <w:r>
        <w:separator/>
      </w:r>
    </w:p>
  </w:footnote>
  <w:footnote w:type="continuationSeparator" w:id="0">
    <w:p w14:paraId="6DAEF9BD" w14:textId="77777777" w:rsidR="002B10F5" w:rsidRDefault="002B10F5">
      <w:r>
        <w:continuationSeparator/>
      </w:r>
    </w:p>
  </w:footnote>
  <w:footnote w:id="1">
    <w:p w14:paraId="30FCF526" w14:textId="301DCBDD" w:rsidR="00C741A2" w:rsidRPr="000E4258" w:rsidRDefault="00C741A2" w:rsidP="00037E61">
      <w:pPr>
        <w:pStyle w:val="Textonotapie"/>
        <w:jc w:val="both"/>
        <w:rPr>
          <w:bCs/>
          <w:iCs/>
          <w:lang w:val="es-ES"/>
        </w:rPr>
      </w:pPr>
      <w:r w:rsidRPr="000E4258">
        <w:rPr>
          <w:rStyle w:val="Refdenotaalpie"/>
          <w:bCs/>
          <w:iCs/>
        </w:rPr>
        <w:footnoteRef/>
      </w:r>
      <w:r w:rsidRPr="000E4258">
        <w:rPr>
          <w:bCs/>
          <w:iCs/>
        </w:rPr>
        <w:t xml:space="preserve"> </w:t>
      </w:r>
      <w:r w:rsidRPr="000E4258">
        <w:rPr>
          <w:bCs/>
          <w:iCs/>
          <w:sz w:val="16"/>
          <w:szCs w:val="16"/>
          <w:lang w:val="es-ES"/>
        </w:rPr>
        <w:t>Resolución de Secretaría de Integridad Pública N° 001-2019-PCM/SIP que versa sobre “Lineamientos para la Implementación de la Función de Integridad en las Entidades de la Administración Pública”, en su disposición 6.1.3. señala que: “Cuando la entidad no cuente con una Oficina de Integridad Institucional, la función de integridad recae en la máxima autoridad administrativa, quien puede delegar dichas funciones en: (…) b) La Oficina de Recursos Humanos.</w:t>
      </w:r>
    </w:p>
  </w:footnote>
  <w:footnote w:id="2">
    <w:p w14:paraId="09DB8A38" w14:textId="72EDAA18" w:rsidR="000F652D" w:rsidRPr="000F652D" w:rsidRDefault="000F652D">
      <w:pPr>
        <w:pStyle w:val="Textonotapie"/>
        <w:rPr>
          <w:lang w:val="es-ES"/>
        </w:rPr>
      </w:pPr>
      <w:r w:rsidRPr="00396B22">
        <w:rPr>
          <w:rStyle w:val="Refdenotaalpie"/>
        </w:rPr>
        <w:footnoteRef/>
      </w:r>
      <w:r w:rsidRPr="00396B22">
        <w:t xml:space="preserve"> </w:t>
      </w:r>
      <w:hyperlink r:id="rId1" w:history="1">
        <w:r w:rsidRPr="008804D7">
          <w:rPr>
            <w:rStyle w:val="Hipervnculo"/>
            <w:color w:val="auto"/>
            <w:sz w:val="16"/>
            <w:szCs w:val="16"/>
          </w:rPr>
          <w:t>https://www.gob.pe/21129-denunciar-un-presunto-acto-de-corrupcion?child=882</w:t>
        </w:r>
      </w:hyperlink>
      <w:r w:rsidRPr="00396B22">
        <w:t xml:space="preserve"> </w:t>
      </w:r>
    </w:p>
  </w:footnote>
  <w:footnote w:id="3">
    <w:p w14:paraId="0436A75C" w14:textId="3B051E18" w:rsidR="00C741A2" w:rsidRPr="000E4258" w:rsidRDefault="00C741A2">
      <w:pPr>
        <w:pStyle w:val="Textonotapie"/>
        <w:rPr>
          <w:bCs/>
          <w:iCs/>
          <w:sz w:val="16"/>
          <w:szCs w:val="16"/>
          <w:lang w:val="es-ES"/>
        </w:rPr>
      </w:pPr>
      <w:r w:rsidRPr="000E4258">
        <w:rPr>
          <w:rStyle w:val="Refdenotaalpie"/>
          <w:bCs/>
          <w:iCs/>
          <w:sz w:val="16"/>
          <w:szCs w:val="16"/>
        </w:rPr>
        <w:footnoteRef/>
      </w:r>
      <w:r w:rsidRPr="000E4258">
        <w:rPr>
          <w:bCs/>
          <w:iCs/>
          <w:sz w:val="16"/>
          <w:szCs w:val="16"/>
        </w:rPr>
        <w:t xml:space="preserve"> </w:t>
      </w:r>
      <w:r w:rsidRPr="000E4258">
        <w:rPr>
          <w:bCs/>
          <w:iCs/>
          <w:sz w:val="16"/>
          <w:szCs w:val="16"/>
          <w:lang w:val="es-ES"/>
        </w:rPr>
        <w:t>Decreto Legislativo N° 1327, artículo 8 inciso 1.</w:t>
      </w:r>
    </w:p>
  </w:footnote>
  <w:footnote w:id="4">
    <w:p w14:paraId="143D422A" w14:textId="1637B460" w:rsidR="007C2CFE" w:rsidRPr="008804D7" w:rsidRDefault="007C2CFE" w:rsidP="007C2CFE">
      <w:pPr>
        <w:pStyle w:val="Textonotapie"/>
        <w:rPr>
          <w:bCs/>
          <w:iCs/>
          <w:sz w:val="16"/>
          <w:szCs w:val="16"/>
          <w:lang w:val="es-ES"/>
        </w:rPr>
      </w:pPr>
      <w:r w:rsidRPr="008804D7">
        <w:rPr>
          <w:rStyle w:val="Refdenotaalpie"/>
          <w:bCs/>
          <w:iCs/>
          <w:sz w:val="16"/>
          <w:szCs w:val="16"/>
        </w:rPr>
        <w:footnoteRef/>
      </w:r>
      <w:r w:rsidRPr="008804D7">
        <w:rPr>
          <w:bCs/>
          <w:iCs/>
          <w:sz w:val="16"/>
          <w:szCs w:val="16"/>
        </w:rPr>
        <w:t xml:space="preserve"> </w:t>
      </w:r>
      <w:r w:rsidR="00494FBD" w:rsidRPr="008804D7">
        <w:rPr>
          <w:bCs/>
          <w:iCs/>
          <w:sz w:val="16"/>
          <w:szCs w:val="16"/>
        </w:rPr>
        <w:t xml:space="preserve">APLICACIÓN SUPLETORIA: </w:t>
      </w:r>
      <w:r w:rsidRPr="008804D7">
        <w:rPr>
          <w:bCs/>
          <w:iCs/>
          <w:sz w:val="16"/>
          <w:szCs w:val="16"/>
          <w:lang w:val="es-ES"/>
        </w:rPr>
        <w:t>Teniendo en consideración a los principios de Impulso de Oficio y de Celeridad, contemplados en la Ley N° 27444 – Ley del Procedimiento Administrativo General.</w:t>
      </w:r>
    </w:p>
  </w:footnote>
  <w:footnote w:id="5">
    <w:p w14:paraId="6F2CAE24" w14:textId="6E5644FF" w:rsidR="00C741A2" w:rsidRPr="008804D7" w:rsidRDefault="00C741A2" w:rsidP="006456B8">
      <w:pPr>
        <w:pStyle w:val="Textonotapie"/>
        <w:rPr>
          <w:bCs/>
          <w:iCs/>
          <w:sz w:val="16"/>
          <w:szCs w:val="16"/>
          <w:lang w:val="es-ES"/>
        </w:rPr>
      </w:pPr>
      <w:r w:rsidRPr="008804D7">
        <w:rPr>
          <w:rStyle w:val="Refdenotaalpie"/>
          <w:bCs/>
          <w:iCs/>
          <w:sz w:val="16"/>
          <w:szCs w:val="16"/>
        </w:rPr>
        <w:footnoteRef/>
      </w:r>
      <w:r w:rsidRPr="008804D7">
        <w:rPr>
          <w:bCs/>
          <w:iCs/>
          <w:sz w:val="16"/>
          <w:szCs w:val="16"/>
        </w:rPr>
        <w:t xml:space="preserve"> </w:t>
      </w:r>
      <w:r w:rsidR="00BD6257" w:rsidRPr="008804D7">
        <w:rPr>
          <w:bCs/>
          <w:iCs/>
          <w:sz w:val="16"/>
          <w:szCs w:val="16"/>
        </w:rPr>
        <w:t>De acuerdo con el</w:t>
      </w:r>
      <w:r w:rsidRPr="008804D7">
        <w:rPr>
          <w:bCs/>
          <w:iCs/>
          <w:sz w:val="16"/>
          <w:szCs w:val="16"/>
        </w:rPr>
        <w:t xml:space="preserve"> Reglamento del D</w:t>
      </w:r>
      <w:r w:rsidR="00AB277A" w:rsidRPr="008804D7">
        <w:rPr>
          <w:bCs/>
          <w:iCs/>
          <w:sz w:val="16"/>
          <w:szCs w:val="16"/>
        </w:rPr>
        <w:t xml:space="preserve">ecreto </w:t>
      </w:r>
      <w:r w:rsidRPr="008804D7">
        <w:rPr>
          <w:bCs/>
          <w:iCs/>
          <w:sz w:val="16"/>
          <w:szCs w:val="16"/>
        </w:rPr>
        <w:t>L</w:t>
      </w:r>
      <w:r w:rsidR="00AB277A" w:rsidRPr="008804D7">
        <w:rPr>
          <w:bCs/>
          <w:iCs/>
          <w:sz w:val="16"/>
          <w:szCs w:val="16"/>
        </w:rPr>
        <w:t>egislativo</w:t>
      </w:r>
      <w:r w:rsidRPr="008804D7">
        <w:rPr>
          <w:bCs/>
          <w:iCs/>
          <w:sz w:val="16"/>
          <w:szCs w:val="16"/>
        </w:rPr>
        <w:t xml:space="preserve"> N° 1327 en su </w:t>
      </w:r>
      <w:r w:rsidRPr="008804D7">
        <w:rPr>
          <w:bCs/>
          <w:iCs/>
          <w:sz w:val="16"/>
          <w:szCs w:val="16"/>
          <w:lang w:val="es-ES"/>
        </w:rPr>
        <w:t>Inciso 4.9.</w:t>
      </w:r>
    </w:p>
  </w:footnote>
  <w:footnote w:id="6">
    <w:p w14:paraId="3401DE23" w14:textId="34DBA691" w:rsidR="00C741A2" w:rsidRPr="001B26B1" w:rsidRDefault="00C741A2">
      <w:pPr>
        <w:pStyle w:val="Textonotapie"/>
        <w:rPr>
          <w:color w:val="0000FF"/>
          <w:lang w:val="es-ES"/>
        </w:rPr>
      </w:pPr>
      <w:r w:rsidRPr="008804D7">
        <w:rPr>
          <w:rStyle w:val="Refdenotaalpie"/>
          <w:bCs/>
          <w:iCs/>
          <w:sz w:val="16"/>
          <w:szCs w:val="16"/>
        </w:rPr>
        <w:footnoteRef/>
      </w:r>
      <w:r w:rsidRPr="008804D7">
        <w:rPr>
          <w:bCs/>
          <w:iCs/>
          <w:sz w:val="16"/>
          <w:szCs w:val="16"/>
        </w:rPr>
        <w:t xml:space="preserve"> </w:t>
      </w:r>
      <w:r w:rsidRPr="008804D7">
        <w:rPr>
          <w:bCs/>
          <w:iCs/>
          <w:sz w:val="16"/>
          <w:szCs w:val="16"/>
          <w:lang w:val="es-ES"/>
        </w:rPr>
        <w:t xml:space="preserve">Reglamento </w:t>
      </w:r>
      <w:r w:rsidRPr="008804D7">
        <w:rPr>
          <w:bCs/>
          <w:iCs/>
          <w:sz w:val="16"/>
          <w:szCs w:val="16"/>
        </w:rPr>
        <w:t>del D</w:t>
      </w:r>
      <w:r w:rsidR="00BD6257" w:rsidRPr="008804D7">
        <w:rPr>
          <w:bCs/>
          <w:iCs/>
          <w:sz w:val="16"/>
          <w:szCs w:val="16"/>
        </w:rPr>
        <w:t xml:space="preserve">ecreto </w:t>
      </w:r>
      <w:r w:rsidRPr="008804D7">
        <w:rPr>
          <w:bCs/>
          <w:iCs/>
          <w:sz w:val="16"/>
          <w:szCs w:val="16"/>
        </w:rPr>
        <w:t>L</w:t>
      </w:r>
      <w:r w:rsidR="00BD6257" w:rsidRPr="008804D7">
        <w:rPr>
          <w:bCs/>
          <w:iCs/>
          <w:sz w:val="16"/>
          <w:szCs w:val="16"/>
        </w:rPr>
        <w:t>egislativo</w:t>
      </w:r>
      <w:r w:rsidRPr="008804D7">
        <w:rPr>
          <w:bCs/>
          <w:iCs/>
          <w:sz w:val="16"/>
          <w:szCs w:val="16"/>
        </w:rPr>
        <w:t xml:space="preserve"> </w:t>
      </w:r>
      <w:r w:rsidRPr="008804D7">
        <w:rPr>
          <w:bCs/>
          <w:iCs/>
          <w:sz w:val="16"/>
          <w:szCs w:val="16"/>
          <w:lang w:val="es-ES"/>
        </w:rPr>
        <w:t>N° 1327, inciso 4.7.</w:t>
      </w:r>
    </w:p>
  </w:footnote>
  <w:footnote w:id="7">
    <w:p w14:paraId="5F369044" w14:textId="6F43BC48" w:rsidR="00C741A2" w:rsidRPr="008804D7" w:rsidRDefault="00C741A2">
      <w:pPr>
        <w:pStyle w:val="Textonotapie"/>
        <w:rPr>
          <w:sz w:val="16"/>
          <w:szCs w:val="16"/>
          <w:lang w:val="es-ES"/>
        </w:rPr>
      </w:pPr>
      <w:r w:rsidRPr="008804D7">
        <w:rPr>
          <w:rStyle w:val="Refdenotaalpie"/>
          <w:sz w:val="16"/>
          <w:szCs w:val="16"/>
        </w:rPr>
        <w:footnoteRef/>
      </w:r>
      <w:r w:rsidRPr="008804D7">
        <w:rPr>
          <w:sz w:val="16"/>
          <w:szCs w:val="16"/>
        </w:rPr>
        <w:t xml:space="preserve"> </w:t>
      </w:r>
      <w:r w:rsidRPr="008804D7">
        <w:rPr>
          <w:sz w:val="16"/>
          <w:szCs w:val="16"/>
          <w:lang w:val="es-ES"/>
        </w:rPr>
        <w:t>Ley N° 30424, Novena Disposición Complementaria y Final.</w:t>
      </w:r>
    </w:p>
  </w:footnote>
  <w:footnote w:id="8">
    <w:p w14:paraId="046E441C" w14:textId="77777777" w:rsidR="00C741A2" w:rsidRPr="00B44734" w:rsidRDefault="00C741A2" w:rsidP="005E1FA6">
      <w:pPr>
        <w:pStyle w:val="Textonotapie"/>
        <w:rPr>
          <w:lang w:val="es-ES"/>
        </w:rPr>
      </w:pPr>
      <w:r w:rsidRPr="008804D7">
        <w:rPr>
          <w:rStyle w:val="Refdenotaalpie"/>
          <w:sz w:val="16"/>
          <w:szCs w:val="16"/>
        </w:rPr>
        <w:footnoteRef/>
      </w:r>
      <w:r w:rsidRPr="008804D7">
        <w:rPr>
          <w:sz w:val="16"/>
          <w:szCs w:val="16"/>
        </w:rPr>
        <w:t xml:space="preserve"> </w:t>
      </w:r>
      <w:hyperlink r:id="rId2" w:history="1">
        <w:r w:rsidRPr="008804D7">
          <w:rPr>
            <w:rStyle w:val="Hipervnculo"/>
            <w:color w:val="auto"/>
            <w:sz w:val="16"/>
            <w:szCs w:val="16"/>
          </w:rPr>
          <w:t>https://www.gob.pe/institucion/egesg/informes-publicaciones/2572224-sistema-de-gestion-anticorrupcion-sgac</w:t>
        </w:r>
      </w:hyperlink>
      <w:r w:rsidRPr="008804D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7E10" w14:textId="77777777" w:rsidR="002A1C65" w:rsidRDefault="002A1C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8"/>
      <w:gridCol w:w="1714"/>
      <w:gridCol w:w="1611"/>
      <w:gridCol w:w="1253"/>
    </w:tblGrid>
    <w:tr w:rsidR="002A1C65" w:rsidRPr="00871D95" w14:paraId="3D5552EB" w14:textId="77777777" w:rsidTr="002A1C65">
      <w:trPr>
        <w:cantSplit/>
        <w:trHeight w:val="566"/>
      </w:trPr>
      <w:tc>
        <w:tcPr>
          <w:tcW w:w="2349" w:type="pct"/>
          <w:vMerge w:val="restart"/>
          <w:vAlign w:val="center"/>
        </w:tcPr>
        <w:p w14:paraId="635421C1" w14:textId="07B397E0" w:rsidR="002A1C65" w:rsidRPr="00047B2A" w:rsidRDefault="008D1A05" w:rsidP="005B7D79">
          <w:pPr>
            <w:suppressAutoHyphens/>
            <w:jc w:val="center"/>
            <w:rPr>
              <w:rFonts w:ascii="Arial" w:hAnsi="Arial" w:cs="Arial"/>
              <w:b/>
              <w:sz w:val="18"/>
              <w:szCs w:val="18"/>
              <w:lang w:val="es-PE"/>
            </w:rPr>
          </w:pPr>
          <w:r w:rsidRPr="00781462">
            <w:rPr>
              <w:rFonts w:ascii="Arial" w:hAnsi="Arial" w:cs="Arial"/>
              <w:b/>
              <w:sz w:val="18"/>
              <w:szCs w:val="18"/>
            </w:rPr>
            <w:t>P</w:t>
          </w:r>
          <w:r>
            <w:rPr>
              <w:rFonts w:ascii="Arial" w:hAnsi="Arial" w:cs="Arial"/>
              <w:b/>
              <w:sz w:val="18"/>
              <w:szCs w:val="18"/>
            </w:rPr>
            <w:t>ROCEDIMIENTO DE DENUNCIA</w:t>
          </w:r>
          <w:r w:rsidRPr="00781462">
            <w:rPr>
              <w:rFonts w:ascii="Arial" w:hAnsi="Arial" w:cs="Arial"/>
              <w:b/>
              <w:sz w:val="18"/>
              <w:szCs w:val="18"/>
            </w:rPr>
            <w:t xml:space="preserve"> DE ACTOS DE CORRUPCIÓN</w:t>
          </w:r>
          <w:r>
            <w:rPr>
              <w:rFonts w:ascii="Arial" w:hAnsi="Arial" w:cs="Arial"/>
              <w:b/>
              <w:sz w:val="18"/>
              <w:szCs w:val="18"/>
            </w:rPr>
            <w:t xml:space="preserve">, </w:t>
          </w:r>
          <w:r w:rsidRPr="0005400C">
            <w:rPr>
              <w:rFonts w:ascii="Arial" w:hAnsi="Arial" w:cs="Arial"/>
              <w:b/>
              <w:i/>
              <w:iCs/>
              <w:color w:val="0070C0"/>
              <w:sz w:val="18"/>
              <w:szCs w:val="18"/>
            </w:rPr>
            <w:t>ACTOS CONTRARIOS AL CÓDIGO DE ÉTICA, DE CONDUCTA E INTEGRIDAD</w:t>
          </w:r>
        </w:p>
      </w:tc>
      <w:tc>
        <w:tcPr>
          <w:tcW w:w="992" w:type="pct"/>
          <w:vAlign w:val="center"/>
        </w:tcPr>
        <w:p w14:paraId="2D9FD1F0" w14:textId="77777777" w:rsidR="002A1C65" w:rsidRPr="002A1C65" w:rsidRDefault="002A1C65" w:rsidP="002A1C65">
          <w:pPr>
            <w:jc w:val="center"/>
            <w:rPr>
              <w:rFonts w:ascii="Arial" w:hAnsi="Arial" w:cs="Arial"/>
              <w:b/>
              <w:bCs/>
              <w:sz w:val="18"/>
              <w:szCs w:val="18"/>
              <w:lang w:val="en-US"/>
            </w:rPr>
          </w:pPr>
          <w:r w:rsidRPr="002A1C65">
            <w:rPr>
              <w:rFonts w:ascii="Arial" w:hAnsi="Arial" w:cs="Arial"/>
              <w:b/>
              <w:bCs/>
              <w:sz w:val="18"/>
              <w:szCs w:val="18"/>
              <w:lang w:val="en-US"/>
            </w:rPr>
            <w:t>EGESG-P-G-199</w:t>
          </w:r>
        </w:p>
      </w:tc>
      <w:tc>
        <w:tcPr>
          <w:tcW w:w="933" w:type="pct"/>
          <w:vAlign w:val="center"/>
        </w:tcPr>
        <w:p w14:paraId="6745C272" w14:textId="77777777" w:rsidR="002A1C65" w:rsidRPr="00047B2A" w:rsidRDefault="002A1C65" w:rsidP="002A1C65">
          <w:pPr>
            <w:jc w:val="center"/>
            <w:rPr>
              <w:rFonts w:ascii="Arial" w:hAnsi="Arial" w:cs="Arial"/>
              <w:sz w:val="18"/>
              <w:szCs w:val="18"/>
            </w:rPr>
          </w:pPr>
          <w:r w:rsidRPr="00047B2A">
            <w:rPr>
              <w:rFonts w:ascii="Arial" w:hAnsi="Arial" w:cs="Arial"/>
              <w:sz w:val="18"/>
              <w:szCs w:val="18"/>
            </w:rPr>
            <w:t xml:space="preserve">Revisión </w:t>
          </w:r>
          <w:r w:rsidRPr="002A1C65">
            <w:rPr>
              <w:rFonts w:ascii="Arial" w:hAnsi="Arial" w:cs="Arial"/>
              <w:b/>
              <w:bCs/>
              <w:i/>
              <w:iCs/>
              <w:color w:val="0070C0"/>
              <w:sz w:val="18"/>
              <w:szCs w:val="18"/>
            </w:rPr>
            <w:t>1</w:t>
          </w:r>
        </w:p>
      </w:tc>
      <w:tc>
        <w:tcPr>
          <w:tcW w:w="725" w:type="pct"/>
          <w:vMerge w:val="restart"/>
          <w:vAlign w:val="center"/>
        </w:tcPr>
        <w:p w14:paraId="7A417C95" w14:textId="77777777" w:rsidR="002A1C65" w:rsidRPr="00871D95" w:rsidRDefault="002A1C65" w:rsidP="002A1C65">
          <w:pPr>
            <w:ind w:left="-28"/>
            <w:jc w:val="center"/>
            <w:rPr>
              <w:rFonts w:ascii="Arial" w:hAnsi="Arial" w:cs="Arial"/>
              <w:b/>
              <w:sz w:val="22"/>
            </w:rPr>
          </w:pPr>
          <w:r>
            <w:rPr>
              <w:rFonts w:ascii="Arial" w:hAnsi="Arial" w:cs="Arial"/>
              <w:b/>
              <w:noProof/>
              <w:sz w:val="18"/>
              <w:szCs w:val="18"/>
            </w:rPr>
            <w:drawing>
              <wp:inline distT="0" distB="0" distL="0" distR="0" wp14:anchorId="2EC84C3E" wp14:editId="5521A4A3">
                <wp:extent cx="720000" cy="632728"/>
                <wp:effectExtent l="0" t="0" r="4445" b="0"/>
                <wp:docPr id="14" name="Imagen 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0000" cy="632728"/>
                        </a:xfrm>
                        <a:prstGeom prst="rect">
                          <a:avLst/>
                        </a:prstGeom>
                      </pic:spPr>
                    </pic:pic>
                  </a:graphicData>
                </a:graphic>
              </wp:inline>
            </w:drawing>
          </w:r>
        </w:p>
      </w:tc>
    </w:tr>
    <w:tr w:rsidR="002A1C65" w:rsidRPr="00871D95" w14:paraId="2E5B8ECA" w14:textId="77777777" w:rsidTr="002A1C65">
      <w:trPr>
        <w:cantSplit/>
        <w:trHeight w:val="566"/>
      </w:trPr>
      <w:tc>
        <w:tcPr>
          <w:tcW w:w="2349" w:type="pct"/>
          <w:vMerge/>
        </w:tcPr>
        <w:p w14:paraId="0D5AE5B4" w14:textId="77777777" w:rsidR="002A1C65" w:rsidRPr="00047B2A" w:rsidRDefault="002A1C65" w:rsidP="002A1C65">
          <w:pPr>
            <w:rPr>
              <w:rFonts w:ascii="Arial" w:hAnsi="Arial" w:cs="Arial"/>
              <w:b/>
              <w:sz w:val="18"/>
              <w:szCs w:val="18"/>
            </w:rPr>
          </w:pPr>
        </w:p>
      </w:tc>
      <w:tc>
        <w:tcPr>
          <w:tcW w:w="992" w:type="pct"/>
          <w:vAlign w:val="center"/>
        </w:tcPr>
        <w:p w14:paraId="732AE62E" w14:textId="77777777" w:rsidR="002A1C65" w:rsidRPr="00047B2A" w:rsidRDefault="002A1C65" w:rsidP="002A1C65">
          <w:pPr>
            <w:jc w:val="center"/>
            <w:rPr>
              <w:rFonts w:ascii="Arial" w:hAnsi="Arial" w:cs="Arial"/>
              <w:sz w:val="18"/>
              <w:szCs w:val="18"/>
            </w:rPr>
          </w:pPr>
          <w:r w:rsidRPr="00047B2A">
            <w:rPr>
              <w:rFonts w:ascii="Arial" w:hAnsi="Arial" w:cs="Arial"/>
              <w:sz w:val="18"/>
              <w:szCs w:val="18"/>
            </w:rPr>
            <w:t>Vigente desde:</w:t>
          </w:r>
        </w:p>
        <w:p w14:paraId="4FCD70F7" w14:textId="77777777" w:rsidR="002A1C65" w:rsidRPr="002A1C65" w:rsidRDefault="002A1C65" w:rsidP="002A1C65">
          <w:pPr>
            <w:jc w:val="center"/>
            <w:rPr>
              <w:rFonts w:ascii="Arial" w:hAnsi="Arial" w:cs="Arial"/>
              <w:b/>
              <w:bCs/>
              <w:i/>
              <w:iCs/>
              <w:sz w:val="18"/>
              <w:szCs w:val="18"/>
            </w:rPr>
          </w:pPr>
          <w:r w:rsidRPr="002A1C65">
            <w:rPr>
              <w:rFonts w:ascii="Arial" w:hAnsi="Arial" w:cs="Arial"/>
              <w:b/>
              <w:bCs/>
              <w:i/>
              <w:iCs/>
              <w:color w:val="0070C0"/>
              <w:sz w:val="18"/>
              <w:szCs w:val="18"/>
            </w:rPr>
            <w:t>05/07/2023</w:t>
          </w:r>
        </w:p>
      </w:tc>
      <w:tc>
        <w:tcPr>
          <w:tcW w:w="933" w:type="pct"/>
          <w:vAlign w:val="center"/>
        </w:tcPr>
        <w:p w14:paraId="1773901F" w14:textId="77777777" w:rsidR="002A1C65" w:rsidRPr="00047B2A" w:rsidRDefault="002A1C65" w:rsidP="002A1C65">
          <w:pPr>
            <w:jc w:val="center"/>
            <w:rPr>
              <w:rFonts w:ascii="Arial" w:hAnsi="Arial" w:cs="Arial"/>
              <w:sz w:val="18"/>
              <w:szCs w:val="18"/>
            </w:rPr>
          </w:pPr>
          <w:r w:rsidRPr="00047B2A">
            <w:rPr>
              <w:rFonts w:ascii="Arial" w:hAnsi="Arial" w:cs="Arial"/>
              <w:sz w:val="18"/>
              <w:szCs w:val="18"/>
            </w:rPr>
            <w:t xml:space="preserve">Página </w:t>
          </w:r>
          <w:r w:rsidRPr="00047B2A">
            <w:rPr>
              <w:rFonts w:ascii="Arial" w:hAnsi="Arial" w:cs="Arial"/>
              <w:sz w:val="18"/>
              <w:szCs w:val="18"/>
              <w:lang w:val="es-ES_tradnl"/>
            </w:rPr>
            <w:fldChar w:fldCharType="begin"/>
          </w:r>
          <w:r w:rsidRPr="00047B2A">
            <w:rPr>
              <w:rFonts w:ascii="Arial" w:hAnsi="Arial" w:cs="Arial"/>
              <w:sz w:val="18"/>
              <w:szCs w:val="18"/>
              <w:lang w:val="es-ES_tradnl"/>
            </w:rPr>
            <w:instrText xml:space="preserve"> PAGE </w:instrText>
          </w:r>
          <w:r w:rsidRPr="00047B2A">
            <w:rPr>
              <w:rFonts w:ascii="Arial" w:hAnsi="Arial" w:cs="Arial"/>
              <w:sz w:val="18"/>
              <w:szCs w:val="18"/>
              <w:lang w:val="es-ES_tradnl"/>
            </w:rPr>
            <w:fldChar w:fldCharType="separate"/>
          </w:r>
          <w:r>
            <w:rPr>
              <w:rFonts w:ascii="Arial" w:hAnsi="Arial" w:cs="Arial"/>
              <w:noProof/>
              <w:sz w:val="18"/>
              <w:szCs w:val="18"/>
              <w:lang w:val="es-ES_tradnl"/>
            </w:rPr>
            <w:t>1</w:t>
          </w:r>
          <w:r w:rsidRPr="00047B2A">
            <w:rPr>
              <w:rFonts w:ascii="Arial" w:hAnsi="Arial" w:cs="Arial"/>
              <w:sz w:val="18"/>
              <w:szCs w:val="18"/>
              <w:lang w:val="es-ES_tradnl"/>
            </w:rPr>
            <w:fldChar w:fldCharType="end"/>
          </w:r>
          <w:r w:rsidRPr="00047B2A">
            <w:rPr>
              <w:rFonts w:ascii="Arial" w:hAnsi="Arial" w:cs="Arial"/>
              <w:sz w:val="18"/>
              <w:szCs w:val="18"/>
              <w:lang w:val="es-ES_tradnl"/>
            </w:rPr>
            <w:t xml:space="preserve"> de </w:t>
          </w:r>
          <w:r w:rsidRPr="00047B2A">
            <w:rPr>
              <w:rFonts w:ascii="Arial" w:hAnsi="Arial" w:cs="Arial"/>
              <w:sz w:val="18"/>
              <w:szCs w:val="18"/>
              <w:lang w:val="es-ES_tradnl"/>
            </w:rPr>
            <w:fldChar w:fldCharType="begin"/>
          </w:r>
          <w:r w:rsidRPr="00047B2A">
            <w:rPr>
              <w:rFonts w:ascii="Arial" w:hAnsi="Arial" w:cs="Arial"/>
              <w:sz w:val="18"/>
              <w:szCs w:val="18"/>
              <w:lang w:val="es-ES_tradnl"/>
            </w:rPr>
            <w:instrText xml:space="preserve"> NUMPAGES </w:instrText>
          </w:r>
          <w:r w:rsidRPr="00047B2A">
            <w:rPr>
              <w:rFonts w:ascii="Arial" w:hAnsi="Arial" w:cs="Arial"/>
              <w:sz w:val="18"/>
              <w:szCs w:val="18"/>
              <w:lang w:val="es-ES_tradnl"/>
            </w:rPr>
            <w:fldChar w:fldCharType="separate"/>
          </w:r>
          <w:r>
            <w:rPr>
              <w:rFonts w:ascii="Arial" w:hAnsi="Arial" w:cs="Arial"/>
              <w:noProof/>
              <w:sz w:val="18"/>
              <w:szCs w:val="18"/>
              <w:lang w:val="es-ES_tradnl"/>
            </w:rPr>
            <w:t>20</w:t>
          </w:r>
          <w:r w:rsidRPr="00047B2A">
            <w:rPr>
              <w:rFonts w:ascii="Arial" w:hAnsi="Arial" w:cs="Arial"/>
              <w:sz w:val="18"/>
              <w:szCs w:val="18"/>
              <w:lang w:val="es-ES_tradnl"/>
            </w:rPr>
            <w:fldChar w:fldCharType="end"/>
          </w:r>
        </w:p>
      </w:tc>
      <w:tc>
        <w:tcPr>
          <w:tcW w:w="725" w:type="pct"/>
          <w:vMerge/>
        </w:tcPr>
        <w:p w14:paraId="476CA750" w14:textId="77777777" w:rsidR="002A1C65" w:rsidRPr="00871D95" w:rsidRDefault="002A1C65" w:rsidP="002A1C65">
          <w:pPr>
            <w:rPr>
              <w:rFonts w:ascii="Arial" w:hAnsi="Arial" w:cs="Arial"/>
              <w:b/>
              <w:sz w:val="22"/>
            </w:rPr>
          </w:pPr>
        </w:p>
      </w:tc>
    </w:tr>
  </w:tbl>
  <w:p w14:paraId="011FC90F" w14:textId="77777777" w:rsidR="00C741A2" w:rsidRPr="002A1C65" w:rsidRDefault="00C741A2" w:rsidP="002A1C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677A" w14:textId="77777777" w:rsidR="00C741A2" w:rsidRDefault="00C741A2">
    <w:pPr>
      <w:pStyle w:val="Encabezad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0"/>
      <w:gridCol w:w="1528"/>
      <w:gridCol w:w="1386"/>
      <w:gridCol w:w="327"/>
      <w:gridCol w:w="1612"/>
      <w:gridCol w:w="1253"/>
    </w:tblGrid>
    <w:tr w:rsidR="00C741A2" w:rsidRPr="00871D95" w14:paraId="0DB54706" w14:textId="77777777" w:rsidTr="002A1C65">
      <w:trPr>
        <w:cantSplit/>
        <w:trHeight w:val="566"/>
      </w:trPr>
      <w:tc>
        <w:tcPr>
          <w:tcW w:w="2378" w:type="pct"/>
          <w:gridSpan w:val="2"/>
          <w:vMerge w:val="restart"/>
          <w:vAlign w:val="center"/>
        </w:tcPr>
        <w:p w14:paraId="2B0664ED" w14:textId="44F6DF73" w:rsidR="00C741A2" w:rsidRPr="00047B2A" w:rsidRDefault="00C741A2" w:rsidP="005B7D79">
          <w:pPr>
            <w:widowControl w:val="0"/>
            <w:suppressAutoHyphens/>
            <w:jc w:val="center"/>
            <w:rPr>
              <w:rFonts w:ascii="Arial" w:hAnsi="Arial" w:cs="Arial"/>
              <w:b/>
              <w:sz w:val="18"/>
              <w:szCs w:val="18"/>
              <w:lang w:val="es-PE"/>
            </w:rPr>
          </w:pPr>
          <w:r w:rsidRPr="00781462">
            <w:rPr>
              <w:rFonts w:ascii="Arial" w:hAnsi="Arial" w:cs="Arial"/>
              <w:b/>
              <w:sz w:val="18"/>
              <w:szCs w:val="18"/>
            </w:rPr>
            <w:t>P</w:t>
          </w:r>
          <w:r>
            <w:rPr>
              <w:rFonts w:ascii="Arial" w:hAnsi="Arial" w:cs="Arial"/>
              <w:b/>
              <w:sz w:val="18"/>
              <w:szCs w:val="18"/>
            </w:rPr>
            <w:t xml:space="preserve">ROCEDIMIENTO DE </w:t>
          </w:r>
          <w:r w:rsidR="004101CB">
            <w:rPr>
              <w:rFonts w:ascii="Arial" w:hAnsi="Arial" w:cs="Arial"/>
              <w:b/>
              <w:sz w:val="18"/>
              <w:szCs w:val="18"/>
            </w:rPr>
            <w:t>DENUNCIA</w:t>
          </w:r>
          <w:r w:rsidR="004101CB" w:rsidRPr="00781462">
            <w:rPr>
              <w:rFonts w:ascii="Arial" w:hAnsi="Arial" w:cs="Arial"/>
              <w:b/>
              <w:sz w:val="18"/>
              <w:szCs w:val="18"/>
            </w:rPr>
            <w:t xml:space="preserve"> DE ACTOS DE CORRUPCIÓN</w:t>
          </w:r>
          <w:r w:rsidR="004101CB">
            <w:rPr>
              <w:rFonts w:ascii="Arial" w:hAnsi="Arial" w:cs="Arial"/>
              <w:b/>
              <w:sz w:val="18"/>
              <w:szCs w:val="18"/>
            </w:rPr>
            <w:t xml:space="preserve">, </w:t>
          </w:r>
          <w:r w:rsidR="004101CB" w:rsidRPr="0005400C">
            <w:rPr>
              <w:rFonts w:ascii="Arial" w:hAnsi="Arial" w:cs="Arial"/>
              <w:b/>
              <w:i/>
              <w:iCs/>
              <w:color w:val="0070C0"/>
              <w:sz w:val="18"/>
              <w:szCs w:val="18"/>
            </w:rPr>
            <w:t>ACTOS CONTRARIOS AL CÓDIGO DE ÉTICA, DE CONDUCTA E INTEGRIDAD</w:t>
          </w:r>
        </w:p>
      </w:tc>
      <w:tc>
        <w:tcPr>
          <w:tcW w:w="1021" w:type="pct"/>
          <w:gridSpan w:val="2"/>
          <w:vAlign w:val="center"/>
        </w:tcPr>
        <w:p w14:paraId="2F5A9504" w14:textId="2AB3FA2E" w:rsidR="00C741A2" w:rsidRPr="002A1C65" w:rsidRDefault="002A1C65" w:rsidP="00F120BF">
          <w:pPr>
            <w:jc w:val="center"/>
            <w:rPr>
              <w:rFonts w:ascii="Arial" w:hAnsi="Arial" w:cs="Arial"/>
              <w:b/>
              <w:bCs/>
              <w:sz w:val="18"/>
              <w:szCs w:val="18"/>
              <w:lang w:val="en-US"/>
            </w:rPr>
          </w:pPr>
          <w:r w:rsidRPr="002A1C65">
            <w:rPr>
              <w:rFonts w:ascii="Arial" w:hAnsi="Arial" w:cs="Arial"/>
              <w:b/>
              <w:bCs/>
              <w:sz w:val="18"/>
              <w:szCs w:val="18"/>
              <w:lang w:val="en-US"/>
            </w:rPr>
            <w:t>EGESG-P-G-199</w:t>
          </w:r>
        </w:p>
      </w:tc>
      <w:tc>
        <w:tcPr>
          <w:tcW w:w="948" w:type="pct"/>
          <w:vAlign w:val="center"/>
        </w:tcPr>
        <w:p w14:paraId="411387C8" w14:textId="374A3DDA" w:rsidR="00C741A2" w:rsidRPr="00047B2A" w:rsidRDefault="00C741A2" w:rsidP="00D5520F">
          <w:pPr>
            <w:jc w:val="center"/>
            <w:rPr>
              <w:rFonts w:ascii="Arial" w:hAnsi="Arial" w:cs="Arial"/>
              <w:sz w:val="18"/>
              <w:szCs w:val="18"/>
            </w:rPr>
          </w:pPr>
          <w:r w:rsidRPr="00047B2A">
            <w:rPr>
              <w:rFonts w:ascii="Arial" w:hAnsi="Arial" w:cs="Arial"/>
              <w:sz w:val="18"/>
              <w:szCs w:val="18"/>
            </w:rPr>
            <w:t xml:space="preserve">Revisión </w:t>
          </w:r>
          <w:r w:rsidR="002A1C65" w:rsidRPr="002A1C65">
            <w:rPr>
              <w:rFonts w:ascii="Arial" w:hAnsi="Arial" w:cs="Arial"/>
              <w:b/>
              <w:bCs/>
              <w:i/>
              <w:iCs/>
              <w:color w:val="0070C0"/>
              <w:sz w:val="18"/>
              <w:szCs w:val="18"/>
            </w:rPr>
            <w:t>1</w:t>
          </w:r>
        </w:p>
      </w:tc>
      <w:tc>
        <w:tcPr>
          <w:tcW w:w="654" w:type="pct"/>
          <w:vMerge w:val="restart"/>
          <w:vAlign w:val="center"/>
        </w:tcPr>
        <w:p w14:paraId="254CC884" w14:textId="6A94F10B" w:rsidR="00C741A2" w:rsidRPr="00871D95" w:rsidRDefault="002A1C65" w:rsidP="00D5520F">
          <w:pPr>
            <w:ind w:left="-28"/>
            <w:jc w:val="center"/>
            <w:rPr>
              <w:rFonts w:ascii="Arial" w:hAnsi="Arial" w:cs="Arial"/>
              <w:b/>
              <w:sz w:val="22"/>
            </w:rPr>
          </w:pPr>
          <w:r>
            <w:rPr>
              <w:rFonts w:ascii="Arial" w:hAnsi="Arial" w:cs="Arial"/>
              <w:b/>
              <w:noProof/>
              <w:sz w:val="18"/>
              <w:szCs w:val="18"/>
            </w:rPr>
            <w:drawing>
              <wp:inline distT="0" distB="0" distL="0" distR="0" wp14:anchorId="6EF017EC" wp14:editId="5F0C410E">
                <wp:extent cx="720000" cy="632728"/>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0000" cy="632728"/>
                        </a:xfrm>
                        <a:prstGeom prst="rect">
                          <a:avLst/>
                        </a:prstGeom>
                      </pic:spPr>
                    </pic:pic>
                  </a:graphicData>
                </a:graphic>
              </wp:inline>
            </w:drawing>
          </w:r>
        </w:p>
      </w:tc>
    </w:tr>
    <w:tr w:rsidR="00C741A2" w:rsidRPr="00871D95" w14:paraId="1EF3676F" w14:textId="77777777" w:rsidTr="002A1C65">
      <w:trPr>
        <w:cantSplit/>
        <w:trHeight w:val="566"/>
      </w:trPr>
      <w:tc>
        <w:tcPr>
          <w:tcW w:w="2378" w:type="pct"/>
          <w:gridSpan w:val="2"/>
          <w:vMerge/>
        </w:tcPr>
        <w:p w14:paraId="7E726733" w14:textId="77777777" w:rsidR="00C741A2" w:rsidRPr="00047B2A" w:rsidRDefault="00C741A2" w:rsidP="00D5520F">
          <w:pPr>
            <w:rPr>
              <w:rFonts w:ascii="Arial" w:hAnsi="Arial" w:cs="Arial"/>
              <w:b/>
              <w:sz w:val="18"/>
              <w:szCs w:val="18"/>
            </w:rPr>
          </w:pPr>
        </w:p>
      </w:tc>
      <w:tc>
        <w:tcPr>
          <w:tcW w:w="1021" w:type="pct"/>
          <w:gridSpan w:val="2"/>
          <w:vAlign w:val="center"/>
        </w:tcPr>
        <w:p w14:paraId="05EE0E4F" w14:textId="77777777" w:rsidR="00C741A2" w:rsidRPr="00047B2A" w:rsidRDefault="00C741A2" w:rsidP="00D5520F">
          <w:pPr>
            <w:jc w:val="center"/>
            <w:rPr>
              <w:rFonts w:ascii="Arial" w:hAnsi="Arial" w:cs="Arial"/>
              <w:sz w:val="18"/>
              <w:szCs w:val="18"/>
            </w:rPr>
          </w:pPr>
          <w:r w:rsidRPr="00047B2A">
            <w:rPr>
              <w:rFonts w:ascii="Arial" w:hAnsi="Arial" w:cs="Arial"/>
              <w:sz w:val="18"/>
              <w:szCs w:val="18"/>
            </w:rPr>
            <w:t>Vigente desde:</w:t>
          </w:r>
        </w:p>
        <w:p w14:paraId="18A7AD11" w14:textId="38FCD3CC" w:rsidR="00C741A2" w:rsidRPr="002A1C65" w:rsidRDefault="00A81A10" w:rsidP="00140516">
          <w:pPr>
            <w:jc w:val="center"/>
            <w:rPr>
              <w:rFonts w:ascii="Arial" w:hAnsi="Arial" w:cs="Arial"/>
              <w:b/>
              <w:bCs/>
              <w:i/>
              <w:iCs/>
              <w:sz w:val="18"/>
              <w:szCs w:val="18"/>
            </w:rPr>
          </w:pPr>
          <w:r w:rsidRPr="002A1C65">
            <w:rPr>
              <w:rFonts w:ascii="Arial" w:hAnsi="Arial" w:cs="Arial"/>
              <w:b/>
              <w:bCs/>
              <w:i/>
              <w:iCs/>
              <w:color w:val="0070C0"/>
              <w:sz w:val="18"/>
              <w:szCs w:val="18"/>
            </w:rPr>
            <w:t>05</w:t>
          </w:r>
          <w:r w:rsidR="00C741A2" w:rsidRPr="002A1C65">
            <w:rPr>
              <w:rFonts w:ascii="Arial" w:hAnsi="Arial" w:cs="Arial"/>
              <w:b/>
              <w:bCs/>
              <w:i/>
              <w:iCs/>
              <w:color w:val="0070C0"/>
              <w:sz w:val="18"/>
              <w:szCs w:val="18"/>
            </w:rPr>
            <w:t>/</w:t>
          </w:r>
          <w:r w:rsidRPr="002A1C65">
            <w:rPr>
              <w:rFonts w:ascii="Arial" w:hAnsi="Arial" w:cs="Arial"/>
              <w:b/>
              <w:bCs/>
              <w:i/>
              <w:iCs/>
              <w:color w:val="0070C0"/>
              <w:sz w:val="18"/>
              <w:szCs w:val="18"/>
            </w:rPr>
            <w:t>0</w:t>
          </w:r>
          <w:r w:rsidR="000D73E9" w:rsidRPr="002A1C65">
            <w:rPr>
              <w:rFonts w:ascii="Arial" w:hAnsi="Arial" w:cs="Arial"/>
              <w:b/>
              <w:bCs/>
              <w:i/>
              <w:iCs/>
              <w:color w:val="0070C0"/>
              <w:sz w:val="18"/>
              <w:szCs w:val="18"/>
            </w:rPr>
            <w:t>7</w:t>
          </w:r>
          <w:r w:rsidR="00C741A2" w:rsidRPr="002A1C65">
            <w:rPr>
              <w:rFonts w:ascii="Arial" w:hAnsi="Arial" w:cs="Arial"/>
              <w:b/>
              <w:bCs/>
              <w:i/>
              <w:iCs/>
              <w:color w:val="0070C0"/>
              <w:sz w:val="18"/>
              <w:szCs w:val="18"/>
            </w:rPr>
            <w:t>/20</w:t>
          </w:r>
          <w:r w:rsidR="00EB5175" w:rsidRPr="002A1C65">
            <w:rPr>
              <w:rFonts w:ascii="Arial" w:hAnsi="Arial" w:cs="Arial"/>
              <w:b/>
              <w:bCs/>
              <w:i/>
              <w:iCs/>
              <w:color w:val="0070C0"/>
              <w:sz w:val="18"/>
              <w:szCs w:val="18"/>
            </w:rPr>
            <w:t>23</w:t>
          </w:r>
        </w:p>
      </w:tc>
      <w:tc>
        <w:tcPr>
          <w:tcW w:w="948" w:type="pct"/>
          <w:vAlign w:val="center"/>
        </w:tcPr>
        <w:p w14:paraId="73A719C6" w14:textId="15F1143A" w:rsidR="00C741A2" w:rsidRPr="00047B2A" w:rsidRDefault="00C741A2" w:rsidP="00D5520F">
          <w:pPr>
            <w:jc w:val="center"/>
            <w:rPr>
              <w:rFonts w:ascii="Arial" w:hAnsi="Arial" w:cs="Arial"/>
              <w:sz w:val="18"/>
              <w:szCs w:val="18"/>
            </w:rPr>
          </w:pPr>
          <w:r w:rsidRPr="00047B2A">
            <w:rPr>
              <w:rFonts w:ascii="Arial" w:hAnsi="Arial" w:cs="Arial"/>
              <w:sz w:val="18"/>
              <w:szCs w:val="18"/>
            </w:rPr>
            <w:t xml:space="preserve">Página </w:t>
          </w:r>
          <w:r w:rsidRPr="00047B2A">
            <w:rPr>
              <w:rFonts w:ascii="Arial" w:hAnsi="Arial" w:cs="Arial"/>
              <w:sz w:val="18"/>
              <w:szCs w:val="18"/>
              <w:lang w:val="es-ES_tradnl"/>
            </w:rPr>
            <w:fldChar w:fldCharType="begin"/>
          </w:r>
          <w:r w:rsidRPr="00047B2A">
            <w:rPr>
              <w:rFonts w:ascii="Arial" w:hAnsi="Arial" w:cs="Arial"/>
              <w:sz w:val="18"/>
              <w:szCs w:val="18"/>
              <w:lang w:val="es-ES_tradnl"/>
            </w:rPr>
            <w:instrText xml:space="preserve"> PAGE </w:instrText>
          </w:r>
          <w:r w:rsidRPr="00047B2A">
            <w:rPr>
              <w:rFonts w:ascii="Arial" w:hAnsi="Arial" w:cs="Arial"/>
              <w:sz w:val="18"/>
              <w:szCs w:val="18"/>
              <w:lang w:val="es-ES_tradnl"/>
            </w:rPr>
            <w:fldChar w:fldCharType="separate"/>
          </w:r>
          <w:r w:rsidR="00264586">
            <w:rPr>
              <w:rFonts w:ascii="Arial" w:hAnsi="Arial" w:cs="Arial"/>
              <w:noProof/>
              <w:sz w:val="18"/>
              <w:szCs w:val="18"/>
              <w:lang w:val="es-ES_tradnl"/>
            </w:rPr>
            <w:t>1</w:t>
          </w:r>
          <w:r w:rsidRPr="00047B2A">
            <w:rPr>
              <w:rFonts w:ascii="Arial" w:hAnsi="Arial" w:cs="Arial"/>
              <w:sz w:val="18"/>
              <w:szCs w:val="18"/>
              <w:lang w:val="es-ES_tradnl"/>
            </w:rPr>
            <w:fldChar w:fldCharType="end"/>
          </w:r>
          <w:r w:rsidRPr="00047B2A">
            <w:rPr>
              <w:rFonts w:ascii="Arial" w:hAnsi="Arial" w:cs="Arial"/>
              <w:sz w:val="18"/>
              <w:szCs w:val="18"/>
              <w:lang w:val="es-ES_tradnl"/>
            </w:rPr>
            <w:t xml:space="preserve"> de </w:t>
          </w:r>
          <w:r w:rsidRPr="00047B2A">
            <w:rPr>
              <w:rFonts w:ascii="Arial" w:hAnsi="Arial" w:cs="Arial"/>
              <w:sz w:val="18"/>
              <w:szCs w:val="18"/>
              <w:lang w:val="es-ES_tradnl"/>
            </w:rPr>
            <w:fldChar w:fldCharType="begin"/>
          </w:r>
          <w:r w:rsidRPr="00047B2A">
            <w:rPr>
              <w:rFonts w:ascii="Arial" w:hAnsi="Arial" w:cs="Arial"/>
              <w:sz w:val="18"/>
              <w:szCs w:val="18"/>
              <w:lang w:val="es-ES_tradnl"/>
            </w:rPr>
            <w:instrText xml:space="preserve"> NUMPAGES </w:instrText>
          </w:r>
          <w:r w:rsidRPr="00047B2A">
            <w:rPr>
              <w:rFonts w:ascii="Arial" w:hAnsi="Arial" w:cs="Arial"/>
              <w:sz w:val="18"/>
              <w:szCs w:val="18"/>
              <w:lang w:val="es-ES_tradnl"/>
            </w:rPr>
            <w:fldChar w:fldCharType="separate"/>
          </w:r>
          <w:r w:rsidR="00264586">
            <w:rPr>
              <w:rFonts w:ascii="Arial" w:hAnsi="Arial" w:cs="Arial"/>
              <w:noProof/>
              <w:sz w:val="18"/>
              <w:szCs w:val="18"/>
              <w:lang w:val="es-ES_tradnl"/>
            </w:rPr>
            <w:t>20</w:t>
          </w:r>
          <w:r w:rsidRPr="00047B2A">
            <w:rPr>
              <w:rFonts w:ascii="Arial" w:hAnsi="Arial" w:cs="Arial"/>
              <w:sz w:val="18"/>
              <w:szCs w:val="18"/>
              <w:lang w:val="es-ES_tradnl"/>
            </w:rPr>
            <w:fldChar w:fldCharType="end"/>
          </w:r>
        </w:p>
      </w:tc>
      <w:tc>
        <w:tcPr>
          <w:tcW w:w="654" w:type="pct"/>
          <w:vMerge/>
        </w:tcPr>
        <w:p w14:paraId="6C94AE66" w14:textId="77777777" w:rsidR="00C741A2" w:rsidRPr="00871D95" w:rsidRDefault="00C741A2" w:rsidP="00D5520F">
          <w:pPr>
            <w:rPr>
              <w:rFonts w:ascii="Arial" w:hAnsi="Arial" w:cs="Arial"/>
              <w:b/>
              <w:sz w:val="22"/>
            </w:rPr>
          </w:pPr>
        </w:p>
      </w:tc>
    </w:tr>
    <w:tr w:rsidR="00C741A2" w:rsidRPr="00871D95" w14:paraId="5E138A71" w14:textId="77777777" w:rsidTr="002A1C65">
      <w:trPr>
        <w:trHeight w:val="204"/>
      </w:trPr>
      <w:tc>
        <w:tcPr>
          <w:tcW w:w="1479" w:type="pct"/>
          <w:tcBorders>
            <w:top w:val="double" w:sz="4" w:space="0" w:color="auto"/>
            <w:bottom w:val="double" w:sz="4" w:space="0" w:color="auto"/>
          </w:tcBorders>
          <w:shd w:val="pct25" w:color="000000" w:fill="FFFFFF"/>
        </w:tcPr>
        <w:p w14:paraId="7AD3C1D8" w14:textId="77777777" w:rsidR="00C741A2" w:rsidRPr="00871D95" w:rsidRDefault="00C741A2" w:rsidP="00D5520F">
          <w:pPr>
            <w:jc w:val="center"/>
            <w:rPr>
              <w:rFonts w:ascii="Arial" w:hAnsi="Arial" w:cs="Arial"/>
              <w:b/>
              <w:sz w:val="18"/>
              <w:szCs w:val="18"/>
            </w:rPr>
          </w:pPr>
          <w:r w:rsidRPr="00871D95">
            <w:rPr>
              <w:rFonts w:ascii="Arial" w:hAnsi="Arial" w:cs="Arial"/>
              <w:b/>
              <w:sz w:val="18"/>
              <w:szCs w:val="18"/>
            </w:rPr>
            <w:t>Elaborado por:</w:t>
          </w:r>
        </w:p>
      </w:tc>
      <w:tc>
        <w:tcPr>
          <w:tcW w:w="1716" w:type="pct"/>
          <w:gridSpan w:val="2"/>
          <w:tcBorders>
            <w:top w:val="double" w:sz="4" w:space="0" w:color="auto"/>
            <w:bottom w:val="double" w:sz="4" w:space="0" w:color="auto"/>
          </w:tcBorders>
          <w:shd w:val="pct25" w:color="000000" w:fill="FFFFFF"/>
        </w:tcPr>
        <w:p w14:paraId="28C08856" w14:textId="77777777" w:rsidR="00C741A2" w:rsidRPr="00871D95" w:rsidRDefault="00C741A2" w:rsidP="00D5520F">
          <w:pPr>
            <w:jc w:val="center"/>
            <w:rPr>
              <w:rFonts w:ascii="Arial" w:hAnsi="Arial" w:cs="Arial"/>
              <w:b/>
              <w:sz w:val="18"/>
              <w:szCs w:val="18"/>
            </w:rPr>
          </w:pPr>
          <w:r w:rsidRPr="00871D95">
            <w:rPr>
              <w:rFonts w:ascii="Arial" w:hAnsi="Arial" w:cs="Arial"/>
              <w:b/>
              <w:sz w:val="18"/>
              <w:szCs w:val="18"/>
            </w:rPr>
            <w:t>Revisado por:</w:t>
          </w:r>
        </w:p>
      </w:tc>
      <w:tc>
        <w:tcPr>
          <w:tcW w:w="1805" w:type="pct"/>
          <w:gridSpan w:val="3"/>
          <w:tcBorders>
            <w:top w:val="double" w:sz="4" w:space="0" w:color="auto"/>
            <w:bottom w:val="double" w:sz="4" w:space="0" w:color="auto"/>
          </w:tcBorders>
          <w:shd w:val="pct25" w:color="000000" w:fill="FFFFFF"/>
        </w:tcPr>
        <w:p w14:paraId="7D3B114C" w14:textId="77777777" w:rsidR="00C741A2" w:rsidRPr="00871D95" w:rsidRDefault="00C741A2" w:rsidP="00D5520F">
          <w:pPr>
            <w:jc w:val="center"/>
            <w:rPr>
              <w:rFonts w:ascii="Arial" w:hAnsi="Arial" w:cs="Arial"/>
              <w:b/>
              <w:sz w:val="18"/>
              <w:szCs w:val="18"/>
            </w:rPr>
          </w:pPr>
          <w:r w:rsidRPr="00871D95">
            <w:rPr>
              <w:rFonts w:ascii="Arial" w:hAnsi="Arial" w:cs="Arial"/>
              <w:b/>
              <w:sz w:val="18"/>
              <w:szCs w:val="18"/>
            </w:rPr>
            <w:t>Aprobado por:</w:t>
          </w:r>
        </w:p>
      </w:tc>
    </w:tr>
    <w:tr w:rsidR="00C741A2" w:rsidRPr="00871D95" w14:paraId="22C2568E" w14:textId="77777777" w:rsidTr="002A1C65">
      <w:trPr>
        <w:trHeight w:val="1127"/>
      </w:trPr>
      <w:tc>
        <w:tcPr>
          <w:tcW w:w="1479" w:type="pct"/>
          <w:tcBorders>
            <w:top w:val="double" w:sz="4" w:space="0" w:color="auto"/>
          </w:tcBorders>
          <w:vAlign w:val="bottom"/>
        </w:tcPr>
        <w:p w14:paraId="2EB2F861" w14:textId="77777777" w:rsidR="00C741A2" w:rsidRPr="00871D95" w:rsidRDefault="00C741A2" w:rsidP="00D5520F">
          <w:pPr>
            <w:jc w:val="center"/>
            <w:rPr>
              <w:rFonts w:ascii="Arial" w:hAnsi="Arial" w:cs="Arial"/>
              <w:b/>
              <w:i/>
              <w:sz w:val="14"/>
              <w:szCs w:val="14"/>
            </w:rPr>
          </w:pPr>
        </w:p>
      </w:tc>
      <w:tc>
        <w:tcPr>
          <w:tcW w:w="1716" w:type="pct"/>
          <w:gridSpan w:val="2"/>
          <w:tcBorders>
            <w:top w:val="double" w:sz="4" w:space="0" w:color="auto"/>
          </w:tcBorders>
          <w:vAlign w:val="bottom"/>
        </w:tcPr>
        <w:p w14:paraId="22EF6739" w14:textId="77777777" w:rsidR="00C741A2" w:rsidRPr="00871D95" w:rsidRDefault="00C741A2" w:rsidP="00D5520F">
          <w:pPr>
            <w:jc w:val="center"/>
            <w:rPr>
              <w:rFonts w:ascii="Arial" w:hAnsi="Arial" w:cs="Arial"/>
              <w:sz w:val="14"/>
              <w:szCs w:val="14"/>
            </w:rPr>
          </w:pPr>
        </w:p>
      </w:tc>
      <w:tc>
        <w:tcPr>
          <w:tcW w:w="1805" w:type="pct"/>
          <w:gridSpan w:val="3"/>
          <w:tcBorders>
            <w:top w:val="double" w:sz="4" w:space="0" w:color="auto"/>
          </w:tcBorders>
          <w:vAlign w:val="bottom"/>
        </w:tcPr>
        <w:p w14:paraId="5557C235" w14:textId="77777777" w:rsidR="00C741A2" w:rsidRPr="00871D95" w:rsidRDefault="00C741A2" w:rsidP="00D5520F">
          <w:pPr>
            <w:jc w:val="center"/>
            <w:rPr>
              <w:rFonts w:ascii="Arial" w:hAnsi="Arial" w:cs="Arial"/>
              <w:sz w:val="14"/>
              <w:szCs w:val="14"/>
            </w:rPr>
          </w:pPr>
        </w:p>
      </w:tc>
    </w:tr>
  </w:tbl>
  <w:p w14:paraId="147F3D43" w14:textId="77777777" w:rsidR="00C741A2" w:rsidRDefault="00C741A2">
    <w:pPr>
      <w:pStyle w:val="Encabezado"/>
    </w:pPr>
  </w:p>
  <w:p w14:paraId="705DE53D" w14:textId="77777777" w:rsidR="00C741A2" w:rsidRDefault="00C741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44"/>
    <w:multiLevelType w:val="hybridMultilevel"/>
    <w:tmpl w:val="B380B7F6"/>
    <w:lvl w:ilvl="0" w:tplc="CACC93E2">
      <w:start w:val="1"/>
      <w:numFmt w:val="bullet"/>
      <w:lvlText w:val=""/>
      <w:lvlJc w:val="left"/>
      <w:pPr>
        <w:ind w:left="1429" w:hanging="360"/>
      </w:pPr>
      <w:rPr>
        <w:rFonts w:ascii="Symbol" w:hAnsi="Symbol" w:hint="default"/>
        <w:color w:val="000000" w:themeColor="text1"/>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 w15:restartNumberingAfterBreak="0">
    <w:nsid w:val="04A274BA"/>
    <w:multiLevelType w:val="hybridMultilevel"/>
    <w:tmpl w:val="CEF65CFC"/>
    <w:lvl w:ilvl="0" w:tplc="65E0BF6C">
      <w:start w:val="1"/>
      <w:numFmt w:val="decimal"/>
      <w:lvlText w:val="7.%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F81F91"/>
    <w:multiLevelType w:val="multilevel"/>
    <w:tmpl w:val="EAEAA650"/>
    <w:styleLink w:val="Estilo1"/>
    <w:lvl w:ilvl="0">
      <w:start w:val="1"/>
      <w:numFmt w:val="decimal"/>
      <w:lvlText w:val="%1"/>
      <w:lvlJc w:val="left"/>
      <w:pPr>
        <w:tabs>
          <w:tab w:val="num" w:pos="360"/>
        </w:tabs>
        <w:ind w:left="709" w:hanging="709"/>
      </w:pPr>
      <w:rPr>
        <w:rFonts w:hint="default"/>
      </w:rPr>
    </w:lvl>
    <w:lvl w:ilvl="1">
      <w:start w:val="1"/>
      <w:numFmt w:val="decimal"/>
      <w:lvlText w:val="%1.%2"/>
      <w:lvlJc w:val="left"/>
      <w:pPr>
        <w:tabs>
          <w:tab w:val="num" w:pos="360"/>
        </w:tabs>
        <w:ind w:left="709" w:hanging="709"/>
      </w:pPr>
      <w:rPr>
        <w:rFonts w:hint="default"/>
      </w:rPr>
    </w:lvl>
    <w:lvl w:ilvl="2">
      <w:start w:val="1"/>
      <w:numFmt w:val="decimal"/>
      <w:lvlText w:val="%1.%2.%3."/>
      <w:lvlJc w:val="left"/>
      <w:pPr>
        <w:tabs>
          <w:tab w:val="num" w:pos="720"/>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8900508"/>
    <w:multiLevelType w:val="multilevel"/>
    <w:tmpl w:val="66FE972E"/>
    <w:lvl w:ilvl="0">
      <w:start w:val="7"/>
      <w:numFmt w:val="decimal"/>
      <w:lvlText w:val="%1"/>
      <w:lvlJc w:val="left"/>
      <w:pPr>
        <w:ind w:left="384" w:hanging="384"/>
      </w:pPr>
      <w:rPr>
        <w:rFonts w:hint="default"/>
      </w:rPr>
    </w:lvl>
    <w:lvl w:ilvl="1">
      <w:start w:val="7"/>
      <w:numFmt w:val="decimal"/>
      <w:lvlText w:val="%1.%2"/>
      <w:lvlJc w:val="left"/>
      <w:pPr>
        <w:ind w:left="384" w:hanging="384"/>
      </w:pPr>
      <w:rPr>
        <w:rFonts w:hint="default"/>
        <w:i w:val="0"/>
        <w:iCs/>
      </w:rPr>
    </w:lvl>
    <w:lvl w:ilvl="2">
      <w:start w:val="1"/>
      <w:numFmt w:val="decimal"/>
      <w:lvlText w:val="%1.%2.%3"/>
      <w:lvlJc w:val="left"/>
      <w:pPr>
        <w:ind w:left="1712"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063EA3"/>
    <w:multiLevelType w:val="hybridMultilevel"/>
    <w:tmpl w:val="C024C5E2"/>
    <w:lvl w:ilvl="0" w:tplc="1C7E7688">
      <w:start w:val="7"/>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155543"/>
    <w:multiLevelType w:val="multilevel"/>
    <w:tmpl w:val="A8904578"/>
    <w:lvl w:ilvl="0">
      <w:start w:val="7"/>
      <w:numFmt w:val="decimal"/>
      <w:lvlText w:val="%1."/>
      <w:lvlJc w:val="left"/>
      <w:pPr>
        <w:ind w:left="480" w:hanging="480"/>
      </w:pPr>
      <w:rPr>
        <w:rFonts w:hint="default"/>
        <w:i w:val="0"/>
      </w:rPr>
    </w:lvl>
    <w:lvl w:ilvl="1">
      <w:start w:val="1"/>
      <w:numFmt w:val="lowerLetter"/>
      <w:lvlText w:val="%2)"/>
      <w:lvlJc w:val="left"/>
      <w:pPr>
        <w:ind w:left="2846" w:hanging="720"/>
      </w:pPr>
      <w:rPr>
        <w:rFonts w:hint="default"/>
        <w:b w:val="0"/>
        <w:bCs w:val="0"/>
        <w:i w:val="0"/>
        <w:iCs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6" w15:restartNumberingAfterBreak="0">
    <w:nsid w:val="1B2F0B08"/>
    <w:multiLevelType w:val="multilevel"/>
    <w:tmpl w:val="744E45CC"/>
    <w:lvl w:ilvl="0">
      <w:start w:val="1"/>
      <w:numFmt w:val="decimal"/>
      <w:pStyle w:val="Ttulo8"/>
      <w:lvlText w:val="%1"/>
      <w:lvlJc w:val="left"/>
      <w:pPr>
        <w:tabs>
          <w:tab w:val="num" w:pos="705"/>
        </w:tabs>
        <w:ind w:left="705" w:hanging="705"/>
      </w:pPr>
      <w:rPr>
        <w:rFonts w:hint="default"/>
      </w:rPr>
    </w:lvl>
    <w:lvl w:ilvl="1">
      <w:start w:val="1"/>
      <w:numFmt w:val="decimal"/>
      <w:lvlText w:val="%1.%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7" w15:restartNumberingAfterBreak="0">
    <w:nsid w:val="1DD64CF6"/>
    <w:multiLevelType w:val="hybridMultilevel"/>
    <w:tmpl w:val="4984AE44"/>
    <w:lvl w:ilvl="0" w:tplc="8EE0CC0A">
      <w:start w:val="1"/>
      <w:numFmt w:val="lowerLetter"/>
      <w:lvlText w:val="%1)"/>
      <w:lvlJc w:val="left"/>
      <w:pPr>
        <w:ind w:left="1068" w:hanging="360"/>
      </w:pPr>
      <w:rPr>
        <w:b/>
      </w:rPr>
    </w:lvl>
    <w:lvl w:ilvl="1" w:tplc="EFE85E3E">
      <w:start w:val="1"/>
      <w:numFmt w:val="decimal"/>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8" w15:restartNumberingAfterBreak="0">
    <w:nsid w:val="1EF3039B"/>
    <w:multiLevelType w:val="hybridMultilevel"/>
    <w:tmpl w:val="F800C8B4"/>
    <w:lvl w:ilvl="0" w:tplc="8EC6A79A">
      <w:start w:val="1"/>
      <w:numFmt w:val="decimal"/>
      <w:lvlText w:val="7.%1.2"/>
      <w:lvlJc w:val="left"/>
      <w:pPr>
        <w:ind w:left="142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FC1689C"/>
    <w:multiLevelType w:val="hybridMultilevel"/>
    <w:tmpl w:val="0D247688"/>
    <w:lvl w:ilvl="0" w:tplc="65E0BF6C">
      <w:start w:val="1"/>
      <w:numFmt w:val="decimal"/>
      <w:lvlText w:val="7.%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4DE0722"/>
    <w:multiLevelType w:val="hybridMultilevel"/>
    <w:tmpl w:val="86A83B66"/>
    <w:lvl w:ilvl="0" w:tplc="2E3289EA">
      <w:start w:val="1"/>
      <w:numFmt w:val="decimal"/>
      <w:lvlText w:val="7.2.%1."/>
      <w:lvlJc w:val="left"/>
      <w:pPr>
        <w:ind w:left="2344" w:hanging="360"/>
      </w:pPr>
      <w:rPr>
        <w:rFonts w:hint="default"/>
        <w:b/>
        <w:bCs w:val="0"/>
        <w:i w:val="0"/>
        <w:iCs/>
      </w:rPr>
    </w:lvl>
    <w:lvl w:ilvl="1" w:tplc="280A0019" w:tentative="1">
      <w:start w:val="1"/>
      <w:numFmt w:val="lowerLetter"/>
      <w:lvlText w:val="%2."/>
      <w:lvlJc w:val="left"/>
      <w:pPr>
        <w:ind w:left="2355" w:hanging="360"/>
      </w:pPr>
    </w:lvl>
    <w:lvl w:ilvl="2" w:tplc="280A001B" w:tentative="1">
      <w:start w:val="1"/>
      <w:numFmt w:val="lowerRoman"/>
      <w:lvlText w:val="%3."/>
      <w:lvlJc w:val="right"/>
      <w:pPr>
        <w:ind w:left="3075" w:hanging="180"/>
      </w:pPr>
    </w:lvl>
    <w:lvl w:ilvl="3" w:tplc="280A000F" w:tentative="1">
      <w:start w:val="1"/>
      <w:numFmt w:val="decimal"/>
      <w:lvlText w:val="%4."/>
      <w:lvlJc w:val="left"/>
      <w:pPr>
        <w:ind w:left="3795" w:hanging="360"/>
      </w:pPr>
    </w:lvl>
    <w:lvl w:ilvl="4" w:tplc="280A0019" w:tentative="1">
      <w:start w:val="1"/>
      <w:numFmt w:val="lowerLetter"/>
      <w:lvlText w:val="%5."/>
      <w:lvlJc w:val="left"/>
      <w:pPr>
        <w:ind w:left="4515" w:hanging="360"/>
      </w:pPr>
    </w:lvl>
    <w:lvl w:ilvl="5" w:tplc="280A001B" w:tentative="1">
      <w:start w:val="1"/>
      <w:numFmt w:val="lowerRoman"/>
      <w:lvlText w:val="%6."/>
      <w:lvlJc w:val="right"/>
      <w:pPr>
        <w:ind w:left="5235" w:hanging="180"/>
      </w:pPr>
    </w:lvl>
    <w:lvl w:ilvl="6" w:tplc="280A000F" w:tentative="1">
      <w:start w:val="1"/>
      <w:numFmt w:val="decimal"/>
      <w:lvlText w:val="%7."/>
      <w:lvlJc w:val="left"/>
      <w:pPr>
        <w:ind w:left="5955" w:hanging="360"/>
      </w:pPr>
    </w:lvl>
    <w:lvl w:ilvl="7" w:tplc="280A0019" w:tentative="1">
      <w:start w:val="1"/>
      <w:numFmt w:val="lowerLetter"/>
      <w:lvlText w:val="%8."/>
      <w:lvlJc w:val="left"/>
      <w:pPr>
        <w:ind w:left="6675" w:hanging="360"/>
      </w:pPr>
    </w:lvl>
    <w:lvl w:ilvl="8" w:tplc="280A001B" w:tentative="1">
      <w:start w:val="1"/>
      <w:numFmt w:val="lowerRoman"/>
      <w:lvlText w:val="%9."/>
      <w:lvlJc w:val="right"/>
      <w:pPr>
        <w:ind w:left="7395" w:hanging="180"/>
      </w:pPr>
    </w:lvl>
  </w:abstractNum>
  <w:abstractNum w:abstractNumId="11" w15:restartNumberingAfterBreak="0">
    <w:nsid w:val="272F7F61"/>
    <w:multiLevelType w:val="hybridMultilevel"/>
    <w:tmpl w:val="80D03834"/>
    <w:lvl w:ilvl="0" w:tplc="105CDB74">
      <w:start w:val="1"/>
      <w:numFmt w:val="decimal"/>
      <w:lvlText w:val="%1."/>
      <w:lvlJc w:val="left"/>
      <w:pPr>
        <w:ind w:left="720" w:hanging="360"/>
      </w:pPr>
      <w:rPr>
        <w:rFonts w:ascii="Arial" w:hAnsi="Aria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7912B85"/>
    <w:multiLevelType w:val="hybridMultilevel"/>
    <w:tmpl w:val="38CC443A"/>
    <w:lvl w:ilvl="0" w:tplc="80801D3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17227C"/>
    <w:multiLevelType w:val="multilevel"/>
    <w:tmpl w:val="4682606E"/>
    <w:lvl w:ilvl="0">
      <w:start w:val="7"/>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BB02944"/>
    <w:multiLevelType w:val="hybridMultilevel"/>
    <w:tmpl w:val="A2F40264"/>
    <w:lvl w:ilvl="0" w:tplc="E99A5240">
      <w:start w:val="7"/>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2CD93EE2"/>
    <w:multiLevelType w:val="hybridMultilevel"/>
    <w:tmpl w:val="574423D6"/>
    <w:lvl w:ilvl="0" w:tplc="DF822AA2">
      <w:start w:val="1"/>
      <w:numFmt w:val="decimal"/>
      <w:lvlText w:val="7.6.%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1960EBC"/>
    <w:multiLevelType w:val="multilevel"/>
    <w:tmpl w:val="C60677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2B04E27"/>
    <w:multiLevelType w:val="hybridMultilevel"/>
    <w:tmpl w:val="9864D8BC"/>
    <w:lvl w:ilvl="0" w:tplc="5DEC8122">
      <w:start w:val="1"/>
      <w:numFmt w:val="decimal"/>
      <w:lvlText w:val="7.14.%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8" w15:restartNumberingAfterBreak="0">
    <w:nsid w:val="3B1E342F"/>
    <w:multiLevelType w:val="hybridMultilevel"/>
    <w:tmpl w:val="2C6A50FE"/>
    <w:lvl w:ilvl="0" w:tplc="DF822AA2">
      <w:start w:val="1"/>
      <w:numFmt w:val="decimal"/>
      <w:lvlText w:val="7.6.%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401220E2"/>
    <w:multiLevelType w:val="hybridMultilevel"/>
    <w:tmpl w:val="3F80682C"/>
    <w:lvl w:ilvl="0" w:tplc="D8CA6B60">
      <w:start w:val="1"/>
      <w:numFmt w:val="decimal"/>
      <w:lvlText w:val="7.8.%1."/>
      <w:lvlJc w:val="left"/>
      <w:pPr>
        <w:ind w:left="1352"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0A65C9"/>
    <w:multiLevelType w:val="hybridMultilevel"/>
    <w:tmpl w:val="B3AA0608"/>
    <w:lvl w:ilvl="0" w:tplc="DA464482">
      <w:start w:val="1"/>
      <w:numFmt w:val="lowerLetter"/>
      <w:lvlText w:val="%1."/>
      <w:lvlJc w:val="left"/>
      <w:pPr>
        <w:ind w:left="1494" w:hanging="360"/>
      </w:pPr>
      <w:rPr>
        <w:rFonts w:ascii="Arial" w:eastAsia="Times New Roman" w:hAnsi="Arial" w:cs="Arial"/>
      </w:rPr>
    </w:lvl>
    <w:lvl w:ilvl="1" w:tplc="E99A5240">
      <w:start w:val="7"/>
      <w:numFmt w:val="bullet"/>
      <w:lvlText w:val="-"/>
      <w:lvlJc w:val="left"/>
      <w:pPr>
        <w:ind w:left="2214" w:hanging="360"/>
      </w:pPr>
      <w:rPr>
        <w:rFonts w:ascii="Arial" w:eastAsia="Times New Roman" w:hAnsi="Arial" w:cs="Arial" w:hint="default"/>
      </w:r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1" w15:restartNumberingAfterBreak="0">
    <w:nsid w:val="52F70962"/>
    <w:multiLevelType w:val="hybridMultilevel"/>
    <w:tmpl w:val="0400D512"/>
    <w:lvl w:ilvl="0" w:tplc="4F0A996E">
      <w:start w:val="1"/>
      <w:numFmt w:val="decimal"/>
      <w:lvlText w:val="6.9.%1."/>
      <w:lvlJc w:val="left"/>
      <w:pPr>
        <w:ind w:left="2149" w:hanging="360"/>
      </w:pPr>
      <w:rPr>
        <w:rFonts w:hint="default"/>
      </w:rPr>
    </w:lvl>
    <w:lvl w:ilvl="1" w:tplc="86307E64">
      <w:start w:val="1"/>
      <w:numFmt w:val="decimal"/>
      <w:lvlText w:val="7.11.%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36A541A"/>
    <w:multiLevelType w:val="hybridMultilevel"/>
    <w:tmpl w:val="787A8120"/>
    <w:lvl w:ilvl="0" w:tplc="5BA0661A">
      <w:start w:val="1"/>
      <w:numFmt w:val="decimal"/>
      <w:lvlText w:val="7.12.%1."/>
      <w:lvlJc w:val="left"/>
      <w:pPr>
        <w:ind w:left="3600" w:hanging="360"/>
      </w:pPr>
      <w:rPr>
        <w:rFonts w:hint="default"/>
      </w:rPr>
    </w:lvl>
    <w:lvl w:ilvl="1" w:tplc="5BA0661A">
      <w:start w:val="1"/>
      <w:numFmt w:val="decimal"/>
      <w:lvlText w:val="7.12.%2."/>
      <w:lvlJc w:val="left"/>
      <w:pPr>
        <w:ind w:left="2520" w:hanging="360"/>
      </w:pPr>
      <w:rPr>
        <w:rFonts w:hint="default"/>
      </w:r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3" w15:restartNumberingAfterBreak="0">
    <w:nsid w:val="56BC31D2"/>
    <w:multiLevelType w:val="hybridMultilevel"/>
    <w:tmpl w:val="E8C09A84"/>
    <w:lvl w:ilvl="0" w:tplc="0284E914">
      <w:start w:val="1"/>
      <w:numFmt w:val="decimal"/>
      <w:lvlText w:val="6.8.%1."/>
      <w:lvlJc w:val="left"/>
      <w:pPr>
        <w:ind w:left="1440" w:hanging="360"/>
      </w:pPr>
      <w:rPr>
        <w:rFonts w:hint="default"/>
      </w:rPr>
    </w:lvl>
    <w:lvl w:ilvl="1" w:tplc="76260A4E">
      <w:start w:val="1"/>
      <w:numFmt w:val="decimal"/>
      <w:lvlText w:val="7.10.%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B742B4D"/>
    <w:multiLevelType w:val="hybridMultilevel"/>
    <w:tmpl w:val="60C6F090"/>
    <w:lvl w:ilvl="0" w:tplc="7E1EBDE4">
      <w:start w:val="1"/>
      <w:numFmt w:val="lowerLetter"/>
      <w:lvlText w:val="%1)"/>
      <w:lvlJc w:val="left"/>
      <w:pPr>
        <w:ind w:left="1494" w:hanging="360"/>
      </w:pPr>
      <w:rPr>
        <w:rFonts w:hint="default"/>
        <w:color w:val="auto"/>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5" w15:restartNumberingAfterBreak="0">
    <w:nsid w:val="5C585826"/>
    <w:multiLevelType w:val="multilevel"/>
    <w:tmpl w:val="5ED46306"/>
    <w:lvl w:ilvl="0">
      <w:start w:val="1"/>
      <w:numFmt w:val="decimal"/>
      <w:lvlText w:val="%1"/>
      <w:lvlJc w:val="left"/>
      <w:pPr>
        <w:tabs>
          <w:tab w:val="num" w:pos="360"/>
        </w:tabs>
        <w:ind w:left="709" w:hanging="709"/>
      </w:pPr>
      <w:rPr>
        <w:rFonts w:hint="default"/>
      </w:rPr>
    </w:lvl>
    <w:lvl w:ilvl="1">
      <w:start w:val="1"/>
      <w:numFmt w:val="decimal"/>
      <w:lvlText w:val="%1.%2"/>
      <w:lvlJc w:val="left"/>
      <w:pPr>
        <w:tabs>
          <w:tab w:val="num" w:pos="360"/>
        </w:tabs>
        <w:ind w:left="709" w:hanging="709"/>
      </w:pPr>
      <w:rPr>
        <w:rFonts w:hint="default"/>
        <w:b/>
        <w:bCs w:val="0"/>
      </w:rPr>
    </w:lvl>
    <w:lvl w:ilvl="2">
      <w:start w:val="1"/>
      <w:numFmt w:val="decimal"/>
      <w:lvlText w:val="%1.%2.%3."/>
      <w:lvlJc w:val="left"/>
      <w:pPr>
        <w:tabs>
          <w:tab w:val="num" w:pos="720"/>
        </w:tabs>
        <w:ind w:left="709" w:hanging="709"/>
      </w:pPr>
      <w:rPr>
        <w:rFonts w:hint="default"/>
        <w:b w:val="0"/>
        <w:i w:val="0"/>
        <w:color w:val="auto"/>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D76342B"/>
    <w:multiLevelType w:val="multilevel"/>
    <w:tmpl w:val="046E5926"/>
    <w:styleLink w:val="EstiloS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104BB3"/>
    <w:multiLevelType w:val="multilevel"/>
    <w:tmpl w:val="D020D0E0"/>
    <w:lvl w:ilvl="0">
      <w:start w:val="7"/>
      <w:numFmt w:val="decimal"/>
      <w:lvlText w:val="%1."/>
      <w:lvlJc w:val="left"/>
      <w:pPr>
        <w:ind w:left="480" w:hanging="480"/>
      </w:pPr>
      <w:rPr>
        <w:rFonts w:hint="default"/>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8" w15:restartNumberingAfterBreak="0">
    <w:nsid w:val="60463B87"/>
    <w:multiLevelType w:val="multilevel"/>
    <w:tmpl w:val="8A94D70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ascii="Arial" w:hAnsi="Arial" w:cs="Arial" w:hint="default"/>
        <w:b/>
        <w:bCs w:val="0"/>
      </w:rPr>
    </w:lvl>
    <w:lvl w:ilvl="2">
      <w:start w:val="1"/>
      <w:numFmt w:val="decimal"/>
      <w:isLgl/>
      <w:lvlText w:val="%1.%2.%3"/>
      <w:lvlJc w:val="left"/>
      <w:pPr>
        <w:ind w:left="1712" w:hanging="720"/>
      </w:pPr>
      <w:rPr>
        <w:rFonts w:ascii="Arial" w:hAnsi="Arial" w:cs="Arial" w:hint="default"/>
        <w:b/>
        <w:bCs w:val="0"/>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62CC0568"/>
    <w:multiLevelType w:val="multilevel"/>
    <w:tmpl w:val="2E9A1F9E"/>
    <w:lvl w:ilvl="0">
      <w:start w:val="7"/>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3074E8"/>
    <w:multiLevelType w:val="multilevel"/>
    <w:tmpl w:val="89C604C2"/>
    <w:lvl w:ilvl="0">
      <w:start w:val="7"/>
      <w:numFmt w:val="decimal"/>
      <w:lvlText w:val="%1"/>
      <w:lvlJc w:val="left"/>
      <w:pPr>
        <w:ind w:left="384" w:hanging="384"/>
      </w:pPr>
      <w:rPr>
        <w:rFonts w:hint="default"/>
        <w:b/>
      </w:rPr>
    </w:lvl>
    <w:lvl w:ilvl="1">
      <w:start w:val="8"/>
      <w:numFmt w:val="decimal"/>
      <w:lvlText w:val="%1.%2"/>
      <w:lvlJc w:val="left"/>
      <w:pPr>
        <w:ind w:left="384" w:hanging="384"/>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673C44B4"/>
    <w:multiLevelType w:val="multilevel"/>
    <w:tmpl w:val="A3684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6C33263B"/>
    <w:multiLevelType w:val="multilevel"/>
    <w:tmpl w:val="5EB4AC84"/>
    <w:lvl w:ilvl="0">
      <w:start w:val="7"/>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3"/>
      <w:numFmt w:val="decimal"/>
      <w:lvlText w:val="%1.%2.%3"/>
      <w:lvlJc w:val="left"/>
      <w:pPr>
        <w:ind w:left="1712"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C4C7358"/>
    <w:multiLevelType w:val="hybridMultilevel"/>
    <w:tmpl w:val="ABF69CE6"/>
    <w:lvl w:ilvl="0" w:tplc="DF822AA2">
      <w:start w:val="1"/>
      <w:numFmt w:val="decimal"/>
      <w:lvlText w:val="7.6.%1"/>
      <w:lvlJc w:val="left"/>
      <w:pPr>
        <w:ind w:left="1996"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4" w15:restartNumberingAfterBreak="0">
    <w:nsid w:val="72433FC4"/>
    <w:multiLevelType w:val="multilevel"/>
    <w:tmpl w:val="2E9A1F9E"/>
    <w:lvl w:ilvl="0">
      <w:start w:val="7"/>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2880A28"/>
    <w:multiLevelType w:val="multilevel"/>
    <w:tmpl w:val="200CDA44"/>
    <w:name w:val="numbered list"/>
    <w:lvl w:ilvl="0">
      <w:start w:val="1"/>
      <w:numFmt w:val="lowerLetter"/>
      <w:pStyle w:val="Listaconnmeros"/>
      <w:lvlText w:val="%1)"/>
      <w:lvlJc w:val="left"/>
      <w:pPr>
        <w:tabs>
          <w:tab w:val="num" w:pos="400"/>
        </w:tabs>
        <w:ind w:left="400" w:hanging="400"/>
      </w:pPr>
    </w:lvl>
    <w:lvl w:ilvl="1">
      <w:start w:val="1"/>
      <w:numFmt w:val="decimal"/>
      <w:pStyle w:val="Listaconnmeros2"/>
      <w:lvlText w:val="%2)"/>
      <w:lvlJc w:val="left"/>
      <w:pPr>
        <w:tabs>
          <w:tab w:val="num" w:pos="1080"/>
        </w:tabs>
        <w:ind w:left="800" w:hanging="400"/>
      </w:pPr>
    </w:lvl>
    <w:lvl w:ilvl="2">
      <w:start w:val="1"/>
      <w:numFmt w:val="lowerRoman"/>
      <w:pStyle w:val="Listaconnmeros3"/>
      <w:lvlText w:val="%3)"/>
      <w:lvlJc w:val="left"/>
      <w:pPr>
        <w:tabs>
          <w:tab w:val="num" w:pos="1800"/>
        </w:tabs>
        <w:ind w:left="1200" w:hanging="400"/>
      </w:pPr>
    </w:lvl>
    <w:lvl w:ilvl="3">
      <w:start w:val="1"/>
      <w:numFmt w:val="upperRoman"/>
      <w:pStyle w:val="Listaconnmero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731C52E3"/>
    <w:multiLevelType w:val="multilevel"/>
    <w:tmpl w:val="CD828DE8"/>
    <w:lvl w:ilvl="0">
      <w:start w:val="7"/>
      <w:numFmt w:val="decimal"/>
      <w:lvlText w:val="%1."/>
      <w:lvlJc w:val="left"/>
      <w:pPr>
        <w:ind w:left="360" w:hanging="360"/>
      </w:pPr>
      <w:rPr>
        <w:rFonts w:hint="default"/>
        <w:i w:val="0"/>
      </w:rPr>
    </w:lvl>
    <w:lvl w:ilvl="1">
      <w:start w:val="1"/>
      <w:numFmt w:val="decimal"/>
      <w:lvlText w:val="7.%2"/>
      <w:lvlJc w:val="left"/>
      <w:pPr>
        <w:ind w:left="360" w:hanging="360"/>
      </w:pPr>
      <w:rPr>
        <w:rFonts w:hint="default"/>
        <w:i w:val="0"/>
        <w:iCs/>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7" w15:restartNumberingAfterBreak="0">
    <w:nsid w:val="754E7062"/>
    <w:multiLevelType w:val="hybridMultilevel"/>
    <w:tmpl w:val="673015FC"/>
    <w:lvl w:ilvl="0" w:tplc="E99A5240">
      <w:start w:val="7"/>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81A57ED"/>
    <w:multiLevelType w:val="hybridMultilevel"/>
    <w:tmpl w:val="E37004A4"/>
    <w:lvl w:ilvl="0" w:tplc="401A7ED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A00F6E"/>
    <w:multiLevelType w:val="multilevel"/>
    <w:tmpl w:val="1D908158"/>
    <w:lvl w:ilvl="0">
      <w:start w:val="7"/>
      <w:numFmt w:val="decimal"/>
      <w:lvlText w:val="%1."/>
      <w:lvlJc w:val="left"/>
      <w:pPr>
        <w:ind w:left="480" w:hanging="480"/>
      </w:pPr>
      <w:rPr>
        <w:rFonts w:hint="default"/>
        <w:i w:val="0"/>
      </w:rPr>
    </w:lvl>
    <w:lvl w:ilvl="1">
      <w:start w:val="1"/>
      <w:numFmt w:val="decimal"/>
      <w:lvlText w:val="7.9.%2."/>
      <w:lvlJc w:val="left"/>
      <w:pPr>
        <w:ind w:left="720" w:hanging="720"/>
      </w:pPr>
      <w:rPr>
        <w:rFonts w:hint="default"/>
        <w:i w:val="0"/>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0" w15:restartNumberingAfterBreak="0">
    <w:nsid w:val="7C510516"/>
    <w:multiLevelType w:val="multilevel"/>
    <w:tmpl w:val="8FCC1020"/>
    <w:lvl w:ilvl="0">
      <w:start w:val="7"/>
      <w:numFmt w:val="decimal"/>
      <w:lvlText w:val="%1."/>
      <w:lvlJc w:val="left"/>
      <w:pPr>
        <w:ind w:left="480" w:hanging="480"/>
      </w:pPr>
      <w:rPr>
        <w:rFonts w:hint="default"/>
        <w:i w:val="0"/>
      </w:rPr>
    </w:lvl>
    <w:lvl w:ilvl="1">
      <w:start w:val="7"/>
      <w:numFmt w:val="decimal"/>
      <w:lvlText w:val="%2.6"/>
      <w:lvlJc w:val="left"/>
      <w:pPr>
        <w:ind w:left="360" w:hanging="360"/>
      </w:pPr>
      <w:rPr>
        <w:rFonts w:hint="default"/>
        <w:i w:val="0"/>
        <w:iCs/>
      </w:rPr>
    </w:lvl>
    <w:lvl w:ilvl="2">
      <w:start w:val="7"/>
      <w:numFmt w:val="decimal"/>
      <w:lvlText w:val="%3.6.2"/>
      <w:lvlJc w:val="left"/>
      <w:pPr>
        <w:ind w:left="360" w:hanging="360"/>
      </w:pPr>
      <w:rPr>
        <w:rFonts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num w:numId="1" w16cid:durableId="755244730">
    <w:abstractNumId w:val="6"/>
  </w:num>
  <w:num w:numId="2" w16cid:durableId="566190123">
    <w:abstractNumId w:val="35"/>
  </w:num>
  <w:num w:numId="3" w16cid:durableId="611279300">
    <w:abstractNumId w:val="2"/>
  </w:num>
  <w:num w:numId="4" w16cid:durableId="349723217">
    <w:abstractNumId w:val="26"/>
  </w:num>
  <w:num w:numId="5" w16cid:durableId="691028658">
    <w:abstractNumId w:val="25"/>
  </w:num>
  <w:num w:numId="6" w16cid:durableId="1399550287">
    <w:abstractNumId w:val="0"/>
  </w:num>
  <w:num w:numId="7" w16cid:durableId="262036010">
    <w:abstractNumId w:val="10"/>
  </w:num>
  <w:num w:numId="8" w16cid:durableId="391932789">
    <w:abstractNumId w:val="20"/>
  </w:num>
  <w:num w:numId="9" w16cid:durableId="927032594">
    <w:abstractNumId w:val="24"/>
  </w:num>
  <w:num w:numId="10" w16cid:durableId="974216847">
    <w:abstractNumId w:val="21"/>
  </w:num>
  <w:num w:numId="11" w16cid:durableId="1215699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7878768">
    <w:abstractNumId w:val="38"/>
  </w:num>
  <w:num w:numId="13" w16cid:durableId="448352217">
    <w:abstractNumId w:val="12"/>
  </w:num>
  <w:num w:numId="14" w16cid:durableId="40642748">
    <w:abstractNumId w:val="4"/>
  </w:num>
  <w:num w:numId="15" w16cid:durableId="2041777827">
    <w:abstractNumId w:val="40"/>
  </w:num>
  <w:num w:numId="16" w16cid:durableId="1386831606">
    <w:abstractNumId w:val="36"/>
  </w:num>
  <w:num w:numId="17" w16cid:durableId="787940741">
    <w:abstractNumId w:val="16"/>
  </w:num>
  <w:num w:numId="18" w16cid:durableId="714891258">
    <w:abstractNumId w:val="19"/>
  </w:num>
  <w:num w:numId="19" w16cid:durableId="1116370965">
    <w:abstractNumId w:val="39"/>
  </w:num>
  <w:num w:numId="20" w16cid:durableId="2029989114">
    <w:abstractNumId w:val="23"/>
  </w:num>
  <w:num w:numId="21" w16cid:durableId="1220901156">
    <w:abstractNumId w:val="22"/>
  </w:num>
  <w:num w:numId="22" w16cid:durableId="1086263492">
    <w:abstractNumId w:val="17"/>
  </w:num>
  <w:num w:numId="23" w16cid:durableId="698242001">
    <w:abstractNumId w:val="7"/>
  </w:num>
  <w:num w:numId="24" w16cid:durableId="2099321919">
    <w:abstractNumId w:val="27"/>
  </w:num>
  <w:num w:numId="25" w16cid:durableId="792208613">
    <w:abstractNumId w:val="5"/>
  </w:num>
  <w:num w:numId="26" w16cid:durableId="1413964928">
    <w:abstractNumId w:val="11"/>
  </w:num>
  <w:num w:numId="27" w16cid:durableId="134031011">
    <w:abstractNumId w:val="37"/>
  </w:num>
  <w:num w:numId="28" w16cid:durableId="2105179161">
    <w:abstractNumId w:val="14"/>
  </w:num>
  <w:num w:numId="29" w16cid:durableId="2102676501">
    <w:abstractNumId w:val="13"/>
  </w:num>
  <w:num w:numId="30" w16cid:durableId="1476295818">
    <w:abstractNumId w:val="9"/>
  </w:num>
  <w:num w:numId="31" w16cid:durableId="434253667">
    <w:abstractNumId w:val="8"/>
  </w:num>
  <w:num w:numId="32" w16cid:durableId="939096137">
    <w:abstractNumId w:val="29"/>
  </w:num>
  <w:num w:numId="33" w16cid:durableId="831021585">
    <w:abstractNumId w:val="34"/>
  </w:num>
  <w:num w:numId="34" w16cid:durableId="1561330319">
    <w:abstractNumId w:val="28"/>
  </w:num>
  <w:num w:numId="35" w16cid:durableId="956175774">
    <w:abstractNumId w:val="1"/>
  </w:num>
  <w:num w:numId="36" w16cid:durableId="208955858">
    <w:abstractNumId w:val="31"/>
  </w:num>
  <w:num w:numId="37" w16cid:durableId="858004963">
    <w:abstractNumId w:val="18"/>
  </w:num>
  <w:num w:numId="38" w16cid:durableId="940189784">
    <w:abstractNumId w:val="33"/>
  </w:num>
  <w:num w:numId="39" w16cid:durableId="1604193908">
    <w:abstractNumId w:val="32"/>
  </w:num>
  <w:num w:numId="40" w16cid:durableId="1324161726">
    <w:abstractNumId w:val="3"/>
  </w:num>
  <w:num w:numId="41" w16cid:durableId="1647051671">
    <w:abstractNumId w:val="30"/>
  </w:num>
  <w:num w:numId="42" w16cid:durableId="57562788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393,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04"/>
    <w:rsid w:val="000006CE"/>
    <w:rsid w:val="000010E0"/>
    <w:rsid w:val="00002730"/>
    <w:rsid w:val="000053BD"/>
    <w:rsid w:val="00006A18"/>
    <w:rsid w:val="00006CD2"/>
    <w:rsid w:val="000074AD"/>
    <w:rsid w:val="000103ED"/>
    <w:rsid w:val="0001109C"/>
    <w:rsid w:val="000116F2"/>
    <w:rsid w:val="00011E70"/>
    <w:rsid w:val="00012578"/>
    <w:rsid w:val="000133BE"/>
    <w:rsid w:val="000133FE"/>
    <w:rsid w:val="00013572"/>
    <w:rsid w:val="00013E6C"/>
    <w:rsid w:val="00013F9E"/>
    <w:rsid w:val="000146F5"/>
    <w:rsid w:val="00014788"/>
    <w:rsid w:val="000148AE"/>
    <w:rsid w:val="00014C1D"/>
    <w:rsid w:val="00015A51"/>
    <w:rsid w:val="00015C48"/>
    <w:rsid w:val="00016F49"/>
    <w:rsid w:val="00020853"/>
    <w:rsid w:val="0002169B"/>
    <w:rsid w:val="0002271E"/>
    <w:rsid w:val="00022EA5"/>
    <w:rsid w:val="00023527"/>
    <w:rsid w:val="00023E16"/>
    <w:rsid w:val="00025575"/>
    <w:rsid w:val="00027789"/>
    <w:rsid w:val="00027B12"/>
    <w:rsid w:val="00027F4A"/>
    <w:rsid w:val="000312DD"/>
    <w:rsid w:val="00032845"/>
    <w:rsid w:val="00035BC2"/>
    <w:rsid w:val="00036BF2"/>
    <w:rsid w:val="00037E61"/>
    <w:rsid w:val="00037FDE"/>
    <w:rsid w:val="0004238E"/>
    <w:rsid w:val="00042500"/>
    <w:rsid w:val="00043E11"/>
    <w:rsid w:val="000443CD"/>
    <w:rsid w:val="000456AE"/>
    <w:rsid w:val="000463EF"/>
    <w:rsid w:val="000466F7"/>
    <w:rsid w:val="00046859"/>
    <w:rsid w:val="00047E79"/>
    <w:rsid w:val="00047FC9"/>
    <w:rsid w:val="00050079"/>
    <w:rsid w:val="00050B40"/>
    <w:rsid w:val="000521A9"/>
    <w:rsid w:val="0005252C"/>
    <w:rsid w:val="000530EE"/>
    <w:rsid w:val="0005400C"/>
    <w:rsid w:val="00054C12"/>
    <w:rsid w:val="0005586E"/>
    <w:rsid w:val="00057E39"/>
    <w:rsid w:val="000610E1"/>
    <w:rsid w:val="000612D4"/>
    <w:rsid w:val="00061823"/>
    <w:rsid w:val="00061E17"/>
    <w:rsid w:val="00062E8F"/>
    <w:rsid w:val="00063949"/>
    <w:rsid w:val="00064120"/>
    <w:rsid w:val="00064135"/>
    <w:rsid w:val="0006490D"/>
    <w:rsid w:val="000651BC"/>
    <w:rsid w:val="000665E5"/>
    <w:rsid w:val="00070DE7"/>
    <w:rsid w:val="000710FE"/>
    <w:rsid w:val="0007192C"/>
    <w:rsid w:val="00072D28"/>
    <w:rsid w:val="00072D7B"/>
    <w:rsid w:val="000734B7"/>
    <w:rsid w:val="00073CCA"/>
    <w:rsid w:val="0007432B"/>
    <w:rsid w:val="00074ADB"/>
    <w:rsid w:val="00074CF0"/>
    <w:rsid w:val="000750DF"/>
    <w:rsid w:val="0007576E"/>
    <w:rsid w:val="00075D22"/>
    <w:rsid w:val="000762BF"/>
    <w:rsid w:val="000771AD"/>
    <w:rsid w:val="00077210"/>
    <w:rsid w:val="00080122"/>
    <w:rsid w:val="000803AC"/>
    <w:rsid w:val="00080522"/>
    <w:rsid w:val="00081E92"/>
    <w:rsid w:val="000839F8"/>
    <w:rsid w:val="00083BA5"/>
    <w:rsid w:val="000872A5"/>
    <w:rsid w:val="0008799F"/>
    <w:rsid w:val="00087F1B"/>
    <w:rsid w:val="00090231"/>
    <w:rsid w:val="000909B0"/>
    <w:rsid w:val="0009454C"/>
    <w:rsid w:val="00094EE3"/>
    <w:rsid w:val="00095073"/>
    <w:rsid w:val="000952B6"/>
    <w:rsid w:val="00096B08"/>
    <w:rsid w:val="000975BC"/>
    <w:rsid w:val="000A057B"/>
    <w:rsid w:val="000A0850"/>
    <w:rsid w:val="000A1B52"/>
    <w:rsid w:val="000A263C"/>
    <w:rsid w:val="000A3890"/>
    <w:rsid w:val="000A38F0"/>
    <w:rsid w:val="000A42B3"/>
    <w:rsid w:val="000A688C"/>
    <w:rsid w:val="000A74C2"/>
    <w:rsid w:val="000B0FD6"/>
    <w:rsid w:val="000B31B6"/>
    <w:rsid w:val="000B3285"/>
    <w:rsid w:val="000B3EF0"/>
    <w:rsid w:val="000B4594"/>
    <w:rsid w:val="000B4870"/>
    <w:rsid w:val="000B5762"/>
    <w:rsid w:val="000B5A21"/>
    <w:rsid w:val="000B6A58"/>
    <w:rsid w:val="000B7317"/>
    <w:rsid w:val="000B7C76"/>
    <w:rsid w:val="000C03EF"/>
    <w:rsid w:val="000C1A34"/>
    <w:rsid w:val="000C1DA1"/>
    <w:rsid w:val="000C1DCB"/>
    <w:rsid w:val="000C1E98"/>
    <w:rsid w:val="000C2050"/>
    <w:rsid w:val="000C28ED"/>
    <w:rsid w:val="000C2FCC"/>
    <w:rsid w:val="000C33E9"/>
    <w:rsid w:val="000C3AF7"/>
    <w:rsid w:val="000C44C4"/>
    <w:rsid w:val="000C44ED"/>
    <w:rsid w:val="000C473F"/>
    <w:rsid w:val="000C5369"/>
    <w:rsid w:val="000C5CB7"/>
    <w:rsid w:val="000C6A07"/>
    <w:rsid w:val="000C7149"/>
    <w:rsid w:val="000D040A"/>
    <w:rsid w:val="000D0C01"/>
    <w:rsid w:val="000D25BC"/>
    <w:rsid w:val="000D38FF"/>
    <w:rsid w:val="000D3C79"/>
    <w:rsid w:val="000D4330"/>
    <w:rsid w:val="000D4ADA"/>
    <w:rsid w:val="000D5A0F"/>
    <w:rsid w:val="000D6B0D"/>
    <w:rsid w:val="000D6D07"/>
    <w:rsid w:val="000D7029"/>
    <w:rsid w:val="000D73E9"/>
    <w:rsid w:val="000D759E"/>
    <w:rsid w:val="000E4258"/>
    <w:rsid w:val="000E48EA"/>
    <w:rsid w:val="000E516A"/>
    <w:rsid w:val="000F15FC"/>
    <w:rsid w:val="000F1A24"/>
    <w:rsid w:val="000F2366"/>
    <w:rsid w:val="000F269F"/>
    <w:rsid w:val="000F354C"/>
    <w:rsid w:val="000F3850"/>
    <w:rsid w:val="000F440C"/>
    <w:rsid w:val="000F63D5"/>
    <w:rsid w:val="000F652D"/>
    <w:rsid w:val="000F6BA1"/>
    <w:rsid w:val="000F7324"/>
    <w:rsid w:val="000F77A6"/>
    <w:rsid w:val="000F7F99"/>
    <w:rsid w:val="001010D3"/>
    <w:rsid w:val="001019DC"/>
    <w:rsid w:val="001035FE"/>
    <w:rsid w:val="00103D92"/>
    <w:rsid w:val="00104361"/>
    <w:rsid w:val="00105195"/>
    <w:rsid w:val="0010577C"/>
    <w:rsid w:val="00106127"/>
    <w:rsid w:val="00106C29"/>
    <w:rsid w:val="00107E49"/>
    <w:rsid w:val="00110348"/>
    <w:rsid w:val="0011042C"/>
    <w:rsid w:val="0011067A"/>
    <w:rsid w:val="00111637"/>
    <w:rsid w:val="001119BA"/>
    <w:rsid w:val="001124BF"/>
    <w:rsid w:val="00112921"/>
    <w:rsid w:val="00113C00"/>
    <w:rsid w:val="00114DAB"/>
    <w:rsid w:val="00115BD7"/>
    <w:rsid w:val="001168C0"/>
    <w:rsid w:val="00116C24"/>
    <w:rsid w:val="00117F66"/>
    <w:rsid w:val="00120FCF"/>
    <w:rsid w:val="001211DC"/>
    <w:rsid w:val="0012156A"/>
    <w:rsid w:val="00121C7F"/>
    <w:rsid w:val="00121ED3"/>
    <w:rsid w:val="00122D1A"/>
    <w:rsid w:val="001233A4"/>
    <w:rsid w:val="00124EC0"/>
    <w:rsid w:val="0012509F"/>
    <w:rsid w:val="001270BF"/>
    <w:rsid w:val="001273DC"/>
    <w:rsid w:val="00127459"/>
    <w:rsid w:val="00127676"/>
    <w:rsid w:val="0013179A"/>
    <w:rsid w:val="00131C77"/>
    <w:rsid w:val="00132F0B"/>
    <w:rsid w:val="00133109"/>
    <w:rsid w:val="00133FDC"/>
    <w:rsid w:val="00134690"/>
    <w:rsid w:val="001347FC"/>
    <w:rsid w:val="001359D2"/>
    <w:rsid w:val="00135FBA"/>
    <w:rsid w:val="0013757D"/>
    <w:rsid w:val="00140516"/>
    <w:rsid w:val="0014055A"/>
    <w:rsid w:val="00140773"/>
    <w:rsid w:val="00141339"/>
    <w:rsid w:val="00141A63"/>
    <w:rsid w:val="00145528"/>
    <w:rsid w:val="0014663A"/>
    <w:rsid w:val="0014782D"/>
    <w:rsid w:val="00150573"/>
    <w:rsid w:val="001506A1"/>
    <w:rsid w:val="0015223B"/>
    <w:rsid w:val="00153394"/>
    <w:rsid w:val="0015374F"/>
    <w:rsid w:val="00153CD7"/>
    <w:rsid w:val="00153CF5"/>
    <w:rsid w:val="00154E17"/>
    <w:rsid w:val="001556C2"/>
    <w:rsid w:val="00155A45"/>
    <w:rsid w:val="00156016"/>
    <w:rsid w:val="0015795A"/>
    <w:rsid w:val="00162448"/>
    <w:rsid w:val="00163C52"/>
    <w:rsid w:val="001645BB"/>
    <w:rsid w:val="00164AA7"/>
    <w:rsid w:val="001653C7"/>
    <w:rsid w:val="001662CA"/>
    <w:rsid w:val="00166C25"/>
    <w:rsid w:val="00166FC1"/>
    <w:rsid w:val="0017033B"/>
    <w:rsid w:val="00170CA5"/>
    <w:rsid w:val="00170DFF"/>
    <w:rsid w:val="001719B2"/>
    <w:rsid w:val="00171D5B"/>
    <w:rsid w:val="0017236B"/>
    <w:rsid w:val="00172A23"/>
    <w:rsid w:val="001737C3"/>
    <w:rsid w:val="001738D7"/>
    <w:rsid w:val="00174CF2"/>
    <w:rsid w:val="00174DE5"/>
    <w:rsid w:val="00175D19"/>
    <w:rsid w:val="00175E80"/>
    <w:rsid w:val="001760EA"/>
    <w:rsid w:val="001766C7"/>
    <w:rsid w:val="001773F9"/>
    <w:rsid w:val="00177B47"/>
    <w:rsid w:val="00177E6C"/>
    <w:rsid w:val="001811E6"/>
    <w:rsid w:val="0018174E"/>
    <w:rsid w:val="001819FA"/>
    <w:rsid w:val="00181B43"/>
    <w:rsid w:val="0018231B"/>
    <w:rsid w:val="0018566A"/>
    <w:rsid w:val="00185900"/>
    <w:rsid w:val="001864BB"/>
    <w:rsid w:val="00186A5E"/>
    <w:rsid w:val="0018766B"/>
    <w:rsid w:val="00187B7E"/>
    <w:rsid w:val="00187FA2"/>
    <w:rsid w:val="00190987"/>
    <w:rsid w:val="001909DD"/>
    <w:rsid w:val="00193B10"/>
    <w:rsid w:val="00194F47"/>
    <w:rsid w:val="001950A6"/>
    <w:rsid w:val="00196E6D"/>
    <w:rsid w:val="00196FBD"/>
    <w:rsid w:val="001A0FC6"/>
    <w:rsid w:val="001A1575"/>
    <w:rsid w:val="001A1BBD"/>
    <w:rsid w:val="001A338E"/>
    <w:rsid w:val="001A463C"/>
    <w:rsid w:val="001A5408"/>
    <w:rsid w:val="001A60A0"/>
    <w:rsid w:val="001A6351"/>
    <w:rsid w:val="001A7EE4"/>
    <w:rsid w:val="001B0B77"/>
    <w:rsid w:val="001B0BBA"/>
    <w:rsid w:val="001B26B1"/>
    <w:rsid w:val="001B2A7E"/>
    <w:rsid w:val="001B4CC4"/>
    <w:rsid w:val="001B4DBF"/>
    <w:rsid w:val="001B546D"/>
    <w:rsid w:val="001B5AC1"/>
    <w:rsid w:val="001B5C6E"/>
    <w:rsid w:val="001B6103"/>
    <w:rsid w:val="001B6AA4"/>
    <w:rsid w:val="001B7274"/>
    <w:rsid w:val="001C017B"/>
    <w:rsid w:val="001C091C"/>
    <w:rsid w:val="001C1EE7"/>
    <w:rsid w:val="001C2A29"/>
    <w:rsid w:val="001C3A2F"/>
    <w:rsid w:val="001C428C"/>
    <w:rsid w:val="001C4D7E"/>
    <w:rsid w:val="001C51DE"/>
    <w:rsid w:val="001D01E3"/>
    <w:rsid w:val="001D11AB"/>
    <w:rsid w:val="001D12C7"/>
    <w:rsid w:val="001D183E"/>
    <w:rsid w:val="001D1ABA"/>
    <w:rsid w:val="001D3265"/>
    <w:rsid w:val="001D332C"/>
    <w:rsid w:val="001D4276"/>
    <w:rsid w:val="001D42B6"/>
    <w:rsid w:val="001D43A8"/>
    <w:rsid w:val="001D4E53"/>
    <w:rsid w:val="001D537D"/>
    <w:rsid w:val="001D59D6"/>
    <w:rsid w:val="001D71D8"/>
    <w:rsid w:val="001E001D"/>
    <w:rsid w:val="001E12CA"/>
    <w:rsid w:val="001E1652"/>
    <w:rsid w:val="001E2903"/>
    <w:rsid w:val="001E308B"/>
    <w:rsid w:val="001E352F"/>
    <w:rsid w:val="001E49DE"/>
    <w:rsid w:val="001E4B32"/>
    <w:rsid w:val="001E4BBB"/>
    <w:rsid w:val="001E61FE"/>
    <w:rsid w:val="001E63D9"/>
    <w:rsid w:val="001F166C"/>
    <w:rsid w:val="001F17BC"/>
    <w:rsid w:val="001F278C"/>
    <w:rsid w:val="001F3109"/>
    <w:rsid w:val="001F41EB"/>
    <w:rsid w:val="001F462F"/>
    <w:rsid w:val="001F4F92"/>
    <w:rsid w:val="001F51A3"/>
    <w:rsid w:val="001F5318"/>
    <w:rsid w:val="001F5ECA"/>
    <w:rsid w:val="001F692C"/>
    <w:rsid w:val="00200AAA"/>
    <w:rsid w:val="00200B78"/>
    <w:rsid w:val="00200DD4"/>
    <w:rsid w:val="00201270"/>
    <w:rsid w:val="00201710"/>
    <w:rsid w:val="00201CC1"/>
    <w:rsid w:val="00202CD6"/>
    <w:rsid w:val="00203919"/>
    <w:rsid w:val="0020427C"/>
    <w:rsid w:val="00204B71"/>
    <w:rsid w:val="0020518C"/>
    <w:rsid w:val="00205A56"/>
    <w:rsid w:val="00205EDB"/>
    <w:rsid w:val="0020715D"/>
    <w:rsid w:val="00207602"/>
    <w:rsid w:val="00210FDE"/>
    <w:rsid w:val="002129EB"/>
    <w:rsid w:val="00213253"/>
    <w:rsid w:val="00214007"/>
    <w:rsid w:val="0021405F"/>
    <w:rsid w:val="00214BC0"/>
    <w:rsid w:val="00215269"/>
    <w:rsid w:val="002155DA"/>
    <w:rsid w:val="0021578A"/>
    <w:rsid w:val="00216CCD"/>
    <w:rsid w:val="0021749C"/>
    <w:rsid w:val="00217F7B"/>
    <w:rsid w:val="00221459"/>
    <w:rsid w:val="00222AC3"/>
    <w:rsid w:val="00223451"/>
    <w:rsid w:val="00223B24"/>
    <w:rsid w:val="002244F9"/>
    <w:rsid w:val="002245CA"/>
    <w:rsid w:val="00225446"/>
    <w:rsid w:val="0022554E"/>
    <w:rsid w:val="00225B45"/>
    <w:rsid w:val="00225B9C"/>
    <w:rsid w:val="00226F48"/>
    <w:rsid w:val="002279B4"/>
    <w:rsid w:val="00227EB3"/>
    <w:rsid w:val="00227FC9"/>
    <w:rsid w:val="0023014F"/>
    <w:rsid w:val="00231520"/>
    <w:rsid w:val="00231740"/>
    <w:rsid w:val="00231AC0"/>
    <w:rsid w:val="00231B1C"/>
    <w:rsid w:val="00232441"/>
    <w:rsid w:val="00232ED2"/>
    <w:rsid w:val="0023440C"/>
    <w:rsid w:val="002344A1"/>
    <w:rsid w:val="00235D4B"/>
    <w:rsid w:val="002363FF"/>
    <w:rsid w:val="00236A5C"/>
    <w:rsid w:val="002423F2"/>
    <w:rsid w:val="002429A7"/>
    <w:rsid w:val="002430A4"/>
    <w:rsid w:val="002444B7"/>
    <w:rsid w:val="00245D5B"/>
    <w:rsid w:val="00246187"/>
    <w:rsid w:val="002461E1"/>
    <w:rsid w:val="00246D3A"/>
    <w:rsid w:val="002472E5"/>
    <w:rsid w:val="00247DBB"/>
    <w:rsid w:val="0025274A"/>
    <w:rsid w:val="00254059"/>
    <w:rsid w:val="00254899"/>
    <w:rsid w:val="00254FC7"/>
    <w:rsid w:val="00255B38"/>
    <w:rsid w:val="0025611A"/>
    <w:rsid w:val="00257B17"/>
    <w:rsid w:val="002608F1"/>
    <w:rsid w:val="00260FCE"/>
    <w:rsid w:val="002618C5"/>
    <w:rsid w:val="00261FB7"/>
    <w:rsid w:val="00262177"/>
    <w:rsid w:val="00262BB7"/>
    <w:rsid w:val="00263BC5"/>
    <w:rsid w:val="00263CBD"/>
    <w:rsid w:val="00264586"/>
    <w:rsid w:val="002645FA"/>
    <w:rsid w:val="0026528D"/>
    <w:rsid w:val="00265710"/>
    <w:rsid w:val="00265CEB"/>
    <w:rsid w:val="00265FFD"/>
    <w:rsid w:val="00266F78"/>
    <w:rsid w:val="00267584"/>
    <w:rsid w:val="002709CE"/>
    <w:rsid w:val="00270A43"/>
    <w:rsid w:val="002718F5"/>
    <w:rsid w:val="00271999"/>
    <w:rsid w:val="00271DF9"/>
    <w:rsid w:val="00271F37"/>
    <w:rsid w:val="00272EF6"/>
    <w:rsid w:val="00275069"/>
    <w:rsid w:val="00276104"/>
    <w:rsid w:val="0027688A"/>
    <w:rsid w:val="00277AC9"/>
    <w:rsid w:val="00280BEC"/>
    <w:rsid w:val="002816F4"/>
    <w:rsid w:val="00281EEC"/>
    <w:rsid w:val="002824C0"/>
    <w:rsid w:val="00282FEE"/>
    <w:rsid w:val="00286C69"/>
    <w:rsid w:val="00287028"/>
    <w:rsid w:val="00287F68"/>
    <w:rsid w:val="002904A5"/>
    <w:rsid w:val="00290F2F"/>
    <w:rsid w:val="0029100E"/>
    <w:rsid w:val="00292D01"/>
    <w:rsid w:val="00293CF5"/>
    <w:rsid w:val="00294701"/>
    <w:rsid w:val="00294BAC"/>
    <w:rsid w:val="00294D18"/>
    <w:rsid w:val="00294D45"/>
    <w:rsid w:val="00295539"/>
    <w:rsid w:val="0029581F"/>
    <w:rsid w:val="00295B4A"/>
    <w:rsid w:val="0029712C"/>
    <w:rsid w:val="00297894"/>
    <w:rsid w:val="0029789B"/>
    <w:rsid w:val="00297F31"/>
    <w:rsid w:val="002A0364"/>
    <w:rsid w:val="002A0E8E"/>
    <w:rsid w:val="002A1248"/>
    <w:rsid w:val="002A1C65"/>
    <w:rsid w:val="002A2239"/>
    <w:rsid w:val="002A296C"/>
    <w:rsid w:val="002A32A7"/>
    <w:rsid w:val="002A3535"/>
    <w:rsid w:val="002A36A0"/>
    <w:rsid w:val="002A3E64"/>
    <w:rsid w:val="002A4280"/>
    <w:rsid w:val="002A51F0"/>
    <w:rsid w:val="002A5D9B"/>
    <w:rsid w:val="002A69AE"/>
    <w:rsid w:val="002A7A66"/>
    <w:rsid w:val="002A7F27"/>
    <w:rsid w:val="002B07C6"/>
    <w:rsid w:val="002B10F5"/>
    <w:rsid w:val="002B2C70"/>
    <w:rsid w:val="002B42BE"/>
    <w:rsid w:val="002B43CC"/>
    <w:rsid w:val="002B4408"/>
    <w:rsid w:val="002B44F6"/>
    <w:rsid w:val="002B5A35"/>
    <w:rsid w:val="002B5F0D"/>
    <w:rsid w:val="002B6882"/>
    <w:rsid w:val="002B76EA"/>
    <w:rsid w:val="002C096B"/>
    <w:rsid w:val="002C0C60"/>
    <w:rsid w:val="002C18B4"/>
    <w:rsid w:val="002C21C9"/>
    <w:rsid w:val="002C2792"/>
    <w:rsid w:val="002C27AE"/>
    <w:rsid w:val="002C29C9"/>
    <w:rsid w:val="002C3194"/>
    <w:rsid w:val="002C4E92"/>
    <w:rsid w:val="002C747B"/>
    <w:rsid w:val="002D015C"/>
    <w:rsid w:val="002D0324"/>
    <w:rsid w:val="002D155D"/>
    <w:rsid w:val="002D23E2"/>
    <w:rsid w:val="002D2BFD"/>
    <w:rsid w:val="002D2F05"/>
    <w:rsid w:val="002D384D"/>
    <w:rsid w:val="002D4241"/>
    <w:rsid w:val="002D540A"/>
    <w:rsid w:val="002D596B"/>
    <w:rsid w:val="002D5C68"/>
    <w:rsid w:val="002D63EF"/>
    <w:rsid w:val="002D6D99"/>
    <w:rsid w:val="002D709E"/>
    <w:rsid w:val="002E1880"/>
    <w:rsid w:val="002E2070"/>
    <w:rsid w:val="002E259A"/>
    <w:rsid w:val="002E2DAA"/>
    <w:rsid w:val="002E5EB0"/>
    <w:rsid w:val="002E5FDD"/>
    <w:rsid w:val="002E62A1"/>
    <w:rsid w:val="002E67CE"/>
    <w:rsid w:val="002F0625"/>
    <w:rsid w:val="002F0685"/>
    <w:rsid w:val="002F0F16"/>
    <w:rsid w:val="002F141A"/>
    <w:rsid w:val="002F174C"/>
    <w:rsid w:val="002F28C7"/>
    <w:rsid w:val="002F34D5"/>
    <w:rsid w:val="002F4FA0"/>
    <w:rsid w:val="002F6128"/>
    <w:rsid w:val="003028AB"/>
    <w:rsid w:val="00302E3D"/>
    <w:rsid w:val="00305E11"/>
    <w:rsid w:val="00306B98"/>
    <w:rsid w:val="00306C1A"/>
    <w:rsid w:val="0030769E"/>
    <w:rsid w:val="003077A8"/>
    <w:rsid w:val="0031024A"/>
    <w:rsid w:val="003104EE"/>
    <w:rsid w:val="00310A12"/>
    <w:rsid w:val="00311907"/>
    <w:rsid w:val="0031200C"/>
    <w:rsid w:val="003129B1"/>
    <w:rsid w:val="00312C18"/>
    <w:rsid w:val="003158D9"/>
    <w:rsid w:val="0031594D"/>
    <w:rsid w:val="00316191"/>
    <w:rsid w:val="00317B46"/>
    <w:rsid w:val="0032051D"/>
    <w:rsid w:val="00320847"/>
    <w:rsid w:val="00320D06"/>
    <w:rsid w:val="00321CD9"/>
    <w:rsid w:val="00322F0B"/>
    <w:rsid w:val="00323239"/>
    <w:rsid w:val="0032346E"/>
    <w:rsid w:val="00324CE4"/>
    <w:rsid w:val="0032580C"/>
    <w:rsid w:val="00325AA0"/>
    <w:rsid w:val="00325F8D"/>
    <w:rsid w:val="00326B11"/>
    <w:rsid w:val="00327281"/>
    <w:rsid w:val="00332D04"/>
    <w:rsid w:val="00333250"/>
    <w:rsid w:val="0033347F"/>
    <w:rsid w:val="00335542"/>
    <w:rsid w:val="003357C3"/>
    <w:rsid w:val="00335B46"/>
    <w:rsid w:val="00336CB6"/>
    <w:rsid w:val="00336DDA"/>
    <w:rsid w:val="00340A80"/>
    <w:rsid w:val="00340CA5"/>
    <w:rsid w:val="00341EB1"/>
    <w:rsid w:val="0034236F"/>
    <w:rsid w:val="0034242D"/>
    <w:rsid w:val="00344159"/>
    <w:rsid w:val="00344868"/>
    <w:rsid w:val="00344B77"/>
    <w:rsid w:val="0034601D"/>
    <w:rsid w:val="0034686B"/>
    <w:rsid w:val="0034723C"/>
    <w:rsid w:val="00350096"/>
    <w:rsid w:val="003505E5"/>
    <w:rsid w:val="00350B12"/>
    <w:rsid w:val="003514A1"/>
    <w:rsid w:val="0035191C"/>
    <w:rsid w:val="00351973"/>
    <w:rsid w:val="00351F0C"/>
    <w:rsid w:val="00352A64"/>
    <w:rsid w:val="00353421"/>
    <w:rsid w:val="0035458F"/>
    <w:rsid w:val="003547F4"/>
    <w:rsid w:val="00354AE9"/>
    <w:rsid w:val="003556EC"/>
    <w:rsid w:val="003560C9"/>
    <w:rsid w:val="003570BD"/>
    <w:rsid w:val="003572DB"/>
    <w:rsid w:val="0035751E"/>
    <w:rsid w:val="00357717"/>
    <w:rsid w:val="00357AC6"/>
    <w:rsid w:val="00357EB7"/>
    <w:rsid w:val="0036067F"/>
    <w:rsid w:val="003611B0"/>
    <w:rsid w:val="003615CA"/>
    <w:rsid w:val="003651E1"/>
    <w:rsid w:val="003666FA"/>
    <w:rsid w:val="00366C06"/>
    <w:rsid w:val="0036787B"/>
    <w:rsid w:val="003700BA"/>
    <w:rsid w:val="003701C3"/>
    <w:rsid w:val="003709F5"/>
    <w:rsid w:val="00371DDB"/>
    <w:rsid w:val="003732B9"/>
    <w:rsid w:val="003737D7"/>
    <w:rsid w:val="00374BAF"/>
    <w:rsid w:val="0037519F"/>
    <w:rsid w:val="00375AC5"/>
    <w:rsid w:val="00376C07"/>
    <w:rsid w:val="00377281"/>
    <w:rsid w:val="00377C3B"/>
    <w:rsid w:val="00377D3D"/>
    <w:rsid w:val="00382282"/>
    <w:rsid w:val="003822CD"/>
    <w:rsid w:val="003823A9"/>
    <w:rsid w:val="00384A5D"/>
    <w:rsid w:val="00384D17"/>
    <w:rsid w:val="003861BB"/>
    <w:rsid w:val="00386B76"/>
    <w:rsid w:val="00386B8D"/>
    <w:rsid w:val="00386F1E"/>
    <w:rsid w:val="003900F5"/>
    <w:rsid w:val="00390F2A"/>
    <w:rsid w:val="003921FC"/>
    <w:rsid w:val="00392766"/>
    <w:rsid w:val="003954C1"/>
    <w:rsid w:val="003965D0"/>
    <w:rsid w:val="00396B22"/>
    <w:rsid w:val="00396B59"/>
    <w:rsid w:val="0039762B"/>
    <w:rsid w:val="003A1500"/>
    <w:rsid w:val="003A2250"/>
    <w:rsid w:val="003A25A0"/>
    <w:rsid w:val="003A28A6"/>
    <w:rsid w:val="003A3957"/>
    <w:rsid w:val="003A3D02"/>
    <w:rsid w:val="003A44A6"/>
    <w:rsid w:val="003A4868"/>
    <w:rsid w:val="003A4A53"/>
    <w:rsid w:val="003A56C1"/>
    <w:rsid w:val="003A5B60"/>
    <w:rsid w:val="003A5DBE"/>
    <w:rsid w:val="003A68A1"/>
    <w:rsid w:val="003A7080"/>
    <w:rsid w:val="003A7264"/>
    <w:rsid w:val="003A7B9B"/>
    <w:rsid w:val="003B0E24"/>
    <w:rsid w:val="003B1251"/>
    <w:rsid w:val="003B1BBA"/>
    <w:rsid w:val="003B2EC8"/>
    <w:rsid w:val="003B4368"/>
    <w:rsid w:val="003B4B7C"/>
    <w:rsid w:val="003B5C53"/>
    <w:rsid w:val="003B66C8"/>
    <w:rsid w:val="003B6F39"/>
    <w:rsid w:val="003B7931"/>
    <w:rsid w:val="003C0150"/>
    <w:rsid w:val="003C06E7"/>
    <w:rsid w:val="003C0894"/>
    <w:rsid w:val="003C195B"/>
    <w:rsid w:val="003C31FC"/>
    <w:rsid w:val="003C3DCD"/>
    <w:rsid w:val="003C4B34"/>
    <w:rsid w:val="003C55DA"/>
    <w:rsid w:val="003C575F"/>
    <w:rsid w:val="003C5B44"/>
    <w:rsid w:val="003C5DB7"/>
    <w:rsid w:val="003C612E"/>
    <w:rsid w:val="003C65F4"/>
    <w:rsid w:val="003C789F"/>
    <w:rsid w:val="003D24B1"/>
    <w:rsid w:val="003D28E5"/>
    <w:rsid w:val="003D56FF"/>
    <w:rsid w:val="003E0E77"/>
    <w:rsid w:val="003E4682"/>
    <w:rsid w:val="003E5162"/>
    <w:rsid w:val="003E5528"/>
    <w:rsid w:val="003E5F00"/>
    <w:rsid w:val="003E5FB5"/>
    <w:rsid w:val="003E689F"/>
    <w:rsid w:val="003E7D99"/>
    <w:rsid w:val="003F0D78"/>
    <w:rsid w:val="003F0ECD"/>
    <w:rsid w:val="003F1264"/>
    <w:rsid w:val="003F3A0E"/>
    <w:rsid w:val="003F3C2B"/>
    <w:rsid w:val="003F47E5"/>
    <w:rsid w:val="003F5893"/>
    <w:rsid w:val="003F5AC3"/>
    <w:rsid w:val="003F5DDF"/>
    <w:rsid w:val="003F6536"/>
    <w:rsid w:val="003F6AF7"/>
    <w:rsid w:val="003F7C06"/>
    <w:rsid w:val="003F7DAD"/>
    <w:rsid w:val="00401860"/>
    <w:rsid w:val="00401C9B"/>
    <w:rsid w:val="0040286A"/>
    <w:rsid w:val="00402CB5"/>
    <w:rsid w:val="00403CFE"/>
    <w:rsid w:val="0040659D"/>
    <w:rsid w:val="004069E0"/>
    <w:rsid w:val="00410055"/>
    <w:rsid w:val="004101CB"/>
    <w:rsid w:val="00411AB8"/>
    <w:rsid w:val="00414467"/>
    <w:rsid w:val="00414B93"/>
    <w:rsid w:val="00414F16"/>
    <w:rsid w:val="004154D1"/>
    <w:rsid w:val="004155E2"/>
    <w:rsid w:val="00415F2F"/>
    <w:rsid w:val="00416401"/>
    <w:rsid w:val="00416F8F"/>
    <w:rsid w:val="00417BBF"/>
    <w:rsid w:val="00417D10"/>
    <w:rsid w:val="0042028A"/>
    <w:rsid w:val="00420DBE"/>
    <w:rsid w:val="004210DB"/>
    <w:rsid w:val="00421563"/>
    <w:rsid w:val="00421E17"/>
    <w:rsid w:val="0042201D"/>
    <w:rsid w:val="004232B3"/>
    <w:rsid w:val="00423C7B"/>
    <w:rsid w:val="0042408A"/>
    <w:rsid w:val="004248FD"/>
    <w:rsid w:val="00424D2C"/>
    <w:rsid w:val="00424D94"/>
    <w:rsid w:val="00427A23"/>
    <w:rsid w:val="00427A28"/>
    <w:rsid w:val="00430087"/>
    <w:rsid w:val="00430679"/>
    <w:rsid w:val="00432494"/>
    <w:rsid w:val="004329F0"/>
    <w:rsid w:val="00435794"/>
    <w:rsid w:val="00435F04"/>
    <w:rsid w:val="004360EC"/>
    <w:rsid w:val="0043735F"/>
    <w:rsid w:val="00440473"/>
    <w:rsid w:val="00440F95"/>
    <w:rsid w:val="0044188C"/>
    <w:rsid w:val="00441A31"/>
    <w:rsid w:val="00441CD8"/>
    <w:rsid w:val="00441F94"/>
    <w:rsid w:val="00441FD0"/>
    <w:rsid w:val="00442BEB"/>
    <w:rsid w:val="00442F57"/>
    <w:rsid w:val="004441DD"/>
    <w:rsid w:val="00445CA3"/>
    <w:rsid w:val="00447026"/>
    <w:rsid w:val="00447A70"/>
    <w:rsid w:val="0045248E"/>
    <w:rsid w:val="00452B37"/>
    <w:rsid w:val="0045496F"/>
    <w:rsid w:val="00454F72"/>
    <w:rsid w:val="00454FFD"/>
    <w:rsid w:val="004566EC"/>
    <w:rsid w:val="00456B33"/>
    <w:rsid w:val="0046086B"/>
    <w:rsid w:val="00460AFC"/>
    <w:rsid w:val="0046119B"/>
    <w:rsid w:val="0046133E"/>
    <w:rsid w:val="00463135"/>
    <w:rsid w:val="004645BD"/>
    <w:rsid w:val="00464D2F"/>
    <w:rsid w:val="004659E1"/>
    <w:rsid w:val="00465C3F"/>
    <w:rsid w:val="00467328"/>
    <w:rsid w:val="0046772A"/>
    <w:rsid w:val="004705FB"/>
    <w:rsid w:val="0047084E"/>
    <w:rsid w:val="00471EE5"/>
    <w:rsid w:val="00471F26"/>
    <w:rsid w:val="00472903"/>
    <w:rsid w:val="0047338E"/>
    <w:rsid w:val="00473E0F"/>
    <w:rsid w:val="0047723A"/>
    <w:rsid w:val="004778BF"/>
    <w:rsid w:val="00477F55"/>
    <w:rsid w:val="004802ED"/>
    <w:rsid w:val="00482DFA"/>
    <w:rsid w:val="00483F42"/>
    <w:rsid w:val="00484FD7"/>
    <w:rsid w:val="004852F2"/>
    <w:rsid w:val="0048602A"/>
    <w:rsid w:val="004863AC"/>
    <w:rsid w:val="00486B96"/>
    <w:rsid w:val="00487404"/>
    <w:rsid w:val="00487792"/>
    <w:rsid w:val="00490366"/>
    <w:rsid w:val="00491278"/>
    <w:rsid w:val="004944EC"/>
    <w:rsid w:val="00494C3D"/>
    <w:rsid w:val="00494FBD"/>
    <w:rsid w:val="00495789"/>
    <w:rsid w:val="00497474"/>
    <w:rsid w:val="00497E3C"/>
    <w:rsid w:val="00497F98"/>
    <w:rsid w:val="004A0281"/>
    <w:rsid w:val="004A0643"/>
    <w:rsid w:val="004A0852"/>
    <w:rsid w:val="004A1024"/>
    <w:rsid w:val="004A1595"/>
    <w:rsid w:val="004A23B6"/>
    <w:rsid w:val="004A2DBE"/>
    <w:rsid w:val="004A2F23"/>
    <w:rsid w:val="004A403E"/>
    <w:rsid w:val="004A4CDA"/>
    <w:rsid w:val="004A4F41"/>
    <w:rsid w:val="004A51CA"/>
    <w:rsid w:val="004A524E"/>
    <w:rsid w:val="004A6C35"/>
    <w:rsid w:val="004B03CE"/>
    <w:rsid w:val="004B09FF"/>
    <w:rsid w:val="004B13A4"/>
    <w:rsid w:val="004B1B49"/>
    <w:rsid w:val="004B21F0"/>
    <w:rsid w:val="004B2B5A"/>
    <w:rsid w:val="004B3691"/>
    <w:rsid w:val="004B3A09"/>
    <w:rsid w:val="004B7402"/>
    <w:rsid w:val="004C17BC"/>
    <w:rsid w:val="004C2406"/>
    <w:rsid w:val="004C2A58"/>
    <w:rsid w:val="004C32FA"/>
    <w:rsid w:val="004C3FAC"/>
    <w:rsid w:val="004C42D9"/>
    <w:rsid w:val="004C4DCE"/>
    <w:rsid w:val="004C56E3"/>
    <w:rsid w:val="004D01B7"/>
    <w:rsid w:val="004D04FF"/>
    <w:rsid w:val="004D07F2"/>
    <w:rsid w:val="004D0A55"/>
    <w:rsid w:val="004D1240"/>
    <w:rsid w:val="004D1330"/>
    <w:rsid w:val="004D14D9"/>
    <w:rsid w:val="004D2E80"/>
    <w:rsid w:val="004D3E64"/>
    <w:rsid w:val="004D4C73"/>
    <w:rsid w:val="004D6BC6"/>
    <w:rsid w:val="004D6D73"/>
    <w:rsid w:val="004E2277"/>
    <w:rsid w:val="004E2A2B"/>
    <w:rsid w:val="004E2BE8"/>
    <w:rsid w:val="004E3176"/>
    <w:rsid w:val="004E35E5"/>
    <w:rsid w:val="004E391E"/>
    <w:rsid w:val="004E430B"/>
    <w:rsid w:val="004E55C9"/>
    <w:rsid w:val="004E75CF"/>
    <w:rsid w:val="004E7CA1"/>
    <w:rsid w:val="004F0A2D"/>
    <w:rsid w:val="004F21FB"/>
    <w:rsid w:val="004F2655"/>
    <w:rsid w:val="004F309E"/>
    <w:rsid w:val="004F3D53"/>
    <w:rsid w:val="004F6409"/>
    <w:rsid w:val="0050062D"/>
    <w:rsid w:val="0050082D"/>
    <w:rsid w:val="00501CB2"/>
    <w:rsid w:val="00504C96"/>
    <w:rsid w:val="0050501F"/>
    <w:rsid w:val="00506EC2"/>
    <w:rsid w:val="00507C0C"/>
    <w:rsid w:val="00510C0A"/>
    <w:rsid w:val="00510E10"/>
    <w:rsid w:val="005113A0"/>
    <w:rsid w:val="00511601"/>
    <w:rsid w:val="005118DE"/>
    <w:rsid w:val="00511BF5"/>
    <w:rsid w:val="00512273"/>
    <w:rsid w:val="00513F15"/>
    <w:rsid w:val="005140E8"/>
    <w:rsid w:val="0051548B"/>
    <w:rsid w:val="00515EBD"/>
    <w:rsid w:val="005169FD"/>
    <w:rsid w:val="00517682"/>
    <w:rsid w:val="00517737"/>
    <w:rsid w:val="00517AE8"/>
    <w:rsid w:val="00520DCD"/>
    <w:rsid w:val="005236DB"/>
    <w:rsid w:val="00524CCA"/>
    <w:rsid w:val="00524D6F"/>
    <w:rsid w:val="00524FBF"/>
    <w:rsid w:val="005254E4"/>
    <w:rsid w:val="005260E4"/>
    <w:rsid w:val="005262E9"/>
    <w:rsid w:val="0052791E"/>
    <w:rsid w:val="0053046C"/>
    <w:rsid w:val="00530A29"/>
    <w:rsid w:val="00530CB9"/>
    <w:rsid w:val="0053104E"/>
    <w:rsid w:val="005337FE"/>
    <w:rsid w:val="00533B0A"/>
    <w:rsid w:val="00533E06"/>
    <w:rsid w:val="00533EA0"/>
    <w:rsid w:val="00534449"/>
    <w:rsid w:val="00534EEF"/>
    <w:rsid w:val="00537AED"/>
    <w:rsid w:val="00537D44"/>
    <w:rsid w:val="005413F7"/>
    <w:rsid w:val="005420A2"/>
    <w:rsid w:val="00542FB6"/>
    <w:rsid w:val="00543FAE"/>
    <w:rsid w:val="00544192"/>
    <w:rsid w:val="0054445F"/>
    <w:rsid w:val="0054506A"/>
    <w:rsid w:val="00545442"/>
    <w:rsid w:val="00545AEA"/>
    <w:rsid w:val="00547109"/>
    <w:rsid w:val="00550529"/>
    <w:rsid w:val="005519A9"/>
    <w:rsid w:val="005524EE"/>
    <w:rsid w:val="005528EE"/>
    <w:rsid w:val="00552D1D"/>
    <w:rsid w:val="0055369C"/>
    <w:rsid w:val="00554433"/>
    <w:rsid w:val="00554CCC"/>
    <w:rsid w:val="00555E0A"/>
    <w:rsid w:val="00555F8F"/>
    <w:rsid w:val="00556F66"/>
    <w:rsid w:val="00557FCA"/>
    <w:rsid w:val="005604E5"/>
    <w:rsid w:val="005607B3"/>
    <w:rsid w:val="00560A42"/>
    <w:rsid w:val="00560CB0"/>
    <w:rsid w:val="005610B1"/>
    <w:rsid w:val="00561ADC"/>
    <w:rsid w:val="00561B34"/>
    <w:rsid w:val="00564061"/>
    <w:rsid w:val="005648B3"/>
    <w:rsid w:val="005658A8"/>
    <w:rsid w:val="00565B8A"/>
    <w:rsid w:val="00565EF8"/>
    <w:rsid w:val="005660AD"/>
    <w:rsid w:val="00566D13"/>
    <w:rsid w:val="005674C5"/>
    <w:rsid w:val="00567ED8"/>
    <w:rsid w:val="00570D65"/>
    <w:rsid w:val="00572DE4"/>
    <w:rsid w:val="00573545"/>
    <w:rsid w:val="00573DE0"/>
    <w:rsid w:val="00574D9D"/>
    <w:rsid w:val="0057525B"/>
    <w:rsid w:val="00575A2C"/>
    <w:rsid w:val="005760AD"/>
    <w:rsid w:val="0058008A"/>
    <w:rsid w:val="00580103"/>
    <w:rsid w:val="00580A21"/>
    <w:rsid w:val="005822D4"/>
    <w:rsid w:val="00583073"/>
    <w:rsid w:val="005831D5"/>
    <w:rsid w:val="00583FE4"/>
    <w:rsid w:val="005842EE"/>
    <w:rsid w:val="005843B4"/>
    <w:rsid w:val="00584B9B"/>
    <w:rsid w:val="00585238"/>
    <w:rsid w:val="00585DFC"/>
    <w:rsid w:val="00585F24"/>
    <w:rsid w:val="0058607B"/>
    <w:rsid w:val="00586551"/>
    <w:rsid w:val="00587AA0"/>
    <w:rsid w:val="0059163C"/>
    <w:rsid w:val="00591FB5"/>
    <w:rsid w:val="00592E5C"/>
    <w:rsid w:val="005935A3"/>
    <w:rsid w:val="00594692"/>
    <w:rsid w:val="00594DEB"/>
    <w:rsid w:val="00595143"/>
    <w:rsid w:val="005952F7"/>
    <w:rsid w:val="0059594E"/>
    <w:rsid w:val="00596363"/>
    <w:rsid w:val="00596F8E"/>
    <w:rsid w:val="005970BD"/>
    <w:rsid w:val="00597468"/>
    <w:rsid w:val="00597EE0"/>
    <w:rsid w:val="005A0438"/>
    <w:rsid w:val="005A13C0"/>
    <w:rsid w:val="005A2CED"/>
    <w:rsid w:val="005A4EA3"/>
    <w:rsid w:val="005A581D"/>
    <w:rsid w:val="005A68DB"/>
    <w:rsid w:val="005A7B26"/>
    <w:rsid w:val="005B0DE7"/>
    <w:rsid w:val="005B134B"/>
    <w:rsid w:val="005B14F9"/>
    <w:rsid w:val="005B1528"/>
    <w:rsid w:val="005B2C4C"/>
    <w:rsid w:val="005B551D"/>
    <w:rsid w:val="005B5BB2"/>
    <w:rsid w:val="005B5BEC"/>
    <w:rsid w:val="005B71C8"/>
    <w:rsid w:val="005B7813"/>
    <w:rsid w:val="005B7D79"/>
    <w:rsid w:val="005C07B0"/>
    <w:rsid w:val="005C2546"/>
    <w:rsid w:val="005C2E43"/>
    <w:rsid w:val="005C429F"/>
    <w:rsid w:val="005C6999"/>
    <w:rsid w:val="005C7220"/>
    <w:rsid w:val="005C7AD8"/>
    <w:rsid w:val="005D05EE"/>
    <w:rsid w:val="005D15D0"/>
    <w:rsid w:val="005D3709"/>
    <w:rsid w:val="005D370B"/>
    <w:rsid w:val="005D4400"/>
    <w:rsid w:val="005D494A"/>
    <w:rsid w:val="005D51F4"/>
    <w:rsid w:val="005D555E"/>
    <w:rsid w:val="005D7541"/>
    <w:rsid w:val="005D7CB3"/>
    <w:rsid w:val="005E12F8"/>
    <w:rsid w:val="005E149B"/>
    <w:rsid w:val="005E18D2"/>
    <w:rsid w:val="005E1FA6"/>
    <w:rsid w:val="005E3367"/>
    <w:rsid w:val="005E3CE4"/>
    <w:rsid w:val="005E7F0A"/>
    <w:rsid w:val="005F1E05"/>
    <w:rsid w:val="005F2988"/>
    <w:rsid w:val="005F2DF5"/>
    <w:rsid w:val="005F3A09"/>
    <w:rsid w:val="005F4167"/>
    <w:rsid w:val="005F5882"/>
    <w:rsid w:val="005F7124"/>
    <w:rsid w:val="00601BB3"/>
    <w:rsid w:val="006025A0"/>
    <w:rsid w:val="00603C99"/>
    <w:rsid w:val="006043B4"/>
    <w:rsid w:val="006049D1"/>
    <w:rsid w:val="00605C7C"/>
    <w:rsid w:val="00605E6F"/>
    <w:rsid w:val="00606AA5"/>
    <w:rsid w:val="006078A2"/>
    <w:rsid w:val="00610168"/>
    <w:rsid w:val="0061022A"/>
    <w:rsid w:val="006105BE"/>
    <w:rsid w:val="006105DF"/>
    <w:rsid w:val="00610A2A"/>
    <w:rsid w:val="00611C8A"/>
    <w:rsid w:val="00612921"/>
    <w:rsid w:val="006131D4"/>
    <w:rsid w:val="00614685"/>
    <w:rsid w:val="00614E29"/>
    <w:rsid w:val="006150F5"/>
    <w:rsid w:val="0061532C"/>
    <w:rsid w:val="00616C63"/>
    <w:rsid w:val="00617FA5"/>
    <w:rsid w:val="006201C1"/>
    <w:rsid w:val="006205FE"/>
    <w:rsid w:val="006208A8"/>
    <w:rsid w:val="00621324"/>
    <w:rsid w:val="006219D5"/>
    <w:rsid w:val="00621B01"/>
    <w:rsid w:val="00621E4B"/>
    <w:rsid w:val="00622E2B"/>
    <w:rsid w:val="0062381E"/>
    <w:rsid w:val="0062435A"/>
    <w:rsid w:val="006247EE"/>
    <w:rsid w:val="00626164"/>
    <w:rsid w:val="00626588"/>
    <w:rsid w:val="00626787"/>
    <w:rsid w:val="00626969"/>
    <w:rsid w:val="00627D79"/>
    <w:rsid w:val="00627E02"/>
    <w:rsid w:val="006307F2"/>
    <w:rsid w:val="00630918"/>
    <w:rsid w:val="006324EA"/>
    <w:rsid w:val="006327B5"/>
    <w:rsid w:val="00632C56"/>
    <w:rsid w:val="00633D88"/>
    <w:rsid w:val="00634A4B"/>
    <w:rsid w:val="00636C54"/>
    <w:rsid w:val="00637085"/>
    <w:rsid w:val="00640A9A"/>
    <w:rsid w:val="00640FFE"/>
    <w:rsid w:val="00641529"/>
    <w:rsid w:val="006456B8"/>
    <w:rsid w:val="006465E8"/>
    <w:rsid w:val="00646B5A"/>
    <w:rsid w:val="006471AE"/>
    <w:rsid w:val="00650734"/>
    <w:rsid w:val="0065075E"/>
    <w:rsid w:val="006514A3"/>
    <w:rsid w:val="00651E40"/>
    <w:rsid w:val="006528EA"/>
    <w:rsid w:val="00653569"/>
    <w:rsid w:val="00654019"/>
    <w:rsid w:val="00654236"/>
    <w:rsid w:val="0065632D"/>
    <w:rsid w:val="006566FE"/>
    <w:rsid w:val="00656EF6"/>
    <w:rsid w:val="00660499"/>
    <w:rsid w:val="00661847"/>
    <w:rsid w:val="00663314"/>
    <w:rsid w:val="00663854"/>
    <w:rsid w:val="00664B16"/>
    <w:rsid w:val="006651D4"/>
    <w:rsid w:val="0066613C"/>
    <w:rsid w:val="00666DFE"/>
    <w:rsid w:val="0066710B"/>
    <w:rsid w:val="006712D7"/>
    <w:rsid w:val="00671685"/>
    <w:rsid w:val="0067192A"/>
    <w:rsid w:val="006735B4"/>
    <w:rsid w:val="00674557"/>
    <w:rsid w:val="00675378"/>
    <w:rsid w:val="0067568B"/>
    <w:rsid w:val="00675858"/>
    <w:rsid w:val="00677232"/>
    <w:rsid w:val="00677E75"/>
    <w:rsid w:val="006803E3"/>
    <w:rsid w:val="0068056C"/>
    <w:rsid w:val="006806DA"/>
    <w:rsid w:val="00680CDF"/>
    <w:rsid w:val="00682B95"/>
    <w:rsid w:val="0068601F"/>
    <w:rsid w:val="00686EF7"/>
    <w:rsid w:val="0069156C"/>
    <w:rsid w:val="006918AA"/>
    <w:rsid w:val="00692035"/>
    <w:rsid w:val="00692176"/>
    <w:rsid w:val="0069261F"/>
    <w:rsid w:val="00692954"/>
    <w:rsid w:val="00692EEE"/>
    <w:rsid w:val="00693338"/>
    <w:rsid w:val="00695EAD"/>
    <w:rsid w:val="00696709"/>
    <w:rsid w:val="00696CF2"/>
    <w:rsid w:val="00697856"/>
    <w:rsid w:val="006A218F"/>
    <w:rsid w:val="006A439C"/>
    <w:rsid w:val="006A6C95"/>
    <w:rsid w:val="006A7FBA"/>
    <w:rsid w:val="006B013B"/>
    <w:rsid w:val="006B1780"/>
    <w:rsid w:val="006B2A3A"/>
    <w:rsid w:val="006B2B62"/>
    <w:rsid w:val="006B2C07"/>
    <w:rsid w:val="006B2CFC"/>
    <w:rsid w:val="006B2D22"/>
    <w:rsid w:val="006B2F37"/>
    <w:rsid w:val="006B3E20"/>
    <w:rsid w:val="006B49DA"/>
    <w:rsid w:val="006B4AAA"/>
    <w:rsid w:val="006B6044"/>
    <w:rsid w:val="006B62C9"/>
    <w:rsid w:val="006B7278"/>
    <w:rsid w:val="006C07AA"/>
    <w:rsid w:val="006C3CCD"/>
    <w:rsid w:val="006C56B7"/>
    <w:rsid w:val="006C782C"/>
    <w:rsid w:val="006C7A53"/>
    <w:rsid w:val="006D0135"/>
    <w:rsid w:val="006D1DDB"/>
    <w:rsid w:val="006D32F8"/>
    <w:rsid w:val="006D42A6"/>
    <w:rsid w:val="006D442E"/>
    <w:rsid w:val="006D44BA"/>
    <w:rsid w:val="006D4594"/>
    <w:rsid w:val="006D6419"/>
    <w:rsid w:val="006D7318"/>
    <w:rsid w:val="006D7E2C"/>
    <w:rsid w:val="006E0237"/>
    <w:rsid w:val="006E0898"/>
    <w:rsid w:val="006E09EE"/>
    <w:rsid w:val="006E15CD"/>
    <w:rsid w:val="006E3BBF"/>
    <w:rsid w:val="006E4004"/>
    <w:rsid w:val="006E4351"/>
    <w:rsid w:val="006E4C5B"/>
    <w:rsid w:val="006E4FC1"/>
    <w:rsid w:val="006E6539"/>
    <w:rsid w:val="006F0271"/>
    <w:rsid w:val="006F23A2"/>
    <w:rsid w:val="006F38CD"/>
    <w:rsid w:val="006F3B68"/>
    <w:rsid w:val="006F55B3"/>
    <w:rsid w:val="006F5696"/>
    <w:rsid w:val="006F59D1"/>
    <w:rsid w:val="006F5B63"/>
    <w:rsid w:val="006F5FCF"/>
    <w:rsid w:val="006F6FA5"/>
    <w:rsid w:val="006F7026"/>
    <w:rsid w:val="00701077"/>
    <w:rsid w:val="007015AB"/>
    <w:rsid w:val="00701B24"/>
    <w:rsid w:val="007021D3"/>
    <w:rsid w:val="00702684"/>
    <w:rsid w:val="00704A70"/>
    <w:rsid w:val="00704ABC"/>
    <w:rsid w:val="00705506"/>
    <w:rsid w:val="0070635D"/>
    <w:rsid w:val="0070672B"/>
    <w:rsid w:val="007069B6"/>
    <w:rsid w:val="00706C3F"/>
    <w:rsid w:val="00707568"/>
    <w:rsid w:val="007102A1"/>
    <w:rsid w:val="00711670"/>
    <w:rsid w:val="00711913"/>
    <w:rsid w:val="00712EE1"/>
    <w:rsid w:val="007143E7"/>
    <w:rsid w:val="00715146"/>
    <w:rsid w:val="00715E33"/>
    <w:rsid w:val="007161AA"/>
    <w:rsid w:val="0071622E"/>
    <w:rsid w:val="00716235"/>
    <w:rsid w:val="0071654F"/>
    <w:rsid w:val="00716AAD"/>
    <w:rsid w:val="00720D45"/>
    <w:rsid w:val="007217E8"/>
    <w:rsid w:val="00721BF7"/>
    <w:rsid w:val="007227B6"/>
    <w:rsid w:val="007231D9"/>
    <w:rsid w:val="00723696"/>
    <w:rsid w:val="0072378C"/>
    <w:rsid w:val="0072422D"/>
    <w:rsid w:val="0072468A"/>
    <w:rsid w:val="00725535"/>
    <w:rsid w:val="007258BB"/>
    <w:rsid w:val="0073046B"/>
    <w:rsid w:val="0073055C"/>
    <w:rsid w:val="00730B6F"/>
    <w:rsid w:val="00731057"/>
    <w:rsid w:val="0073120C"/>
    <w:rsid w:val="00733B75"/>
    <w:rsid w:val="0073465F"/>
    <w:rsid w:val="00735C33"/>
    <w:rsid w:val="00735DF9"/>
    <w:rsid w:val="00735F0B"/>
    <w:rsid w:val="00736675"/>
    <w:rsid w:val="007377E7"/>
    <w:rsid w:val="00740F25"/>
    <w:rsid w:val="0074333C"/>
    <w:rsid w:val="007437D2"/>
    <w:rsid w:val="0074420E"/>
    <w:rsid w:val="00745A8D"/>
    <w:rsid w:val="00745F56"/>
    <w:rsid w:val="00747327"/>
    <w:rsid w:val="00750150"/>
    <w:rsid w:val="007505CB"/>
    <w:rsid w:val="0075069E"/>
    <w:rsid w:val="007513FA"/>
    <w:rsid w:val="00751D63"/>
    <w:rsid w:val="007529C4"/>
    <w:rsid w:val="00752CA7"/>
    <w:rsid w:val="00752DDD"/>
    <w:rsid w:val="0075325F"/>
    <w:rsid w:val="00753456"/>
    <w:rsid w:val="007534FA"/>
    <w:rsid w:val="00753F38"/>
    <w:rsid w:val="00754A7A"/>
    <w:rsid w:val="0076049A"/>
    <w:rsid w:val="00761321"/>
    <w:rsid w:val="00761A95"/>
    <w:rsid w:val="00762070"/>
    <w:rsid w:val="0076375F"/>
    <w:rsid w:val="00764F3A"/>
    <w:rsid w:val="00764FCE"/>
    <w:rsid w:val="007654B5"/>
    <w:rsid w:val="00765F24"/>
    <w:rsid w:val="0076665B"/>
    <w:rsid w:val="007676C0"/>
    <w:rsid w:val="00767F79"/>
    <w:rsid w:val="00770583"/>
    <w:rsid w:val="00773699"/>
    <w:rsid w:val="00774119"/>
    <w:rsid w:val="007746BF"/>
    <w:rsid w:val="00776165"/>
    <w:rsid w:val="007771C2"/>
    <w:rsid w:val="00781462"/>
    <w:rsid w:val="00783FF0"/>
    <w:rsid w:val="00784367"/>
    <w:rsid w:val="00784A46"/>
    <w:rsid w:val="00786079"/>
    <w:rsid w:val="0078613B"/>
    <w:rsid w:val="00786A28"/>
    <w:rsid w:val="00786A7F"/>
    <w:rsid w:val="00787632"/>
    <w:rsid w:val="00787D33"/>
    <w:rsid w:val="00787DCB"/>
    <w:rsid w:val="00791BE6"/>
    <w:rsid w:val="0079329C"/>
    <w:rsid w:val="007951D2"/>
    <w:rsid w:val="007971A3"/>
    <w:rsid w:val="007A0220"/>
    <w:rsid w:val="007A0911"/>
    <w:rsid w:val="007A0E50"/>
    <w:rsid w:val="007A1F1B"/>
    <w:rsid w:val="007A2CEE"/>
    <w:rsid w:val="007A3A4A"/>
    <w:rsid w:val="007A3E62"/>
    <w:rsid w:val="007A4FB7"/>
    <w:rsid w:val="007A7666"/>
    <w:rsid w:val="007B1697"/>
    <w:rsid w:val="007B22FC"/>
    <w:rsid w:val="007B31A8"/>
    <w:rsid w:val="007B3911"/>
    <w:rsid w:val="007B5783"/>
    <w:rsid w:val="007B62F5"/>
    <w:rsid w:val="007C0982"/>
    <w:rsid w:val="007C09BD"/>
    <w:rsid w:val="007C1040"/>
    <w:rsid w:val="007C1518"/>
    <w:rsid w:val="007C23BE"/>
    <w:rsid w:val="007C2531"/>
    <w:rsid w:val="007C2CFE"/>
    <w:rsid w:val="007C2FE1"/>
    <w:rsid w:val="007C36DF"/>
    <w:rsid w:val="007C3829"/>
    <w:rsid w:val="007C3DD3"/>
    <w:rsid w:val="007C4F15"/>
    <w:rsid w:val="007C545F"/>
    <w:rsid w:val="007C6136"/>
    <w:rsid w:val="007C6BB4"/>
    <w:rsid w:val="007C71C4"/>
    <w:rsid w:val="007C7DA9"/>
    <w:rsid w:val="007D08BE"/>
    <w:rsid w:val="007D129B"/>
    <w:rsid w:val="007D16FF"/>
    <w:rsid w:val="007D1B38"/>
    <w:rsid w:val="007D1F74"/>
    <w:rsid w:val="007D2B8D"/>
    <w:rsid w:val="007D2CC0"/>
    <w:rsid w:val="007D447B"/>
    <w:rsid w:val="007D44E0"/>
    <w:rsid w:val="007D6D17"/>
    <w:rsid w:val="007D6DA2"/>
    <w:rsid w:val="007D6DE1"/>
    <w:rsid w:val="007D7D19"/>
    <w:rsid w:val="007E0217"/>
    <w:rsid w:val="007E0C76"/>
    <w:rsid w:val="007E0FCD"/>
    <w:rsid w:val="007E14D9"/>
    <w:rsid w:val="007E158F"/>
    <w:rsid w:val="007E59D6"/>
    <w:rsid w:val="007E5EE5"/>
    <w:rsid w:val="007E66F5"/>
    <w:rsid w:val="007E7BF4"/>
    <w:rsid w:val="007F1577"/>
    <w:rsid w:val="007F17F8"/>
    <w:rsid w:val="007F2DDD"/>
    <w:rsid w:val="007F2FF4"/>
    <w:rsid w:val="007F32CD"/>
    <w:rsid w:val="007F41B5"/>
    <w:rsid w:val="007F58D6"/>
    <w:rsid w:val="007F7771"/>
    <w:rsid w:val="0080003A"/>
    <w:rsid w:val="0080324F"/>
    <w:rsid w:val="008054C7"/>
    <w:rsid w:val="00806903"/>
    <w:rsid w:val="00807311"/>
    <w:rsid w:val="00810EB3"/>
    <w:rsid w:val="0081199F"/>
    <w:rsid w:val="00812825"/>
    <w:rsid w:val="00812D47"/>
    <w:rsid w:val="008133CC"/>
    <w:rsid w:val="00814C36"/>
    <w:rsid w:val="008158F4"/>
    <w:rsid w:val="00816EA7"/>
    <w:rsid w:val="00820AD6"/>
    <w:rsid w:val="00822C98"/>
    <w:rsid w:val="00822F1F"/>
    <w:rsid w:val="00823D1B"/>
    <w:rsid w:val="00823F47"/>
    <w:rsid w:val="008246A2"/>
    <w:rsid w:val="008248C6"/>
    <w:rsid w:val="008251EA"/>
    <w:rsid w:val="00825E70"/>
    <w:rsid w:val="0082659C"/>
    <w:rsid w:val="00830575"/>
    <w:rsid w:val="008306C7"/>
    <w:rsid w:val="00830E36"/>
    <w:rsid w:val="00831F96"/>
    <w:rsid w:val="00835207"/>
    <w:rsid w:val="00835C49"/>
    <w:rsid w:val="00835CE9"/>
    <w:rsid w:val="00835F65"/>
    <w:rsid w:val="008373BA"/>
    <w:rsid w:val="00837F26"/>
    <w:rsid w:val="008402DE"/>
    <w:rsid w:val="008402E2"/>
    <w:rsid w:val="00841B6B"/>
    <w:rsid w:val="0084289B"/>
    <w:rsid w:val="008461F2"/>
    <w:rsid w:val="00847182"/>
    <w:rsid w:val="0084718D"/>
    <w:rsid w:val="00852254"/>
    <w:rsid w:val="008539CB"/>
    <w:rsid w:val="00853BC0"/>
    <w:rsid w:val="00855208"/>
    <w:rsid w:val="008556A4"/>
    <w:rsid w:val="00856D9D"/>
    <w:rsid w:val="0085717E"/>
    <w:rsid w:val="00861323"/>
    <w:rsid w:val="00861AF5"/>
    <w:rsid w:val="00861CA5"/>
    <w:rsid w:val="00861EC7"/>
    <w:rsid w:val="00862876"/>
    <w:rsid w:val="00863CB5"/>
    <w:rsid w:val="00863FFB"/>
    <w:rsid w:val="00864A06"/>
    <w:rsid w:val="008656AA"/>
    <w:rsid w:val="00867502"/>
    <w:rsid w:val="00867B82"/>
    <w:rsid w:val="008721A5"/>
    <w:rsid w:val="008737C3"/>
    <w:rsid w:val="00875E27"/>
    <w:rsid w:val="008769D8"/>
    <w:rsid w:val="008804D7"/>
    <w:rsid w:val="008804E7"/>
    <w:rsid w:val="00880AB8"/>
    <w:rsid w:val="00880DA1"/>
    <w:rsid w:val="00882F45"/>
    <w:rsid w:val="00884B02"/>
    <w:rsid w:val="00885A26"/>
    <w:rsid w:val="00890121"/>
    <w:rsid w:val="008907A2"/>
    <w:rsid w:val="008912C8"/>
    <w:rsid w:val="00891A57"/>
    <w:rsid w:val="0089209F"/>
    <w:rsid w:val="00894B23"/>
    <w:rsid w:val="00894FFB"/>
    <w:rsid w:val="00895611"/>
    <w:rsid w:val="00895E20"/>
    <w:rsid w:val="008963EC"/>
    <w:rsid w:val="008A02A7"/>
    <w:rsid w:val="008A11FD"/>
    <w:rsid w:val="008A1F3A"/>
    <w:rsid w:val="008A2057"/>
    <w:rsid w:val="008A2CE2"/>
    <w:rsid w:val="008A3C99"/>
    <w:rsid w:val="008A45F7"/>
    <w:rsid w:val="008A465D"/>
    <w:rsid w:val="008A588E"/>
    <w:rsid w:val="008A616F"/>
    <w:rsid w:val="008A6B30"/>
    <w:rsid w:val="008A6C7E"/>
    <w:rsid w:val="008A6DC3"/>
    <w:rsid w:val="008A756B"/>
    <w:rsid w:val="008B04C3"/>
    <w:rsid w:val="008B18D3"/>
    <w:rsid w:val="008B1B98"/>
    <w:rsid w:val="008B1BB0"/>
    <w:rsid w:val="008B1E08"/>
    <w:rsid w:val="008B22BA"/>
    <w:rsid w:val="008B4403"/>
    <w:rsid w:val="008B48D5"/>
    <w:rsid w:val="008B5DBB"/>
    <w:rsid w:val="008B5E85"/>
    <w:rsid w:val="008B606E"/>
    <w:rsid w:val="008B61E5"/>
    <w:rsid w:val="008B67AC"/>
    <w:rsid w:val="008B6DD7"/>
    <w:rsid w:val="008B7826"/>
    <w:rsid w:val="008C2098"/>
    <w:rsid w:val="008C2DEC"/>
    <w:rsid w:val="008C32F7"/>
    <w:rsid w:val="008C39BA"/>
    <w:rsid w:val="008C41AC"/>
    <w:rsid w:val="008C519F"/>
    <w:rsid w:val="008C5F24"/>
    <w:rsid w:val="008C60AA"/>
    <w:rsid w:val="008C640C"/>
    <w:rsid w:val="008C6CE6"/>
    <w:rsid w:val="008C742C"/>
    <w:rsid w:val="008C75E9"/>
    <w:rsid w:val="008D0169"/>
    <w:rsid w:val="008D0311"/>
    <w:rsid w:val="008D1427"/>
    <w:rsid w:val="008D1A05"/>
    <w:rsid w:val="008D1C03"/>
    <w:rsid w:val="008D51B3"/>
    <w:rsid w:val="008D5CBF"/>
    <w:rsid w:val="008D6F50"/>
    <w:rsid w:val="008E0423"/>
    <w:rsid w:val="008E1CA8"/>
    <w:rsid w:val="008E2739"/>
    <w:rsid w:val="008E2BEE"/>
    <w:rsid w:val="008E2FA3"/>
    <w:rsid w:val="008E3795"/>
    <w:rsid w:val="008E3798"/>
    <w:rsid w:val="008E3F0E"/>
    <w:rsid w:val="008E464F"/>
    <w:rsid w:val="008E4F7C"/>
    <w:rsid w:val="008E51DC"/>
    <w:rsid w:val="008E6B37"/>
    <w:rsid w:val="008E6FB2"/>
    <w:rsid w:val="008F3DF0"/>
    <w:rsid w:val="008F3F60"/>
    <w:rsid w:val="008F46CE"/>
    <w:rsid w:val="008F54EC"/>
    <w:rsid w:val="008F5A54"/>
    <w:rsid w:val="008F6F2E"/>
    <w:rsid w:val="008F7468"/>
    <w:rsid w:val="008F779A"/>
    <w:rsid w:val="00900326"/>
    <w:rsid w:val="00902120"/>
    <w:rsid w:val="009021DE"/>
    <w:rsid w:val="00905321"/>
    <w:rsid w:val="00905FA7"/>
    <w:rsid w:val="00907C0F"/>
    <w:rsid w:val="009106D4"/>
    <w:rsid w:val="00910747"/>
    <w:rsid w:val="009119E8"/>
    <w:rsid w:val="00911DDE"/>
    <w:rsid w:val="00912A11"/>
    <w:rsid w:val="00915A03"/>
    <w:rsid w:val="00915FDC"/>
    <w:rsid w:val="009165C4"/>
    <w:rsid w:val="0091720B"/>
    <w:rsid w:val="009209C5"/>
    <w:rsid w:val="00920B81"/>
    <w:rsid w:val="00920E2E"/>
    <w:rsid w:val="0092131E"/>
    <w:rsid w:val="00921999"/>
    <w:rsid w:val="009220DB"/>
    <w:rsid w:val="00922740"/>
    <w:rsid w:val="00923908"/>
    <w:rsid w:val="00923C8F"/>
    <w:rsid w:val="009240DE"/>
    <w:rsid w:val="009242C2"/>
    <w:rsid w:val="00924FE9"/>
    <w:rsid w:val="009270E7"/>
    <w:rsid w:val="0092719D"/>
    <w:rsid w:val="00927511"/>
    <w:rsid w:val="009315AF"/>
    <w:rsid w:val="009319B5"/>
    <w:rsid w:val="0093274F"/>
    <w:rsid w:val="009327D6"/>
    <w:rsid w:val="00932F3C"/>
    <w:rsid w:val="00932FCC"/>
    <w:rsid w:val="009339EC"/>
    <w:rsid w:val="00933E1C"/>
    <w:rsid w:val="009349DC"/>
    <w:rsid w:val="0093512B"/>
    <w:rsid w:val="009354A6"/>
    <w:rsid w:val="00935611"/>
    <w:rsid w:val="00935867"/>
    <w:rsid w:val="00937ECD"/>
    <w:rsid w:val="009402E6"/>
    <w:rsid w:val="0094086B"/>
    <w:rsid w:val="009417F6"/>
    <w:rsid w:val="00941C2D"/>
    <w:rsid w:val="00941CBA"/>
    <w:rsid w:val="00941E38"/>
    <w:rsid w:val="0094280D"/>
    <w:rsid w:val="00942AD8"/>
    <w:rsid w:val="00943338"/>
    <w:rsid w:val="009434CB"/>
    <w:rsid w:val="009436B8"/>
    <w:rsid w:val="00943C46"/>
    <w:rsid w:val="00944740"/>
    <w:rsid w:val="00944A42"/>
    <w:rsid w:val="00946D51"/>
    <w:rsid w:val="0094737C"/>
    <w:rsid w:val="00947822"/>
    <w:rsid w:val="00950CBA"/>
    <w:rsid w:val="00950D22"/>
    <w:rsid w:val="0095100F"/>
    <w:rsid w:val="009515B5"/>
    <w:rsid w:val="009516D1"/>
    <w:rsid w:val="00951AD4"/>
    <w:rsid w:val="00951E4E"/>
    <w:rsid w:val="009522BE"/>
    <w:rsid w:val="00953B88"/>
    <w:rsid w:val="0095485F"/>
    <w:rsid w:val="00954D94"/>
    <w:rsid w:val="009557E8"/>
    <w:rsid w:val="00955B62"/>
    <w:rsid w:val="00955BB7"/>
    <w:rsid w:val="009560E6"/>
    <w:rsid w:val="00957E73"/>
    <w:rsid w:val="00960C8B"/>
    <w:rsid w:val="00961D64"/>
    <w:rsid w:val="00962517"/>
    <w:rsid w:val="00962837"/>
    <w:rsid w:val="00962B79"/>
    <w:rsid w:val="00963783"/>
    <w:rsid w:val="0096449B"/>
    <w:rsid w:val="0096510D"/>
    <w:rsid w:val="0096680E"/>
    <w:rsid w:val="00966F37"/>
    <w:rsid w:val="009675D1"/>
    <w:rsid w:val="009700DC"/>
    <w:rsid w:val="009706D7"/>
    <w:rsid w:val="00970735"/>
    <w:rsid w:val="00971B04"/>
    <w:rsid w:val="00972513"/>
    <w:rsid w:val="00973F82"/>
    <w:rsid w:val="00977022"/>
    <w:rsid w:val="00977EA1"/>
    <w:rsid w:val="0098081A"/>
    <w:rsid w:val="0098247F"/>
    <w:rsid w:val="009847E5"/>
    <w:rsid w:val="009872A8"/>
    <w:rsid w:val="00992A51"/>
    <w:rsid w:val="00992AA0"/>
    <w:rsid w:val="00994D38"/>
    <w:rsid w:val="00995900"/>
    <w:rsid w:val="00996E74"/>
    <w:rsid w:val="00997A8D"/>
    <w:rsid w:val="009A02B7"/>
    <w:rsid w:val="009A1268"/>
    <w:rsid w:val="009A1B62"/>
    <w:rsid w:val="009A2425"/>
    <w:rsid w:val="009A3193"/>
    <w:rsid w:val="009A3A80"/>
    <w:rsid w:val="009A66C0"/>
    <w:rsid w:val="009A6775"/>
    <w:rsid w:val="009A6A3F"/>
    <w:rsid w:val="009A7043"/>
    <w:rsid w:val="009B02E4"/>
    <w:rsid w:val="009B0D9D"/>
    <w:rsid w:val="009B11DA"/>
    <w:rsid w:val="009B1570"/>
    <w:rsid w:val="009B1C81"/>
    <w:rsid w:val="009B1F49"/>
    <w:rsid w:val="009B2518"/>
    <w:rsid w:val="009B2B30"/>
    <w:rsid w:val="009B31DC"/>
    <w:rsid w:val="009B35A1"/>
    <w:rsid w:val="009B35C6"/>
    <w:rsid w:val="009B390D"/>
    <w:rsid w:val="009B4989"/>
    <w:rsid w:val="009B5A7C"/>
    <w:rsid w:val="009B5C5E"/>
    <w:rsid w:val="009B69C8"/>
    <w:rsid w:val="009B7079"/>
    <w:rsid w:val="009C0529"/>
    <w:rsid w:val="009C1AB2"/>
    <w:rsid w:val="009C3DE5"/>
    <w:rsid w:val="009C4899"/>
    <w:rsid w:val="009C56BD"/>
    <w:rsid w:val="009C5843"/>
    <w:rsid w:val="009C6FE1"/>
    <w:rsid w:val="009C7214"/>
    <w:rsid w:val="009C7236"/>
    <w:rsid w:val="009C7A27"/>
    <w:rsid w:val="009D0269"/>
    <w:rsid w:val="009D1856"/>
    <w:rsid w:val="009D2EE1"/>
    <w:rsid w:val="009D4C13"/>
    <w:rsid w:val="009D62FE"/>
    <w:rsid w:val="009D6E44"/>
    <w:rsid w:val="009D6E65"/>
    <w:rsid w:val="009D7369"/>
    <w:rsid w:val="009E17C3"/>
    <w:rsid w:val="009E384C"/>
    <w:rsid w:val="009E38B8"/>
    <w:rsid w:val="009E3945"/>
    <w:rsid w:val="009E4F21"/>
    <w:rsid w:val="009E55D5"/>
    <w:rsid w:val="009E5E22"/>
    <w:rsid w:val="009E6916"/>
    <w:rsid w:val="009E6CDB"/>
    <w:rsid w:val="009F0080"/>
    <w:rsid w:val="009F0839"/>
    <w:rsid w:val="009F11D9"/>
    <w:rsid w:val="009F212D"/>
    <w:rsid w:val="009F2D16"/>
    <w:rsid w:val="009F3782"/>
    <w:rsid w:val="009F418F"/>
    <w:rsid w:val="009F42FC"/>
    <w:rsid w:val="009F449E"/>
    <w:rsid w:val="009F53B5"/>
    <w:rsid w:val="009F6148"/>
    <w:rsid w:val="009F6BD6"/>
    <w:rsid w:val="009F7B6C"/>
    <w:rsid w:val="009F7B93"/>
    <w:rsid w:val="00A00FEC"/>
    <w:rsid w:val="00A017F0"/>
    <w:rsid w:val="00A01A88"/>
    <w:rsid w:val="00A035BA"/>
    <w:rsid w:val="00A03F4C"/>
    <w:rsid w:val="00A0442B"/>
    <w:rsid w:val="00A045D0"/>
    <w:rsid w:val="00A052F5"/>
    <w:rsid w:val="00A05605"/>
    <w:rsid w:val="00A05FA5"/>
    <w:rsid w:val="00A061F3"/>
    <w:rsid w:val="00A06B05"/>
    <w:rsid w:val="00A10472"/>
    <w:rsid w:val="00A10492"/>
    <w:rsid w:val="00A10497"/>
    <w:rsid w:val="00A10616"/>
    <w:rsid w:val="00A11291"/>
    <w:rsid w:val="00A159B9"/>
    <w:rsid w:val="00A159FF"/>
    <w:rsid w:val="00A15FD5"/>
    <w:rsid w:val="00A16B8B"/>
    <w:rsid w:val="00A17CEB"/>
    <w:rsid w:val="00A20C6B"/>
    <w:rsid w:val="00A20D65"/>
    <w:rsid w:val="00A20DA8"/>
    <w:rsid w:val="00A21250"/>
    <w:rsid w:val="00A224F2"/>
    <w:rsid w:val="00A226C4"/>
    <w:rsid w:val="00A235BD"/>
    <w:rsid w:val="00A23BD8"/>
    <w:rsid w:val="00A24770"/>
    <w:rsid w:val="00A24A9E"/>
    <w:rsid w:val="00A256BD"/>
    <w:rsid w:val="00A25974"/>
    <w:rsid w:val="00A266D3"/>
    <w:rsid w:val="00A272E0"/>
    <w:rsid w:val="00A27CF3"/>
    <w:rsid w:val="00A30B99"/>
    <w:rsid w:val="00A31A90"/>
    <w:rsid w:val="00A32068"/>
    <w:rsid w:val="00A33177"/>
    <w:rsid w:val="00A33CA1"/>
    <w:rsid w:val="00A33E6E"/>
    <w:rsid w:val="00A34099"/>
    <w:rsid w:val="00A34CA6"/>
    <w:rsid w:val="00A34DDF"/>
    <w:rsid w:val="00A34F3A"/>
    <w:rsid w:val="00A3514C"/>
    <w:rsid w:val="00A36929"/>
    <w:rsid w:val="00A36DB0"/>
    <w:rsid w:val="00A36ED6"/>
    <w:rsid w:val="00A379F1"/>
    <w:rsid w:val="00A40CF5"/>
    <w:rsid w:val="00A421CA"/>
    <w:rsid w:val="00A42571"/>
    <w:rsid w:val="00A4356F"/>
    <w:rsid w:val="00A4396B"/>
    <w:rsid w:val="00A43E64"/>
    <w:rsid w:val="00A443FF"/>
    <w:rsid w:val="00A44D85"/>
    <w:rsid w:val="00A44E5C"/>
    <w:rsid w:val="00A458C7"/>
    <w:rsid w:val="00A45C7B"/>
    <w:rsid w:val="00A475EC"/>
    <w:rsid w:val="00A50BB5"/>
    <w:rsid w:val="00A514EA"/>
    <w:rsid w:val="00A51C2B"/>
    <w:rsid w:val="00A51F46"/>
    <w:rsid w:val="00A52484"/>
    <w:rsid w:val="00A52486"/>
    <w:rsid w:val="00A527F4"/>
    <w:rsid w:val="00A5309D"/>
    <w:rsid w:val="00A537C2"/>
    <w:rsid w:val="00A550DE"/>
    <w:rsid w:val="00A564B1"/>
    <w:rsid w:val="00A5679F"/>
    <w:rsid w:val="00A6083C"/>
    <w:rsid w:val="00A6114B"/>
    <w:rsid w:val="00A61354"/>
    <w:rsid w:val="00A62ECE"/>
    <w:rsid w:val="00A63A7D"/>
    <w:rsid w:val="00A643A6"/>
    <w:rsid w:val="00A6520E"/>
    <w:rsid w:val="00A65BF0"/>
    <w:rsid w:val="00A667C2"/>
    <w:rsid w:val="00A700D8"/>
    <w:rsid w:val="00A701C5"/>
    <w:rsid w:val="00A707A4"/>
    <w:rsid w:val="00A70ABB"/>
    <w:rsid w:val="00A72A5F"/>
    <w:rsid w:val="00A73275"/>
    <w:rsid w:val="00A755C2"/>
    <w:rsid w:val="00A7575F"/>
    <w:rsid w:val="00A758B1"/>
    <w:rsid w:val="00A758DA"/>
    <w:rsid w:val="00A75992"/>
    <w:rsid w:val="00A7649E"/>
    <w:rsid w:val="00A7658A"/>
    <w:rsid w:val="00A7691F"/>
    <w:rsid w:val="00A8043A"/>
    <w:rsid w:val="00A80544"/>
    <w:rsid w:val="00A81A10"/>
    <w:rsid w:val="00A830A6"/>
    <w:rsid w:val="00A83730"/>
    <w:rsid w:val="00A83B8A"/>
    <w:rsid w:val="00A83FA9"/>
    <w:rsid w:val="00A857A8"/>
    <w:rsid w:val="00A8584F"/>
    <w:rsid w:val="00A85F31"/>
    <w:rsid w:val="00A869B2"/>
    <w:rsid w:val="00A8702A"/>
    <w:rsid w:val="00A910D4"/>
    <w:rsid w:val="00A92B50"/>
    <w:rsid w:val="00A92E58"/>
    <w:rsid w:val="00A93CEE"/>
    <w:rsid w:val="00A93EFB"/>
    <w:rsid w:val="00A94145"/>
    <w:rsid w:val="00A969BD"/>
    <w:rsid w:val="00A971CF"/>
    <w:rsid w:val="00A979BE"/>
    <w:rsid w:val="00AA0C01"/>
    <w:rsid w:val="00AA435C"/>
    <w:rsid w:val="00AA4981"/>
    <w:rsid w:val="00AA68AC"/>
    <w:rsid w:val="00AA76E7"/>
    <w:rsid w:val="00AA7E7D"/>
    <w:rsid w:val="00AB06D8"/>
    <w:rsid w:val="00AB0EE4"/>
    <w:rsid w:val="00AB2038"/>
    <w:rsid w:val="00AB24A6"/>
    <w:rsid w:val="00AB277A"/>
    <w:rsid w:val="00AB335E"/>
    <w:rsid w:val="00AB39D1"/>
    <w:rsid w:val="00AB3AC2"/>
    <w:rsid w:val="00AB4FA5"/>
    <w:rsid w:val="00AB552F"/>
    <w:rsid w:val="00AB5B61"/>
    <w:rsid w:val="00AB5CCB"/>
    <w:rsid w:val="00AB5E20"/>
    <w:rsid w:val="00AB5E7D"/>
    <w:rsid w:val="00AB72C4"/>
    <w:rsid w:val="00AB77FA"/>
    <w:rsid w:val="00AC10CB"/>
    <w:rsid w:val="00AC1CD2"/>
    <w:rsid w:val="00AC2370"/>
    <w:rsid w:val="00AC2746"/>
    <w:rsid w:val="00AC2DEF"/>
    <w:rsid w:val="00AC3648"/>
    <w:rsid w:val="00AC4650"/>
    <w:rsid w:val="00AC487E"/>
    <w:rsid w:val="00AC57FB"/>
    <w:rsid w:val="00AC67E7"/>
    <w:rsid w:val="00AC6ADE"/>
    <w:rsid w:val="00AD1A3F"/>
    <w:rsid w:val="00AD229B"/>
    <w:rsid w:val="00AD3408"/>
    <w:rsid w:val="00AD4258"/>
    <w:rsid w:val="00AD4E15"/>
    <w:rsid w:val="00AD64E7"/>
    <w:rsid w:val="00AD7CA2"/>
    <w:rsid w:val="00AE1042"/>
    <w:rsid w:val="00AE1B42"/>
    <w:rsid w:val="00AE1E9A"/>
    <w:rsid w:val="00AE2435"/>
    <w:rsid w:val="00AE2563"/>
    <w:rsid w:val="00AE3228"/>
    <w:rsid w:val="00AE3324"/>
    <w:rsid w:val="00AE34C8"/>
    <w:rsid w:val="00AE3705"/>
    <w:rsid w:val="00AE3D04"/>
    <w:rsid w:val="00AE45BC"/>
    <w:rsid w:val="00AE507A"/>
    <w:rsid w:val="00AE7DBF"/>
    <w:rsid w:val="00AF07D8"/>
    <w:rsid w:val="00AF0FC9"/>
    <w:rsid w:val="00AF2C99"/>
    <w:rsid w:val="00AF2DC1"/>
    <w:rsid w:val="00AF308E"/>
    <w:rsid w:val="00AF311D"/>
    <w:rsid w:val="00AF435F"/>
    <w:rsid w:val="00AF5743"/>
    <w:rsid w:val="00AF78C8"/>
    <w:rsid w:val="00B01120"/>
    <w:rsid w:val="00B0183E"/>
    <w:rsid w:val="00B01C47"/>
    <w:rsid w:val="00B0215D"/>
    <w:rsid w:val="00B0245F"/>
    <w:rsid w:val="00B0342B"/>
    <w:rsid w:val="00B0475A"/>
    <w:rsid w:val="00B049DC"/>
    <w:rsid w:val="00B05A4B"/>
    <w:rsid w:val="00B07A19"/>
    <w:rsid w:val="00B10294"/>
    <w:rsid w:val="00B1046A"/>
    <w:rsid w:val="00B10993"/>
    <w:rsid w:val="00B11E37"/>
    <w:rsid w:val="00B12082"/>
    <w:rsid w:val="00B12D9D"/>
    <w:rsid w:val="00B12F61"/>
    <w:rsid w:val="00B1333F"/>
    <w:rsid w:val="00B13398"/>
    <w:rsid w:val="00B13F14"/>
    <w:rsid w:val="00B14ED4"/>
    <w:rsid w:val="00B151AE"/>
    <w:rsid w:val="00B154C2"/>
    <w:rsid w:val="00B15E6F"/>
    <w:rsid w:val="00B164B1"/>
    <w:rsid w:val="00B1699A"/>
    <w:rsid w:val="00B16C2C"/>
    <w:rsid w:val="00B17E99"/>
    <w:rsid w:val="00B21063"/>
    <w:rsid w:val="00B215DC"/>
    <w:rsid w:val="00B21BFD"/>
    <w:rsid w:val="00B224C9"/>
    <w:rsid w:val="00B22589"/>
    <w:rsid w:val="00B23478"/>
    <w:rsid w:val="00B234ED"/>
    <w:rsid w:val="00B30FBA"/>
    <w:rsid w:val="00B3249D"/>
    <w:rsid w:val="00B33288"/>
    <w:rsid w:val="00B33811"/>
    <w:rsid w:val="00B3406F"/>
    <w:rsid w:val="00B34701"/>
    <w:rsid w:val="00B359C8"/>
    <w:rsid w:val="00B35EEA"/>
    <w:rsid w:val="00B37510"/>
    <w:rsid w:val="00B37AF7"/>
    <w:rsid w:val="00B40233"/>
    <w:rsid w:val="00B40E85"/>
    <w:rsid w:val="00B4421A"/>
    <w:rsid w:val="00B44734"/>
    <w:rsid w:val="00B44874"/>
    <w:rsid w:val="00B44914"/>
    <w:rsid w:val="00B4549D"/>
    <w:rsid w:val="00B458A4"/>
    <w:rsid w:val="00B45C34"/>
    <w:rsid w:val="00B465A6"/>
    <w:rsid w:val="00B5083D"/>
    <w:rsid w:val="00B51452"/>
    <w:rsid w:val="00B5258E"/>
    <w:rsid w:val="00B54339"/>
    <w:rsid w:val="00B575F3"/>
    <w:rsid w:val="00B60640"/>
    <w:rsid w:val="00B611AE"/>
    <w:rsid w:val="00B612D2"/>
    <w:rsid w:val="00B614ED"/>
    <w:rsid w:val="00B62240"/>
    <w:rsid w:val="00B62281"/>
    <w:rsid w:val="00B6260E"/>
    <w:rsid w:val="00B62F7A"/>
    <w:rsid w:val="00B6372F"/>
    <w:rsid w:val="00B64123"/>
    <w:rsid w:val="00B64619"/>
    <w:rsid w:val="00B66A47"/>
    <w:rsid w:val="00B66A4A"/>
    <w:rsid w:val="00B66E67"/>
    <w:rsid w:val="00B67842"/>
    <w:rsid w:val="00B67941"/>
    <w:rsid w:val="00B67FDD"/>
    <w:rsid w:val="00B70D33"/>
    <w:rsid w:val="00B7142C"/>
    <w:rsid w:val="00B717EF"/>
    <w:rsid w:val="00B71AFC"/>
    <w:rsid w:val="00B71DBF"/>
    <w:rsid w:val="00B724DB"/>
    <w:rsid w:val="00B742D3"/>
    <w:rsid w:val="00B749B3"/>
    <w:rsid w:val="00B74FDD"/>
    <w:rsid w:val="00B76137"/>
    <w:rsid w:val="00B80079"/>
    <w:rsid w:val="00B809F6"/>
    <w:rsid w:val="00B80F46"/>
    <w:rsid w:val="00B81AF1"/>
    <w:rsid w:val="00B8215D"/>
    <w:rsid w:val="00B83BC6"/>
    <w:rsid w:val="00B8494F"/>
    <w:rsid w:val="00B90238"/>
    <w:rsid w:val="00B9083B"/>
    <w:rsid w:val="00B93314"/>
    <w:rsid w:val="00B94C2C"/>
    <w:rsid w:val="00B975E9"/>
    <w:rsid w:val="00B976B4"/>
    <w:rsid w:val="00BA0CA1"/>
    <w:rsid w:val="00BA1020"/>
    <w:rsid w:val="00BA1197"/>
    <w:rsid w:val="00BA11DE"/>
    <w:rsid w:val="00BA1426"/>
    <w:rsid w:val="00BA20C8"/>
    <w:rsid w:val="00BA2343"/>
    <w:rsid w:val="00BA28D4"/>
    <w:rsid w:val="00BA3892"/>
    <w:rsid w:val="00BA3EB1"/>
    <w:rsid w:val="00BA7153"/>
    <w:rsid w:val="00BA794A"/>
    <w:rsid w:val="00BA7C3A"/>
    <w:rsid w:val="00BB0289"/>
    <w:rsid w:val="00BB1C71"/>
    <w:rsid w:val="00BB2DC1"/>
    <w:rsid w:val="00BB3474"/>
    <w:rsid w:val="00BB3502"/>
    <w:rsid w:val="00BB35D6"/>
    <w:rsid w:val="00BB5E2F"/>
    <w:rsid w:val="00BB6557"/>
    <w:rsid w:val="00BC132E"/>
    <w:rsid w:val="00BC1804"/>
    <w:rsid w:val="00BC333A"/>
    <w:rsid w:val="00BC3B24"/>
    <w:rsid w:val="00BC487D"/>
    <w:rsid w:val="00BC5F31"/>
    <w:rsid w:val="00BC76E3"/>
    <w:rsid w:val="00BC77AD"/>
    <w:rsid w:val="00BD0518"/>
    <w:rsid w:val="00BD1AB7"/>
    <w:rsid w:val="00BD31E0"/>
    <w:rsid w:val="00BD4210"/>
    <w:rsid w:val="00BD461E"/>
    <w:rsid w:val="00BD51D8"/>
    <w:rsid w:val="00BD5701"/>
    <w:rsid w:val="00BD6178"/>
    <w:rsid w:val="00BD6257"/>
    <w:rsid w:val="00BD668E"/>
    <w:rsid w:val="00BD6D96"/>
    <w:rsid w:val="00BD76DD"/>
    <w:rsid w:val="00BD7F99"/>
    <w:rsid w:val="00BE02FF"/>
    <w:rsid w:val="00BE0A9A"/>
    <w:rsid w:val="00BE26FB"/>
    <w:rsid w:val="00BE2C05"/>
    <w:rsid w:val="00BE2E64"/>
    <w:rsid w:val="00BE37DF"/>
    <w:rsid w:val="00BE3B3C"/>
    <w:rsid w:val="00BE42B9"/>
    <w:rsid w:val="00BE493D"/>
    <w:rsid w:val="00BE59DB"/>
    <w:rsid w:val="00BE62BC"/>
    <w:rsid w:val="00BE63F7"/>
    <w:rsid w:val="00BE64DD"/>
    <w:rsid w:val="00BE7D39"/>
    <w:rsid w:val="00BF0199"/>
    <w:rsid w:val="00BF06BE"/>
    <w:rsid w:val="00BF1043"/>
    <w:rsid w:val="00BF1995"/>
    <w:rsid w:val="00BF1A32"/>
    <w:rsid w:val="00BF2CCB"/>
    <w:rsid w:val="00BF3548"/>
    <w:rsid w:val="00BF418A"/>
    <w:rsid w:val="00BF4999"/>
    <w:rsid w:val="00BF6BF2"/>
    <w:rsid w:val="00BF6CBF"/>
    <w:rsid w:val="00BF7CC9"/>
    <w:rsid w:val="00BF7EC8"/>
    <w:rsid w:val="00BF7F7F"/>
    <w:rsid w:val="00C01E36"/>
    <w:rsid w:val="00C021AA"/>
    <w:rsid w:val="00C02DE0"/>
    <w:rsid w:val="00C04875"/>
    <w:rsid w:val="00C066ED"/>
    <w:rsid w:val="00C06D1D"/>
    <w:rsid w:val="00C07BEF"/>
    <w:rsid w:val="00C1150F"/>
    <w:rsid w:val="00C12963"/>
    <w:rsid w:val="00C13725"/>
    <w:rsid w:val="00C13908"/>
    <w:rsid w:val="00C13FC8"/>
    <w:rsid w:val="00C147E7"/>
    <w:rsid w:val="00C14A59"/>
    <w:rsid w:val="00C15169"/>
    <w:rsid w:val="00C15185"/>
    <w:rsid w:val="00C15EA4"/>
    <w:rsid w:val="00C16848"/>
    <w:rsid w:val="00C16AAF"/>
    <w:rsid w:val="00C170C5"/>
    <w:rsid w:val="00C20728"/>
    <w:rsid w:val="00C207E6"/>
    <w:rsid w:val="00C217D5"/>
    <w:rsid w:val="00C22DFC"/>
    <w:rsid w:val="00C23B26"/>
    <w:rsid w:val="00C266E9"/>
    <w:rsid w:val="00C26A8A"/>
    <w:rsid w:val="00C270B5"/>
    <w:rsid w:val="00C278D4"/>
    <w:rsid w:val="00C315B5"/>
    <w:rsid w:val="00C33B68"/>
    <w:rsid w:val="00C3504F"/>
    <w:rsid w:val="00C36263"/>
    <w:rsid w:val="00C4004E"/>
    <w:rsid w:val="00C40F2B"/>
    <w:rsid w:val="00C42581"/>
    <w:rsid w:val="00C46942"/>
    <w:rsid w:val="00C476A7"/>
    <w:rsid w:val="00C51ED3"/>
    <w:rsid w:val="00C521BE"/>
    <w:rsid w:val="00C538D7"/>
    <w:rsid w:val="00C53CA0"/>
    <w:rsid w:val="00C53F44"/>
    <w:rsid w:val="00C56605"/>
    <w:rsid w:val="00C56626"/>
    <w:rsid w:val="00C570B7"/>
    <w:rsid w:val="00C60527"/>
    <w:rsid w:val="00C60C81"/>
    <w:rsid w:val="00C6158D"/>
    <w:rsid w:val="00C61F34"/>
    <w:rsid w:val="00C62665"/>
    <w:rsid w:val="00C6378B"/>
    <w:rsid w:val="00C65C76"/>
    <w:rsid w:val="00C662E3"/>
    <w:rsid w:val="00C666B9"/>
    <w:rsid w:val="00C66C05"/>
    <w:rsid w:val="00C67BC1"/>
    <w:rsid w:val="00C67CB2"/>
    <w:rsid w:val="00C7019F"/>
    <w:rsid w:val="00C703F3"/>
    <w:rsid w:val="00C740CA"/>
    <w:rsid w:val="00C741A2"/>
    <w:rsid w:val="00C770C1"/>
    <w:rsid w:val="00C8013B"/>
    <w:rsid w:val="00C817A1"/>
    <w:rsid w:val="00C82332"/>
    <w:rsid w:val="00C823E9"/>
    <w:rsid w:val="00C82826"/>
    <w:rsid w:val="00C83132"/>
    <w:rsid w:val="00C833EE"/>
    <w:rsid w:val="00C8352E"/>
    <w:rsid w:val="00C84A7C"/>
    <w:rsid w:val="00C857EB"/>
    <w:rsid w:val="00C859E7"/>
    <w:rsid w:val="00C866FB"/>
    <w:rsid w:val="00C87E11"/>
    <w:rsid w:val="00C91135"/>
    <w:rsid w:val="00C92FE9"/>
    <w:rsid w:val="00C94887"/>
    <w:rsid w:val="00C95374"/>
    <w:rsid w:val="00C9546E"/>
    <w:rsid w:val="00C958D8"/>
    <w:rsid w:val="00C9634A"/>
    <w:rsid w:val="00C96BFD"/>
    <w:rsid w:val="00CA06C8"/>
    <w:rsid w:val="00CA1049"/>
    <w:rsid w:val="00CA2E9F"/>
    <w:rsid w:val="00CA3485"/>
    <w:rsid w:val="00CA3F80"/>
    <w:rsid w:val="00CA47C0"/>
    <w:rsid w:val="00CA5225"/>
    <w:rsid w:val="00CA569A"/>
    <w:rsid w:val="00CA6294"/>
    <w:rsid w:val="00CA6AE8"/>
    <w:rsid w:val="00CA7F49"/>
    <w:rsid w:val="00CB0A3E"/>
    <w:rsid w:val="00CB0D60"/>
    <w:rsid w:val="00CB1B45"/>
    <w:rsid w:val="00CB3A53"/>
    <w:rsid w:val="00CB5E49"/>
    <w:rsid w:val="00CC0BCB"/>
    <w:rsid w:val="00CC102B"/>
    <w:rsid w:val="00CC12AD"/>
    <w:rsid w:val="00CC3C3E"/>
    <w:rsid w:val="00CC491F"/>
    <w:rsid w:val="00CC7D6E"/>
    <w:rsid w:val="00CD0560"/>
    <w:rsid w:val="00CD06DD"/>
    <w:rsid w:val="00CD06F9"/>
    <w:rsid w:val="00CD0797"/>
    <w:rsid w:val="00CD1C4B"/>
    <w:rsid w:val="00CD2D42"/>
    <w:rsid w:val="00CD3442"/>
    <w:rsid w:val="00CD3B86"/>
    <w:rsid w:val="00CD3BAC"/>
    <w:rsid w:val="00CD3FB4"/>
    <w:rsid w:val="00CD4409"/>
    <w:rsid w:val="00CD4A6A"/>
    <w:rsid w:val="00CD4B6A"/>
    <w:rsid w:val="00CD4F15"/>
    <w:rsid w:val="00CD5B30"/>
    <w:rsid w:val="00CD5FDF"/>
    <w:rsid w:val="00CD6E42"/>
    <w:rsid w:val="00CE1B45"/>
    <w:rsid w:val="00CE51BB"/>
    <w:rsid w:val="00CE5F86"/>
    <w:rsid w:val="00CE798B"/>
    <w:rsid w:val="00CF02DD"/>
    <w:rsid w:val="00CF05B1"/>
    <w:rsid w:val="00CF1CF6"/>
    <w:rsid w:val="00CF2256"/>
    <w:rsid w:val="00CF2EB2"/>
    <w:rsid w:val="00CF3565"/>
    <w:rsid w:val="00CF481E"/>
    <w:rsid w:val="00CF64B2"/>
    <w:rsid w:val="00CF6511"/>
    <w:rsid w:val="00CF6898"/>
    <w:rsid w:val="00CF6AF5"/>
    <w:rsid w:val="00CF777C"/>
    <w:rsid w:val="00CF7DA7"/>
    <w:rsid w:val="00D003EB"/>
    <w:rsid w:val="00D006F7"/>
    <w:rsid w:val="00D0071B"/>
    <w:rsid w:val="00D012F2"/>
    <w:rsid w:val="00D01988"/>
    <w:rsid w:val="00D04614"/>
    <w:rsid w:val="00D0541A"/>
    <w:rsid w:val="00D056F8"/>
    <w:rsid w:val="00D072DB"/>
    <w:rsid w:val="00D07758"/>
    <w:rsid w:val="00D07917"/>
    <w:rsid w:val="00D1009D"/>
    <w:rsid w:val="00D123AC"/>
    <w:rsid w:val="00D13220"/>
    <w:rsid w:val="00D13452"/>
    <w:rsid w:val="00D1372F"/>
    <w:rsid w:val="00D13C30"/>
    <w:rsid w:val="00D140DC"/>
    <w:rsid w:val="00D14321"/>
    <w:rsid w:val="00D14BAB"/>
    <w:rsid w:val="00D1691F"/>
    <w:rsid w:val="00D169B8"/>
    <w:rsid w:val="00D17064"/>
    <w:rsid w:val="00D1713B"/>
    <w:rsid w:val="00D17351"/>
    <w:rsid w:val="00D213FE"/>
    <w:rsid w:val="00D22A56"/>
    <w:rsid w:val="00D23C64"/>
    <w:rsid w:val="00D23DB5"/>
    <w:rsid w:val="00D2403E"/>
    <w:rsid w:val="00D248B7"/>
    <w:rsid w:val="00D2565B"/>
    <w:rsid w:val="00D26BB8"/>
    <w:rsid w:val="00D2744B"/>
    <w:rsid w:val="00D27CCB"/>
    <w:rsid w:val="00D30809"/>
    <w:rsid w:val="00D310C1"/>
    <w:rsid w:val="00D31AD8"/>
    <w:rsid w:val="00D321CA"/>
    <w:rsid w:val="00D33282"/>
    <w:rsid w:val="00D34EE6"/>
    <w:rsid w:val="00D35967"/>
    <w:rsid w:val="00D35E50"/>
    <w:rsid w:val="00D3600D"/>
    <w:rsid w:val="00D366B5"/>
    <w:rsid w:val="00D374F7"/>
    <w:rsid w:val="00D377B5"/>
    <w:rsid w:val="00D40338"/>
    <w:rsid w:val="00D407E4"/>
    <w:rsid w:val="00D40AF4"/>
    <w:rsid w:val="00D42CD3"/>
    <w:rsid w:val="00D42F1B"/>
    <w:rsid w:val="00D43170"/>
    <w:rsid w:val="00D43CBB"/>
    <w:rsid w:val="00D4558A"/>
    <w:rsid w:val="00D45C2C"/>
    <w:rsid w:val="00D51147"/>
    <w:rsid w:val="00D5121A"/>
    <w:rsid w:val="00D514D6"/>
    <w:rsid w:val="00D51817"/>
    <w:rsid w:val="00D54159"/>
    <w:rsid w:val="00D54F95"/>
    <w:rsid w:val="00D5520F"/>
    <w:rsid w:val="00D56A51"/>
    <w:rsid w:val="00D601BD"/>
    <w:rsid w:val="00D609C2"/>
    <w:rsid w:val="00D6293F"/>
    <w:rsid w:val="00D6317D"/>
    <w:rsid w:val="00D649A3"/>
    <w:rsid w:val="00D64D63"/>
    <w:rsid w:val="00D65EA3"/>
    <w:rsid w:val="00D66D4F"/>
    <w:rsid w:val="00D7042E"/>
    <w:rsid w:val="00D71634"/>
    <w:rsid w:val="00D7328E"/>
    <w:rsid w:val="00D74771"/>
    <w:rsid w:val="00D756FD"/>
    <w:rsid w:val="00D761C3"/>
    <w:rsid w:val="00D76B5A"/>
    <w:rsid w:val="00D77ACE"/>
    <w:rsid w:val="00D81573"/>
    <w:rsid w:val="00D815C5"/>
    <w:rsid w:val="00D81820"/>
    <w:rsid w:val="00D82991"/>
    <w:rsid w:val="00D838C3"/>
    <w:rsid w:val="00D844AC"/>
    <w:rsid w:val="00D849E9"/>
    <w:rsid w:val="00D85EA4"/>
    <w:rsid w:val="00D9029B"/>
    <w:rsid w:val="00D9188E"/>
    <w:rsid w:val="00D9219D"/>
    <w:rsid w:val="00D924DD"/>
    <w:rsid w:val="00D92C0E"/>
    <w:rsid w:val="00D93F90"/>
    <w:rsid w:val="00D946B3"/>
    <w:rsid w:val="00D949DB"/>
    <w:rsid w:val="00D959CE"/>
    <w:rsid w:val="00D978B6"/>
    <w:rsid w:val="00DA163B"/>
    <w:rsid w:val="00DA218B"/>
    <w:rsid w:val="00DA24BF"/>
    <w:rsid w:val="00DA26A2"/>
    <w:rsid w:val="00DA3982"/>
    <w:rsid w:val="00DA3DDD"/>
    <w:rsid w:val="00DA40C1"/>
    <w:rsid w:val="00DA4B3F"/>
    <w:rsid w:val="00DA4F5F"/>
    <w:rsid w:val="00DA5622"/>
    <w:rsid w:val="00DA5B61"/>
    <w:rsid w:val="00DA65E9"/>
    <w:rsid w:val="00DA6C56"/>
    <w:rsid w:val="00DA6DED"/>
    <w:rsid w:val="00DA7160"/>
    <w:rsid w:val="00DA7699"/>
    <w:rsid w:val="00DA792A"/>
    <w:rsid w:val="00DA7969"/>
    <w:rsid w:val="00DA7D46"/>
    <w:rsid w:val="00DA7E51"/>
    <w:rsid w:val="00DB382C"/>
    <w:rsid w:val="00DB5D56"/>
    <w:rsid w:val="00DB5EF5"/>
    <w:rsid w:val="00DB66F7"/>
    <w:rsid w:val="00DB6814"/>
    <w:rsid w:val="00DB6C83"/>
    <w:rsid w:val="00DC00C3"/>
    <w:rsid w:val="00DC1498"/>
    <w:rsid w:val="00DC2DBE"/>
    <w:rsid w:val="00DC41CE"/>
    <w:rsid w:val="00DC49E3"/>
    <w:rsid w:val="00DC6D5C"/>
    <w:rsid w:val="00DD042A"/>
    <w:rsid w:val="00DD06C4"/>
    <w:rsid w:val="00DD1A0F"/>
    <w:rsid w:val="00DD1B62"/>
    <w:rsid w:val="00DD1E32"/>
    <w:rsid w:val="00DD1F56"/>
    <w:rsid w:val="00DD200B"/>
    <w:rsid w:val="00DD2602"/>
    <w:rsid w:val="00DD3567"/>
    <w:rsid w:val="00DD3616"/>
    <w:rsid w:val="00DD48DA"/>
    <w:rsid w:val="00DD4D5E"/>
    <w:rsid w:val="00DD5275"/>
    <w:rsid w:val="00DD6135"/>
    <w:rsid w:val="00DD6531"/>
    <w:rsid w:val="00DD68E7"/>
    <w:rsid w:val="00DD7502"/>
    <w:rsid w:val="00DD7D34"/>
    <w:rsid w:val="00DD7FDF"/>
    <w:rsid w:val="00DE007A"/>
    <w:rsid w:val="00DE1021"/>
    <w:rsid w:val="00DE1456"/>
    <w:rsid w:val="00DE2224"/>
    <w:rsid w:val="00DE359A"/>
    <w:rsid w:val="00DE4068"/>
    <w:rsid w:val="00DE440E"/>
    <w:rsid w:val="00DE4B95"/>
    <w:rsid w:val="00DE4E9E"/>
    <w:rsid w:val="00DE5273"/>
    <w:rsid w:val="00DE564E"/>
    <w:rsid w:val="00DE63B9"/>
    <w:rsid w:val="00DE719F"/>
    <w:rsid w:val="00DF29F1"/>
    <w:rsid w:val="00DF30DD"/>
    <w:rsid w:val="00DF53C7"/>
    <w:rsid w:val="00DF5FC4"/>
    <w:rsid w:val="00DF6821"/>
    <w:rsid w:val="00DF6994"/>
    <w:rsid w:val="00DF7146"/>
    <w:rsid w:val="00DF77E0"/>
    <w:rsid w:val="00DF79CB"/>
    <w:rsid w:val="00DF79EC"/>
    <w:rsid w:val="00DF7D1C"/>
    <w:rsid w:val="00E0044D"/>
    <w:rsid w:val="00E00ACF"/>
    <w:rsid w:val="00E00E20"/>
    <w:rsid w:val="00E018DC"/>
    <w:rsid w:val="00E02F11"/>
    <w:rsid w:val="00E033B5"/>
    <w:rsid w:val="00E0489C"/>
    <w:rsid w:val="00E06C87"/>
    <w:rsid w:val="00E07837"/>
    <w:rsid w:val="00E079E9"/>
    <w:rsid w:val="00E07FAB"/>
    <w:rsid w:val="00E10293"/>
    <w:rsid w:val="00E102A7"/>
    <w:rsid w:val="00E123E8"/>
    <w:rsid w:val="00E128D7"/>
    <w:rsid w:val="00E130BE"/>
    <w:rsid w:val="00E13A88"/>
    <w:rsid w:val="00E13E10"/>
    <w:rsid w:val="00E14468"/>
    <w:rsid w:val="00E15759"/>
    <w:rsid w:val="00E1606F"/>
    <w:rsid w:val="00E16148"/>
    <w:rsid w:val="00E16A72"/>
    <w:rsid w:val="00E16F79"/>
    <w:rsid w:val="00E17ACD"/>
    <w:rsid w:val="00E23DEB"/>
    <w:rsid w:val="00E2463D"/>
    <w:rsid w:val="00E25892"/>
    <w:rsid w:val="00E270FD"/>
    <w:rsid w:val="00E279A8"/>
    <w:rsid w:val="00E27CA8"/>
    <w:rsid w:val="00E31D49"/>
    <w:rsid w:val="00E336BD"/>
    <w:rsid w:val="00E354D5"/>
    <w:rsid w:val="00E3585D"/>
    <w:rsid w:val="00E36220"/>
    <w:rsid w:val="00E36B22"/>
    <w:rsid w:val="00E375BC"/>
    <w:rsid w:val="00E40508"/>
    <w:rsid w:val="00E41137"/>
    <w:rsid w:val="00E4264E"/>
    <w:rsid w:val="00E43376"/>
    <w:rsid w:val="00E43CDB"/>
    <w:rsid w:val="00E45AC1"/>
    <w:rsid w:val="00E45E4E"/>
    <w:rsid w:val="00E46134"/>
    <w:rsid w:val="00E50E90"/>
    <w:rsid w:val="00E51152"/>
    <w:rsid w:val="00E52082"/>
    <w:rsid w:val="00E524EC"/>
    <w:rsid w:val="00E525F5"/>
    <w:rsid w:val="00E526D1"/>
    <w:rsid w:val="00E5286D"/>
    <w:rsid w:val="00E52F57"/>
    <w:rsid w:val="00E545D8"/>
    <w:rsid w:val="00E57D81"/>
    <w:rsid w:val="00E60673"/>
    <w:rsid w:val="00E60D6E"/>
    <w:rsid w:val="00E611B9"/>
    <w:rsid w:val="00E626B3"/>
    <w:rsid w:val="00E62835"/>
    <w:rsid w:val="00E6332A"/>
    <w:rsid w:val="00E63A7B"/>
    <w:rsid w:val="00E63CA4"/>
    <w:rsid w:val="00E64CB7"/>
    <w:rsid w:val="00E6618B"/>
    <w:rsid w:val="00E663EF"/>
    <w:rsid w:val="00E66EA9"/>
    <w:rsid w:val="00E672F7"/>
    <w:rsid w:val="00E6755E"/>
    <w:rsid w:val="00E6775A"/>
    <w:rsid w:val="00E71129"/>
    <w:rsid w:val="00E723E0"/>
    <w:rsid w:val="00E724CF"/>
    <w:rsid w:val="00E73F5E"/>
    <w:rsid w:val="00E744E6"/>
    <w:rsid w:val="00E74908"/>
    <w:rsid w:val="00E764ED"/>
    <w:rsid w:val="00E76BD0"/>
    <w:rsid w:val="00E76BF1"/>
    <w:rsid w:val="00E81795"/>
    <w:rsid w:val="00E843A1"/>
    <w:rsid w:val="00E84916"/>
    <w:rsid w:val="00E87C06"/>
    <w:rsid w:val="00E920AF"/>
    <w:rsid w:val="00E9333D"/>
    <w:rsid w:val="00E95937"/>
    <w:rsid w:val="00E96310"/>
    <w:rsid w:val="00E96A90"/>
    <w:rsid w:val="00E96CC5"/>
    <w:rsid w:val="00E97F54"/>
    <w:rsid w:val="00EA0408"/>
    <w:rsid w:val="00EA06A7"/>
    <w:rsid w:val="00EA1094"/>
    <w:rsid w:val="00EA1277"/>
    <w:rsid w:val="00EA5B92"/>
    <w:rsid w:val="00EA7105"/>
    <w:rsid w:val="00EA740C"/>
    <w:rsid w:val="00EA75B4"/>
    <w:rsid w:val="00EA7F17"/>
    <w:rsid w:val="00EB04CE"/>
    <w:rsid w:val="00EB11D1"/>
    <w:rsid w:val="00EB15B2"/>
    <w:rsid w:val="00EB3CA1"/>
    <w:rsid w:val="00EB5175"/>
    <w:rsid w:val="00EB5416"/>
    <w:rsid w:val="00EB55FC"/>
    <w:rsid w:val="00EB60ED"/>
    <w:rsid w:val="00EB6889"/>
    <w:rsid w:val="00EC042E"/>
    <w:rsid w:val="00EC19BF"/>
    <w:rsid w:val="00EC2480"/>
    <w:rsid w:val="00EC2959"/>
    <w:rsid w:val="00EC30EE"/>
    <w:rsid w:val="00EC3218"/>
    <w:rsid w:val="00EC4338"/>
    <w:rsid w:val="00EC52A5"/>
    <w:rsid w:val="00EC5557"/>
    <w:rsid w:val="00EC5E46"/>
    <w:rsid w:val="00EC7291"/>
    <w:rsid w:val="00ED01E0"/>
    <w:rsid w:val="00ED047F"/>
    <w:rsid w:val="00ED1602"/>
    <w:rsid w:val="00ED1D0E"/>
    <w:rsid w:val="00ED427E"/>
    <w:rsid w:val="00ED56A6"/>
    <w:rsid w:val="00ED5763"/>
    <w:rsid w:val="00ED5860"/>
    <w:rsid w:val="00ED5EBD"/>
    <w:rsid w:val="00ED6A91"/>
    <w:rsid w:val="00ED717E"/>
    <w:rsid w:val="00EE16F4"/>
    <w:rsid w:val="00EE1FBF"/>
    <w:rsid w:val="00EE1FDF"/>
    <w:rsid w:val="00EE2EB3"/>
    <w:rsid w:val="00EE3628"/>
    <w:rsid w:val="00EE363A"/>
    <w:rsid w:val="00EE4132"/>
    <w:rsid w:val="00EE44AA"/>
    <w:rsid w:val="00EE7039"/>
    <w:rsid w:val="00EE7FD0"/>
    <w:rsid w:val="00EF0313"/>
    <w:rsid w:val="00EF08C2"/>
    <w:rsid w:val="00EF1F3E"/>
    <w:rsid w:val="00EF2281"/>
    <w:rsid w:val="00EF2504"/>
    <w:rsid w:val="00EF2868"/>
    <w:rsid w:val="00EF3D49"/>
    <w:rsid w:val="00EF6B68"/>
    <w:rsid w:val="00EF7273"/>
    <w:rsid w:val="00EF7750"/>
    <w:rsid w:val="00F0022E"/>
    <w:rsid w:val="00F01519"/>
    <w:rsid w:val="00F02CA5"/>
    <w:rsid w:val="00F0436A"/>
    <w:rsid w:val="00F04D07"/>
    <w:rsid w:val="00F0506F"/>
    <w:rsid w:val="00F053A9"/>
    <w:rsid w:val="00F056DB"/>
    <w:rsid w:val="00F0620F"/>
    <w:rsid w:val="00F065D4"/>
    <w:rsid w:val="00F069D9"/>
    <w:rsid w:val="00F07674"/>
    <w:rsid w:val="00F076C0"/>
    <w:rsid w:val="00F10391"/>
    <w:rsid w:val="00F11582"/>
    <w:rsid w:val="00F120BF"/>
    <w:rsid w:val="00F122D8"/>
    <w:rsid w:val="00F1248E"/>
    <w:rsid w:val="00F12503"/>
    <w:rsid w:val="00F125C4"/>
    <w:rsid w:val="00F12D9D"/>
    <w:rsid w:val="00F1567D"/>
    <w:rsid w:val="00F1594A"/>
    <w:rsid w:val="00F16332"/>
    <w:rsid w:val="00F16D36"/>
    <w:rsid w:val="00F17699"/>
    <w:rsid w:val="00F20159"/>
    <w:rsid w:val="00F209BF"/>
    <w:rsid w:val="00F216FE"/>
    <w:rsid w:val="00F2230A"/>
    <w:rsid w:val="00F22BF7"/>
    <w:rsid w:val="00F22E6A"/>
    <w:rsid w:val="00F23121"/>
    <w:rsid w:val="00F23DCE"/>
    <w:rsid w:val="00F24E9F"/>
    <w:rsid w:val="00F24EDB"/>
    <w:rsid w:val="00F25499"/>
    <w:rsid w:val="00F26D26"/>
    <w:rsid w:val="00F27AF1"/>
    <w:rsid w:val="00F27DBB"/>
    <w:rsid w:val="00F30177"/>
    <w:rsid w:val="00F306B2"/>
    <w:rsid w:val="00F30D2C"/>
    <w:rsid w:val="00F3125D"/>
    <w:rsid w:val="00F31BCF"/>
    <w:rsid w:val="00F323F3"/>
    <w:rsid w:val="00F3322C"/>
    <w:rsid w:val="00F34891"/>
    <w:rsid w:val="00F35555"/>
    <w:rsid w:val="00F36E9F"/>
    <w:rsid w:val="00F36FBE"/>
    <w:rsid w:val="00F37B86"/>
    <w:rsid w:val="00F37DF8"/>
    <w:rsid w:val="00F407B6"/>
    <w:rsid w:val="00F40DC5"/>
    <w:rsid w:val="00F41F33"/>
    <w:rsid w:val="00F421A9"/>
    <w:rsid w:val="00F4575B"/>
    <w:rsid w:val="00F47E8C"/>
    <w:rsid w:val="00F55BF9"/>
    <w:rsid w:val="00F57325"/>
    <w:rsid w:val="00F576DA"/>
    <w:rsid w:val="00F63666"/>
    <w:rsid w:val="00F646F5"/>
    <w:rsid w:val="00F700DF"/>
    <w:rsid w:val="00F708D3"/>
    <w:rsid w:val="00F71779"/>
    <w:rsid w:val="00F71E62"/>
    <w:rsid w:val="00F7313C"/>
    <w:rsid w:val="00F73946"/>
    <w:rsid w:val="00F768C9"/>
    <w:rsid w:val="00F774EC"/>
    <w:rsid w:val="00F77551"/>
    <w:rsid w:val="00F801C7"/>
    <w:rsid w:val="00F80AA3"/>
    <w:rsid w:val="00F81A56"/>
    <w:rsid w:val="00F82A2F"/>
    <w:rsid w:val="00F82AAD"/>
    <w:rsid w:val="00F82E9C"/>
    <w:rsid w:val="00F8358C"/>
    <w:rsid w:val="00F835C6"/>
    <w:rsid w:val="00F84991"/>
    <w:rsid w:val="00F859B3"/>
    <w:rsid w:val="00F86DA2"/>
    <w:rsid w:val="00F87CDE"/>
    <w:rsid w:val="00F90C1B"/>
    <w:rsid w:val="00F948AE"/>
    <w:rsid w:val="00F966B6"/>
    <w:rsid w:val="00F97029"/>
    <w:rsid w:val="00FA14A0"/>
    <w:rsid w:val="00FA1F9E"/>
    <w:rsid w:val="00FA28C0"/>
    <w:rsid w:val="00FA3584"/>
    <w:rsid w:val="00FA520F"/>
    <w:rsid w:val="00FA6414"/>
    <w:rsid w:val="00FA7017"/>
    <w:rsid w:val="00FA701E"/>
    <w:rsid w:val="00FB0305"/>
    <w:rsid w:val="00FB0750"/>
    <w:rsid w:val="00FB1151"/>
    <w:rsid w:val="00FB165C"/>
    <w:rsid w:val="00FB1D26"/>
    <w:rsid w:val="00FB29DC"/>
    <w:rsid w:val="00FB4752"/>
    <w:rsid w:val="00FB476E"/>
    <w:rsid w:val="00FC03D3"/>
    <w:rsid w:val="00FC2157"/>
    <w:rsid w:val="00FC2A90"/>
    <w:rsid w:val="00FC581D"/>
    <w:rsid w:val="00FC5E06"/>
    <w:rsid w:val="00FC6C8D"/>
    <w:rsid w:val="00FC79EC"/>
    <w:rsid w:val="00FD370E"/>
    <w:rsid w:val="00FD3F36"/>
    <w:rsid w:val="00FD54A4"/>
    <w:rsid w:val="00FD5743"/>
    <w:rsid w:val="00FD7938"/>
    <w:rsid w:val="00FE0597"/>
    <w:rsid w:val="00FE072F"/>
    <w:rsid w:val="00FE3EB3"/>
    <w:rsid w:val="00FE4823"/>
    <w:rsid w:val="00FE4C06"/>
    <w:rsid w:val="00FE4C9B"/>
    <w:rsid w:val="00FE4E29"/>
    <w:rsid w:val="00FE54CE"/>
    <w:rsid w:val="00FE6794"/>
    <w:rsid w:val="00FE6FAC"/>
    <w:rsid w:val="00FE77C8"/>
    <w:rsid w:val="00FE7F6E"/>
    <w:rsid w:val="00FF04ED"/>
    <w:rsid w:val="00FF2034"/>
    <w:rsid w:val="00FF2E93"/>
    <w:rsid w:val="00FF33DE"/>
    <w:rsid w:val="00FF41FA"/>
    <w:rsid w:val="00FF45E3"/>
    <w:rsid w:val="00FF561B"/>
    <w:rsid w:val="00FF5D37"/>
    <w:rsid w:val="00FF6009"/>
    <w:rsid w:val="00FF64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93,white"/>
    </o:shapedefaults>
    <o:shapelayout v:ext="edit">
      <o:idmap v:ext="edit" data="2"/>
    </o:shapelayout>
  </w:shapeDefaults>
  <w:decimalSymbol w:val="."/>
  <w:listSeparator w:val=";"/>
  <w14:docId w14:val="7715AFB6"/>
  <w15:docId w15:val="{27EB77D7-CC93-45C9-BC53-CFEA6276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C65"/>
    <w:rPr>
      <w:lang w:val="es-ES" w:eastAsia="es-ES"/>
    </w:rPr>
  </w:style>
  <w:style w:type="paragraph" w:styleId="Ttulo1">
    <w:name w:val="heading 1"/>
    <w:basedOn w:val="Normal"/>
    <w:next w:val="Normal"/>
    <w:qFormat/>
    <w:pPr>
      <w:keepNext/>
      <w:spacing w:before="240" w:after="60"/>
      <w:outlineLvl w:val="0"/>
    </w:pPr>
    <w:rPr>
      <w:rFonts w:ascii="Arial" w:hAnsi="Arial"/>
      <w:b/>
      <w:kern w:val="28"/>
      <w:sz w:val="28"/>
      <w:lang w:val="es-ES_tradnl"/>
    </w:rPr>
  </w:style>
  <w:style w:type="paragraph" w:styleId="Ttulo2">
    <w:name w:val="heading 2"/>
    <w:basedOn w:val="Normal"/>
    <w:next w:val="Normal"/>
    <w:qFormat/>
    <w:pPr>
      <w:keepNext/>
      <w:spacing w:before="240" w:after="60"/>
      <w:outlineLvl w:val="1"/>
    </w:pPr>
    <w:rPr>
      <w:rFonts w:ascii="Arial" w:hAnsi="Arial"/>
      <w:b/>
      <w:i/>
      <w:sz w:val="24"/>
      <w:lang w:val="es-ES_tradnl"/>
    </w:rPr>
  </w:style>
  <w:style w:type="paragraph" w:styleId="Ttulo3">
    <w:name w:val="heading 3"/>
    <w:basedOn w:val="Normal"/>
    <w:next w:val="Normal"/>
    <w:qFormat/>
    <w:pPr>
      <w:keepNext/>
      <w:spacing w:before="240" w:after="60"/>
      <w:outlineLvl w:val="2"/>
    </w:pPr>
    <w:rPr>
      <w:b/>
      <w:sz w:val="24"/>
      <w:lang w:val="es-ES_tradnl"/>
    </w:rPr>
  </w:style>
  <w:style w:type="paragraph" w:styleId="Ttulo4">
    <w:name w:val="heading 4"/>
    <w:basedOn w:val="Normal"/>
    <w:next w:val="Normal"/>
    <w:qFormat/>
    <w:pPr>
      <w:keepNext/>
      <w:spacing w:before="240" w:after="60"/>
      <w:outlineLvl w:val="3"/>
    </w:pPr>
    <w:rPr>
      <w:b/>
      <w:i/>
      <w:sz w:val="24"/>
      <w:lang w:val="es-ES_tradnl"/>
    </w:rPr>
  </w:style>
  <w:style w:type="paragraph" w:styleId="Ttulo5">
    <w:name w:val="heading 5"/>
    <w:basedOn w:val="Normal"/>
    <w:next w:val="Normal"/>
    <w:qFormat/>
    <w:pPr>
      <w:keepNext/>
      <w:numPr>
        <w:ilvl w:val="12"/>
      </w:numPr>
      <w:tabs>
        <w:tab w:val="left" w:pos="0"/>
      </w:tabs>
      <w:ind w:left="1428"/>
      <w:outlineLvl w:val="4"/>
    </w:pPr>
    <w:rPr>
      <w:rFonts w:ascii="Arial" w:hAnsi="Arial" w:cs="Arial"/>
      <w:b/>
      <w:bCs/>
    </w:rPr>
  </w:style>
  <w:style w:type="paragraph" w:styleId="Ttulo6">
    <w:name w:val="heading 6"/>
    <w:basedOn w:val="Normal"/>
    <w:next w:val="Normal"/>
    <w:qFormat/>
    <w:pPr>
      <w:keepNext/>
      <w:ind w:left="708"/>
      <w:outlineLvl w:val="5"/>
    </w:pPr>
    <w:rPr>
      <w:rFonts w:ascii="Arial" w:hAnsi="Arial" w:cs="Arial"/>
      <w:b/>
      <w:bCs/>
      <w:color w:val="FF0000"/>
    </w:rPr>
  </w:style>
  <w:style w:type="paragraph" w:styleId="Ttulo7">
    <w:name w:val="heading 7"/>
    <w:basedOn w:val="Normal"/>
    <w:next w:val="Normal"/>
    <w:qFormat/>
    <w:pPr>
      <w:keepNext/>
      <w:tabs>
        <w:tab w:val="left" w:pos="0"/>
      </w:tabs>
      <w:ind w:left="708"/>
      <w:jc w:val="both"/>
      <w:outlineLvl w:val="6"/>
    </w:pPr>
    <w:rPr>
      <w:rFonts w:ascii="Arial" w:hAnsi="Arial" w:cs="Arial"/>
      <w:b/>
      <w:bCs/>
      <w:color w:val="FF0000"/>
    </w:rPr>
  </w:style>
  <w:style w:type="paragraph" w:styleId="Ttulo8">
    <w:name w:val="heading 8"/>
    <w:basedOn w:val="Normal"/>
    <w:next w:val="Normal"/>
    <w:qFormat/>
    <w:pPr>
      <w:keepNext/>
      <w:numPr>
        <w:numId w:val="1"/>
      </w:numPr>
      <w:ind w:hanging="279"/>
      <w:outlineLvl w:val="7"/>
    </w:pPr>
    <w:rPr>
      <w:rFonts w:ascii="Arial" w:hAnsi="Arial"/>
      <w:b/>
      <w:sz w:val="24"/>
    </w:rPr>
  </w:style>
  <w:style w:type="paragraph" w:styleId="Ttulo9">
    <w:name w:val="heading 9"/>
    <w:basedOn w:val="Normal"/>
    <w:next w:val="Normal"/>
    <w:qFormat/>
    <w:pPr>
      <w:keepNext/>
      <w:outlineLvl w:val="8"/>
    </w:pPr>
    <w:rPr>
      <w:rFonts w:ascii="Comic Sans MS" w:hAnsi="Comic Sans MS"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style>
  <w:style w:type="paragraph" w:styleId="Sangradetextonormal">
    <w:name w:val="Body Text Indent"/>
    <w:basedOn w:val="Normal"/>
    <w:pPr>
      <w:ind w:left="709"/>
      <w:jc w:val="both"/>
    </w:pPr>
    <w:rPr>
      <w:rFonts w:ascii="Arial" w:hAnsi="Arial"/>
      <w:sz w:val="24"/>
    </w:rPr>
  </w:style>
  <w:style w:type="paragraph" w:styleId="Textoindependiente">
    <w:name w:val="Body Text"/>
    <w:basedOn w:val="Normal"/>
    <w:link w:val="TextoindependienteCar"/>
    <w:pPr>
      <w:spacing w:line="480" w:lineRule="auto"/>
      <w:jc w:val="both"/>
    </w:pPr>
    <w:rPr>
      <w:rFonts w:ascii="Univers" w:hAnsi="Univers"/>
      <w:i/>
      <w:sz w:val="24"/>
    </w:rPr>
  </w:style>
  <w:style w:type="paragraph" w:styleId="Textodebloque">
    <w:name w:val="Block Text"/>
    <w:basedOn w:val="Normal"/>
    <w:pPr>
      <w:tabs>
        <w:tab w:val="num" w:pos="709"/>
      </w:tabs>
      <w:ind w:left="709" w:right="567"/>
      <w:jc w:val="both"/>
    </w:pPr>
    <w:rPr>
      <w:rFonts w:ascii="Arial" w:hAnsi="Arial"/>
    </w:rPr>
  </w:style>
  <w:style w:type="paragraph" w:styleId="Sangra2detindependiente">
    <w:name w:val="Body Text Indent 2"/>
    <w:basedOn w:val="Normal"/>
    <w:pPr>
      <w:ind w:left="709"/>
      <w:jc w:val="both"/>
    </w:pPr>
    <w:rPr>
      <w:rFonts w:ascii="Arial" w:hAnsi="Arial" w:cs="Arial"/>
    </w:rPr>
  </w:style>
  <w:style w:type="paragraph" w:styleId="Sangra3detindependiente">
    <w:name w:val="Body Text Indent 3"/>
    <w:basedOn w:val="Normal"/>
    <w:pPr>
      <w:numPr>
        <w:ilvl w:val="12"/>
      </w:numPr>
      <w:tabs>
        <w:tab w:val="left" w:pos="0"/>
      </w:tabs>
      <w:ind w:left="708"/>
      <w:jc w:val="both"/>
    </w:pPr>
    <w:rPr>
      <w:rFonts w:ascii="Arial" w:hAnsi="Arial" w:cs="Arial"/>
    </w:rPr>
  </w:style>
  <w:style w:type="paragraph" w:styleId="TDC1">
    <w:name w:val="toc 1"/>
    <w:basedOn w:val="Normal"/>
    <w:next w:val="Normal"/>
    <w:autoRedefine/>
    <w:uiPriority w:val="39"/>
    <w:qFormat/>
    <w:rsid w:val="00994D38"/>
    <w:pPr>
      <w:tabs>
        <w:tab w:val="right" w:leader="dot" w:pos="8505"/>
      </w:tabs>
      <w:spacing w:before="120" w:after="120"/>
      <w:ind w:right="141"/>
      <w:jc w:val="center"/>
    </w:pPr>
    <w:rPr>
      <w:b/>
      <w:bCs/>
      <w:caps/>
    </w:rPr>
  </w:style>
  <w:style w:type="paragraph" w:styleId="Textoindependiente2">
    <w:name w:val="Body Text 2"/>
    <w:basedOn w:val="Normal"/>
    <w:pPr>
      <w:jc w:val="center"/>
    </w:pPr>
    <w:rPr>
      <w:rFonts w:ascii="Arial" w:hAnsi="Arial"/>
    </w:rPr>
  </w:style>
  <w:style w:type="paragraph" w:styleId="Textoindependiente3">
    <w:name w:val="Body Text 3"/>
    <w:basedOn w:val="Normal"/>
    <w:pPr>
      <w:jc w:val="both"/>
    </w:pPr>
    <w:rPr>
      <w:rFonts w:ascii="Arial" w:hAnsi="Arial" w:cs="Arial"/>
    </w:rPr>
  </w:style>
  <w:style w:type="paragraph" w:styleId="NormalWeb">
    <w:name w:val="Normal (Web)"/>
    <w:basedOn w:val="Normal"/>
    <w:uiPriority w:val="99"/>
    <w:pPr>
      <w:spacing w:before="100" w:beforeAutospacing="1" w:after="100" w:afterAutospacing="1"/>
      <w:jc w:val="both"/>
    </w:pPr>
    <w:rPr>
      <w:rFonts w:ascii="Arial Unicode MS" w:eastAsia="Arial Unicode MS" w:hAnsi="Arial Unicode MS" w:cs="Arial Unicode MS"/>
      <w:sz w:val="24"/>
      <w:szCs w:val="24"/>
    </w:rPr>
  </w:style>
  <w:style w:type="character" w:styleId="Refdecomentario">
    <w:name w:val="annotation reference"/>
    <w:semiHidden/>
    <w:rPr>
      <w:sz w:val="16"/>
      <w:szCs w:val="16"/>
    </w:rPr>
  </w:style>
  <w:style w:type="paragraph" w:styleId="Textocomentario">
    <w:name w:val="annotation text"/>
    <w:basedOn w:val="Normal"/>
    <w:semiHidden/>
    <w:pPr>
      <w:widowControl w:val="0"/>
      <w:spacing w:before="60" w:after="60"/>
      <w:jc w:val="both"/>
    </w:pPr>
    <w:rPr>
      <w:rFonts w:eastAsia="MS Mincho"/>
    </w:rPr>
  </w:style>
  <w:style w:type="character" w:styleId="Hipervnculo">
    <w:name w:val="Hyperlink"/>
    <w:uiPriority w:val="99"/>
    <w:rPr>
      <w:color w:val="0000FF"/>
      <w:u w:val="single"/>
    </w:rPr>
  </w:style>
  <w:style w:type="paragraph" w:styleId="Descripcin">
    <w:name w:val="caption"/>
    <w:basedOn w:val="Normal"/>
    <w:next w:val="Normal"/>
    <w:qFormat/>
    <w:pPr>
      <w:widowControl w:val="0"/>
      <w:jc w:val="both"/>
    </w:pPr>
    <w:rPr>
      <w:rFonts w:eastAsia="MS Mincho"/>
      <w:b/>
      <w:smallCaps/>
      <w:sz w:val="24"/>
    </w:rPr>
  </w:style>
  <w:style w:type="paragraph" w:styleId="Listaconnmeros">
    <w:name w:val="List Number"/>
    <w:basedOn w:val="Normal"/>
    <w:pPr>
      <w:numPr>
        <w:numId w:val="2"/>
      </w:numPr>
      <w:spacing w:after="240" w:line="230" w:lineRule="atLeast"/>
      <w:jc w:val="both"/>
    </w:pPr>
    <w:rPr>
      <w:rFonts w:ascii="Arial" w:hAnsi="Arial"/>
      <w:lang w:val="en-GB"/>
    </w:rPr>
  </w:style>
  <w:style w:type="paragraph" w:styleId="Listaconnmeros2">
    <w:name w:val="List Number 2"/>
    <w:basedOn w:val="Normal"/>
    <w:pPr>
      <w:numPr>
        <w:ilvl w:val="1"/>
        <w:numId w:val="2"/>
      </w:numPr>
      <w:tabs>
        <w:tab w:val="left" w:pos="800"/>
      </w:tabs>
      <w:spacing w:after="240" w:line="230" w:lineRule="atLeast"/>
      <w:jc w:val="both"/>
    </w:pPr>
    <w:rPr>
      <w:rFonts w:ascii="Arial" w:hAnsi="Arial"/>
      <w:lang w:val="en-GB"/>
    </w:rPr>
  </w:style>
  <w:style w:type="paragraph" w:styleId="Listaconnmeros3">
    <w:name w:val="List Number 3"/>
    <w:basedOn w:val="Normal"/>
    <w:pPr>
      <w:numPr>
        <w:ilvl w:val="2"/>
        <w:numId w:val="2"/>
      </w:numPr>
      <w:tabs>
        <w:tab w:val="left" w:pos="1200"/>
      </w:tabs>
      <w:spacing w:after="240" w:line="230" w:lineRule="atLeast"/>
      <w:jc w:val="both"/>
    </w:pPr>
    <w:rPr>
      <w:rFonts w:ascii="Arial" w:hAnsi="Arial"/>
      <w:lang w:val="en-GB"/>
    </w:rPr>
  </w:style>
  <w:style w:type="paragraph" w:styleId="Listaconnmeros4">
    <w:name w:val="List Number 4"/>
    <w:basedOn w:val="Normal"/>
    <w:pPr>
      <w:numPr>
        <w:ilvl w:val="3"/>
        <w:numId w:val="2"/>
      </w:numPr>
      <w:tabs>
        <w:tab w:val="left" w:pos="1600"/>
      </w:tabs>
      <w:spacing w:after="240" w:line="230" w:lineRule="atLeast"/>
      <w:jc w:val="both"/>
    </w:pPr>
    <w:rPr>
      <w:rFonts w:ascii="Arial" w:hAnsi="Arial"/>
      <w:lang w:val="en-GB"/>
    </w:rPr>
  </w:style>
  <w:style w:type="paragraph" w:customStyle="1" w:styleId="Note">
    <w:name w:val="Note"/>
    <w:basedOn w:val="Normal"/>
    <w:next w:val="Normal"/>
    <w:pPr>
      <w:tabs>
        <w:tab w:val="left" w:pos="960"/>
      </w:tabs>
      <w:spacing w:after="240" w:line="210" w:lineRule="atLeast"/>
      <w:jc w:val="both"/>
    </w:pPr>
    <w:rPr>
      <w:rFonts w:ascii="Arial" w:hAnsi="Arial"/>
      <w:sz w:val="18"/>
      <w:lang w:val="en-GB"/>
    </w:rPr>
  </w:style>
  <w:style w:type="paragraph" w:styleId="Textodeglobo">
    <w:name w:val="Balloon Text"/>
    <w:basedOn w:val="Normal"/>
    <w:semiHidden/>
    <w:rPr>
      <w:rFonts w:ascii="Tahoma" w:hAnsi="Tahoma" w:cs="Tahoma"/>
      <w:sz w:val="16"/>
      <w:szCs w:val="16"/>
    </w:rPr>
  </w:style>
  <w:style w:type="paragraph" w:styleId="TDC5">
    <w:name w:val="toc 5"/>
    <w:basedOn w:val="Normal"/>
    <w:next w:val="Normal"/>
    <w:autoRedefine/>
    <w:uiPriority w:val="39"/>
    <w:pPr>
      <w:ind w:left="800"/>
    </w:pPr>
    <w:rPr>
      <w:sz w:val="18"/>
      <w:szCs w:val="18"/>
    </w:rPr>
  </w:style>
  <w:style w:type="paragraph" w:styleId="TDC7">
    <w:name w:val="toc 7"/>
    <w:basedOn w:val="Normal"/>
    <w:next w:val="Normal"/>
    <w:autoRedefine/>
    <w:uiPriority w:val="39"/>
    <w:pPr>
      <w:ind w:left="1200"/>
    </w:pPr>
    <w:rPr>
      <w:sz w:val="18"/>
      <w:szCs w:val="18"/>
    </w:rPr>
  </w:style>
  <w:style w:type="paragraph" w:styleId="TDC2">
    <w:name w:val="toc 2"/>
    <w:basedOn w:val="Normal"/>
    <w:next w:val="Normal"/>
    <w:autoRedefine/>
    <w:uiPriority w:val="39"/>
    <w:qFormat/>
    <w:rsid w:val="00262177"/>
    <w:pPr>
      <w:widowControl w:val="0"/>
      <w:tabs>
        <w:tab w:val="left" w:pos="851"/>
        <w:tab w:val="right" w:leader="dot" w:pos="8495"/>
      </w:tabs>
      <w:suppressAutoHyphens/>
      <w:spacing w:before="60" w:after="60"/>
      <w:ind w:left="851" w:hanging="851"/>
      <w:outlineLvl w:val="0"/>
    </w:pPr>
    <w:rPr>
      <w:rFonts w:ascii="Arial" w:hAnsi="Arial" w:cs="Arial"/>
      <w:b/>
      <w:bCs/>
      <w:iCs/>
      <w:noProof/>
      <w:sz w:val="18"/>
      <w:szCs w:val="18"/>
    </w:rPr>
  </w:style>
  <w:style w:type="paragraph" w:styleId="TDC3">
    <w:name w:val="toc 3"/>
    <w:basedOn w:val="Normal"/>
    <w:next w:val="Normal"/>
    <w:autoRedefine/>
    <w:uiPriority w:val="39"/>
    <w:qFormat/>
    <w:rsid w:val="00994D38"/>
    <w:pPr>
      <w:tabs>
        <w:tab w:val="left" w:pos="993"/>
        <w:tab w:val="right" w:leader="dot" w:pos="8495"/>
      </w:tabs>
      <w:ind w:left="993" w:hanging="993"/>
      <w:jc w:val="both"/>
    </w:pPr>
    <w:rPr>
      <w:i/>
      <w:iCs/>
    </w:rPr>
  </w:style>
  <w:style w:type="paragraph" w:styleId="TDC4">
    <w:name w:val="toc 4"/>
    <w:basedOn w:val="Normal"/>
    <w:next w:val="Normal"/>
    <w:autoRedefine/>
    <w:uiPriority w:val="39"/>
    <w:pPr>
      <w:ind w:left="600"/>
    </w:pPr>
    <w:rPr>
      <w:sz w:val="18"/>
      <w:szCs w:val="18"/>
    </w:rPr>
  </w:style>
  <w:style w:type="paragraph" w:styleId="TDC6">
    <w:name w:val="toc 6"/>
    <w:basedOn w:val="Normal"/>
    <w:next w:val="Normal"/>
    <w:autoRedefine/>
    <w:uiPriority w:val="39"/>
    <w:rsid w:val="000D759E"/>
    <w:pPr>
      <w:ind w:left="1000"/>
    </w:pPr>
    <w:rPr>
      <w:sz w:val="18"/>
      <w:szCs w:val="18"/>
    </w:rPr>
  </w:style>
  <w:style w:type="paragraph" w:styleId="TDC8">
    <w:name w:val="toc 8"/>
    <w:basedOn w:val="Normal"/>
    <w:next w:val="Normal"/>
    <w:autoRedefine/>
    <w:uiPriority w:val="39"/>
    <w:rsid w:val="000D759E"/>
    <w:pPr>
      <w:ind w:left="1400"/>
    </w:pPr>
    <w:rPr>
      <w:sz w:val="18"/>
      <w:szCs w:val="18"/>
    </w:rPr>
  </w:style>
  <w:style w:type="paragraph" w:styleId="TDC9">
    <w:name w:val="toc 9"/>
    <w:basedOn w:val="Normal"/>
    <w:next w:val="Normal"/>
    <w:autoRedefine/>
    <w:uiPriority w:val="39"/>
    <w:rsid w:val="000D759E"/>
    <w:pPr>
      <w:ind w:left="1600"/>
    </w:pPr>
    <w:rPr>
      <w:sz w:val="18"/>
      <w:szCs w:val="18"/>
    </w:rPr>
  </w:style>
  <w:style w:type="paragraph" w:styleId="Asuntodelcomentario">
    <w:name w:val="annotation subject"/>
    <w:basedOn w:val="Textocomentario"/>
    <w:next w:val="Textocomentario"/>
    <w:semiHidden/>
    <w:rsid w:val="003921FC"/>
    <w:pPr>
      <w:widowControl/>
      <w:spacing w:before="0" w:after="0"/>
      <w:jc w:val="left"/>
    </w:pPr>
    <w:rPr>
      <w:rFonts w:eastAsia="Times New Roman"/>
      <w:b/>
      <w:bCs/>
    </w:rPr>
  </w:style>
  <w:style w:type="paragraph" w:styleId="Textonotapie">
    <w:name w:val="footnote text"/>
    <w:basedOn w:val="Normal"/>
    <w:semiHidden/>
    <w:rsid w:val="000A1B52"/>
    <w:rPr>
      <w:rFonts w:ascii="Arial" w:eastAsia="MS Mincho" w:hAnsi="Arial" w:cs="Arial"/>
      <w:lang w:val="es-PE"/>
    </w:rPr>
  </w:style>
  <w:style w:type="paragraph" w:styleId="Textosinformato">
    <w:name w:val="Plain Text"/>
    <w:basedOn w:val="Normal"/>
    <w:rsid w:val="000A1B52"/>
    <w:rPr>
      <w:rFonts w:ascii="Courier New" w:eastAsia="MS Mincho" w:hAnsi="Courier New" w:cs="Courier New"/>
      <w:lang w:val="es-PE"/>
    </w:rPr>
  </w:style>
  <w:style w:type="character" w:customStyle="1" w:styleId="EncabezadoCar">
    <w:name w:val="Encabezado Car"/>
    <w:link w:val="Encabezado"/>
    <w:uiPriority w:val="99"/>
    <w:rsid w:val="00ED5EBD"/>
    <w:rPr>
      <w:lang w:val="es-ES" w:eastAsia="es-ES"/>
    </w:rPr>
  </w:style>
  <w:style w:type="paragraph" w:styleId="Ttulo">
    <w:name w:val="Title"/>
    <w:basedOn w:val="Normal"/>
    <w:link w:val="TtuloCar"/>
    <w:qFormat/>
    <w:rsid w:val="00ED5EBD"/>
    <w:pPr>
      <w:spacing w:before="240" w:after="60"/>
      <w:outlineLvl w:val="0"/>
    </w:pPr>
    <w:rPr>
      <w:rFonts w:ascii="Arial" w:hAnsi="Arial" w:cs="Calibri"/>
      <w:b/>
      <w:sz w:val="22"/>
    </w:rPr>
  </w:style>
  <w:style w:type="character" w:customStyle="1" w:styleId="TtuloCar">
    <w:name w:val="Título Car"/>
    <w:link w:val="Ttulo"/>
    <w:rsid w:val="00ED5EBD"/>
    <w:rPr>
      <w:rFonts w:ascii="Arial" w:hAnsi="Arial" w:cs="Calibri"/>
      <w:b/>
      <w:sz w:val="22"/>
      <w:lang w:val="es-ES" w:eastAsia="es-ES"/>
    </w:rPr>
  </w:style>
  <w:style w:type="paragraph" w:styleId="Prrafodelista">
    <w:name w:val="List Paragraph"/>
    <w:basedOn w:val="Normal"/>
    <w:link w:val="PrrafodelistaCar"/>
    <w:uiPriority w:val="34"/>
    <w:qFormat/>
    <w:rsid w:val="00473E0F"/>
    <w:pPr>
      <w:ind w:left="720"/>
      <w:contextualSpacing/>
    </w:pPr>
  </w:style>
  <w:style w:type="table" w:styleId="Tablaconcuadrcula">
    <w:name w:val="Table Grid"/>
    <w:basedOn w:val="Tablanormal"/>
    <w:rsid w:val="000235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locked/>
    <w:rsid w:val="00FC03D3"/>
    <w:rPr>
      <w:lang w:val="es-ES" w:eastAsia="es-ES"/>
    </w:rPr>
  </w:style>
  <w:style w:type="paragraph" w:styleId="TtuloTDC">
    <w:name w:val="TOC Heading"/>
    <w:basedOn w:val="Ttulo1"/>
    <w:next w:val="Normal"/>
    <w:uiPriority w:val="39"/>
    <w:unhideWhenUsed/>
    <w:qFormat/>
    <w:rsid w:val="003E5F00"/>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s-PE" w:eastAsia="es-PE"/>
    </w:rPr>
  </w:style>
  <w:style w:type="character" w:customStyle="1" w:styleId="TextoindependienteCar">
    <w:name w:val="Texto independiente Car"/>
    <w:basedOn w:val="Fuentedeprrafopredeter"/>
    <w:link w:val="Textoindependiente"/>
    <w:rsid w:val="003E5F00"/>
    <w:rPr>
      <w:rFonts w:ascii="Univers" w:hAnsi="Univers"/>
      <w:i/>
      <w:sz w:val="24"/>
      <w:lang w:val="es-ES" w:eastAsia="es-ES"/>
    </w:rPr>
  </w:style>
  <w:style w:type="character" w:styleId="Refdenotaalpie">
    <w:name w:val="footnote reference"/>
    <w:basedOn w:val="Fuentedeprrafopredeter"/>
    <w:rsid w:val="003E5F00"/>
    <w:rPr>
      <w:vertAlign w:val="superscript"/>
    </w:rPr>
  </w:style>
  <w:style w:type="paragraph" w:customStyle="1" w:styleId="Default">
    <w:name w:val="Default"/>
    <w:rsid w:val="003E5F00"/>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3E5F00"/>
    <w:pPr>
      <w:widowControl w:val="0"/>
    </w:pPr>
    <w:rPr>
      <w:rFonts w:asciiTheme="minorHAnsi" w:eastAsiaTheme="minorHAnsi" w:hAnsiTheme="minorHAnsi" w:cstheme="minorBidi"/>
      <w:sz w:val="22"/>
      <w:szCs w:val="22"/>
      <w:lang w:val="en-US" w:eastAsia="en-US"/>
    </w:rPr>
  </w:style>
  <w:style w:type="paragraph" w:styleId="Textonotaalfinal">
    <w:name w:val="endnote text"/>
    <w:basedOn w:val="Normal"/>
    <w:link w:val="TextonotaalfinalCar"/>
    <w:rsid w:val="003E5F00"/>
  </w:style>
  <w:style w:type="character" w:customStyle="1" w:styleId="TextonotaalfinalCar">
    <w:name w:val="Texto nota al final Car"/>
    <w:basedOn w:val="Fuentedeprrafopredeter"/>
    <w:link w:val="Textonotaalfinal"/>
    <w:rsid w:val="003E5F00"/>
    <w:rPr>
      <w:lang w:val="es-ES" w:eastAsia="es-ES"/>
    </w:rPr>
  </w:style>
  <w:style w:type="character" w:styleId="Refdenotaalfinal">
    <w:name w:val="endnote reference"/>
    <w:basedOn w:val="Fuentedeprrafopredeter"/>
    <w:rsid w:val="003E5F00"/>
    <w:rPr>
      <w:vertAlign w:val="superscript"/>
    </w:rPr>
  </w:style>
  <w:style w:type="numbering" w:customStyle="1" w:styleId="Estilo1">
    <w:name w:val="Estilo1"/>
    <w:uiPriority w:val="99"/>
    <w:rsid w:val="0031024A"/>
    <w:pPr>
      <w:numPr>
        <w:numId w:val="3"/>
      </w:numPr>
    </w:pPr>
  </w:style>
  <w:style w:type="numbering" w:customStyle="1" w:styleId="EstiloSG">
    <w:name w:val="Estilo SG"/>
    <w:uiPriority w:val="99"/>
    <w:rsid w:val="000C1E98"/>
    <w:pPr>
      <w:numPr>
        <w:numId w:val="4"/>
      </w:numPr>
    </w:pPr>
  </w:style>
  <w:style w:type="paragraph" w:styleId="Revisin">
    <w:name w:val="Revision"/>
    <w:hidden/>
    <w:uiPriority w:val="99"/>
    <w:semiHidden/>
    <w:rsid w:val="00177B47"/>
    <w:rPr>
      <w:lang w:val="es-ES" w:eastAsia="es-ES"/>
    </w:rPr>
  </w:style>
  <w:style w:type="character" w:customStyle="1" w:styleId="PrrafodelistaCar">
    <w:name w:val="Párrafo de lista Car"/>
    <w:link w:val="Prrafodelista"/>
    <w:uiPriority w:val="34"/>
    <w:locked/>
    <w:rsid w:val="00C01E36"/>
    <w:rPr>
      <w:lang w:val="es-ES" w:eastAsia="es-ES"/>
    </w:rPr>
  </w:style>
  <w:style w:type="paragraph" w:customStyle="1" w:styleId="cuerpo">
    <w:name w:val="cuerpo"/>
    <w:basedOn w:val="Normal"/>
    <w:rsid w:val="004C3FAC"/>
    <w:pPr>
      <w:spacing w:before="100" w:beforeAutospacing="1" w:after="100" w:afterAutospacing="1"/>
    </w:pPr>
    <w:rPr>
      <w:sz w:val="24"/>
      <w:szCs w:val="24"/>
      <w:lang w:val="es-PE" w:eastAsia="es-PE"/>
    </w:rPr>
  </w:style>
  <w:style w:type="character" w:customStyle="1" w:styleId="no-style-override">
    <w:name w:val="no-style-override"/>
    <w:basedOn w:val="Fuentedeprrafopredeter"/>
    <w:rsid w:val="004C3FAC"/>
  </w:style>
  <w:style w:type="character" w:styleId="nfasis">
    <w:name w:val="Emphasis"/>
    <w:basedOn w:val="Fuentedeprrafopredeter"/>
    <w:qFormat/>
    <w:rsid w:val="000665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7632">
      <w:bodyDiv w:val="1"/>
      <w:marLeft w:val="0"/>
      <w:marRight w:val="0"/>
      <w:marTop w:val="0"/>
      <w:marBottom w:val="0"/>
      <w:divBdr>
        <w:top w:val="none" w:sz="0" w:space="0" w:color="auto"/>
        <w:left w:val="none" w:sz="0" w:space="0" w:color="auto"/>
        <w:bottom w:val="none" w:sz="0" w:space="0" w:color="auto"/>
        <w:right w:val="none" w:sz="0" w:space="0" w:color="auto"/>
      </w:divBdr>
    </w:div>
    <w:div w:id="163472357">
      <w:bodyDiv w:val="1"/>
      <w:marLeft w:val="0"/>
      <w:marRight w:val="0"/>
      <w:marTop w:val="0"/>
      <w:marBottom w:val="0"/>
      <w:divBdr>
        <w:top w:val="none" w:sz="0" w:space="0" w:color="auto"/>
        <w:left w:val="none" w:sz="0" w:space="0" w:color="auto"/>
        <w:bottom w:val="none" w:sz="0" w:space="0" w:color="auto"/>
        <w:right w:val="none" w:sz="0" w:space="0" w:color="auto"/>
      </w:divBdr>
    </w:div>
    <w:div w:id="173230642">
      <w:bodyDiv w:val="1"/>
      <w:marLeft w:val="0"/>
      <w:marRight w:val="0"/>
      <w:marTop w:val="0"/>
      <w:marBottom w:val="0"/>
      <w:divBdr>
        <w:top w:val="none" w:sz="0" w:space="0" w:color="auto"/>
        <w:left w:val="none" w:sz="0" w:space="0" w:color="auto"/>
        <w:bottom w:val="none" w:sz="0" w:space="0" w:color="auto"/>
        <w:right w:val="none" w:sz="0" w:space="0" w:color="auto"/>
      </w:divBdr>
    </w:div>
    <w:div w:id="184445355">
      <w:bodyDiv w:val="1"/>
      <w:marLeft w:val="0"/>
      <w:marRight w:val="0"/>
      <w:marTop w:val="0"/>
      <w:marBottom w:val="0"/>
      <w:divBdr>
        <w:top w:val="none" w:sz="0" w:space="0" w:color="auto"/>
        <w:left w:val="none" w:sz="0" w:space="0" w:color="auto"/>
        <w:bottom w:val="none" w:sz="0" w:space="0" w:color="auto"/>
        <w:right w:val="none" w:sz="0" w:space="0" w:color="auto"/>
      </w:divBdr>
    </w:div>
    <w:div w:id="255791587">
      <w:bodyDiv w:val="1"/>
      <w:marLeft w:val="0"/>
      <w:marRight w:val="0"/>
      <w:marTop w:val="0"/>
      <w:marBottom w:val="0"/>
      <w:divBdr>
        <w:top w:val="none" w:sz="0" w:space="0" w:color="auto"/>
        <w:left w:val="none" w:sz="0" w:space="0" w:color="auto"/>
        <w:bottom w:val="none" w:sz="0" w:space="0" w:color="auto"/>
        <w:right w:val="none" w:sz="0" w:space="0" w:color="auto"/>
      </w:divBdr>
    </w:div>
    <w:div w:id="269511812">
      <w:bodyDiv w:val="1"/>
      <w:marLeft w:val="0"/>
      <w:marRight w:val="0"/>
      <w:marTop w:val="0"/>
      <w:marBottom w:val="0"/>
      <w:divBdr>
        <w:top w:val="none" w:sz="0" w:space="0" w:color="auto"/>
        <w:left w:val="none" w:sz="0" w:space="0" w:color="auto"/>
        <w:bottom w:val="none" w:sz="0" w:space="0" w:color="auto"/>
        <w:right w:val="none" w:sz="0" w:space="0" w:color="auto"/>
      </w:divBdr>
    </w:div>
    <w:div w:id="291638886">
      <w:bodyDiv w:val="1"/>
      <w:marLeft w:val="0"/>
      <w:marRight w:val="0"/>
      <w:marTop w:val="0"/>
      <w:marBottom w:val="0"/>
      <w:divBdr>
        <w:top w:val="none" w:sz="0" w:space="0" w:color="auto"/>
        <w:left w:val="none" w:sz="0" w:space="0" w:color="auto"/>
        <w:bottom w:val="none" w:sz="0" w:space="0" w:color="auto"/>
        <w:right w:val="none" w:sz="0" w:space="0" w:color="auto"/>
      </w:divBdr>
    </w:div>
    <w:div w:id="437990381">
      <w:bodyDiv w:val="1"/>
      <w:marLeft w:val="0"/>
      <w:marRight w:val="0"/>
      <w:marTop w:val="0"/>
      <w:marBottom w:val="0"/>
      <w:divBdr>
        <w:top w:val="none" w:sz="0" w:space="0" w:color="auto"/>
        <w:left w:val="none" w:sz="0" w:space="0" w:color="auto"/>
        <w:bottom w:val="none" w:sz="0" w:space="0" w:color="auto"/>
        <w:right w:val="none" w:sz="0" w:space="0" w:color="auto"/>
      </w:divBdr>
    </w:div>
    <w:div w:id="445777034">
      <w:bodyDiv w:val="1"/>
      <w:marLeft w:val="0"/>
      <w:marRight w:val="0"/>
      <w:marTop w:val="0"/>
      <w:marBottom w:val="0"/>
      <w:divBdr>
        <w:top w:val="none" w:sz="0" w:space="0" w:color="auto"/>
        <w:left w:val="none" w:sz="0" w:space="0" w:color="auto"/>
        <w:bottom w:val="none" w:sz="0" w:space="0" w:color="auto"/>
        <w:right w:val="none" w:sz="0" w:space="0" w:color="auto"/>
      </w:divBdr>
    </w:div>
    <w:div w:id="447818488">
      <w:bodyDiv w:val="1"/>
      <w:marLeft w:val="0"/>
      <w:marRight w:val="0"/>
      <w:marTop w:val="0"/>
      <w:marBottom w:val="0"/>
      <w:divBdr>
        <w:top w:val="none" w:sz="0" w:space="0" w:color="auto"/>
        <w:left w:val="none" w:sz="0" w:space="0" w:color="auto"/>
        <w:bottom w:val="none" w:sz="0" w:space="0" w:color="auto"/>
        <w:right w:val="none" w:sz="0" w:space="0" w:color="auto"/>
      </w:divBdr>
    </w:div>
    <w:div w:id="589049897">
      <w:bodyDiv w:val="1"/>
      <w:marLeft w:val="0"/>
      <w:marRight w:val="0"/>
      <w:marTop w:val="0"/>
      <w:marBottom w:val="0"/>
      <w:divBdr>
        <w:top w:val="none" w:sz="0" w:space="0" w:color="auto"/>
        <w:left w:val="none" w:sz="0" w:space="0" w:color="auto"/>
        <w:bottom w:val="none" w:sz="0" w:space="0" w:color="auto"/>
        <w:right w:val="none" w:sz="0" w:space="0" w:color="auto"/>
      </w:divBdr>
    </w:div>
    <w:div w:id="747120333">
      <w:bodyDiv w:val="1"/>
      <w:marLeft w:val="0"/>
      <w:marRight w:val="0"/>
      <w:marTop w:val="0"/>
      <w:marBottom w:val="0"/>
      <w:divBdr>
        <w:top w:val="none" w:sz="0" w:space="0" w:color="auto"/>
        <w:left w:val="none" w:sz="0" w:space="0" w:color="auto"/>
        <w:bottom w:val="none" w:sz="0" w:space="0" w:color="auto"/>
        <w:right w:val="none" w:sz="0" w:space="0" w:color="auto"/>
      </w:divBdr>
    </w:div>
    <w:div w:id="821848174">
      <w:bodyDiv w:val="1"/>
      <w:marLeft w:val="0"/>
      <w:marRight w:val="0"/>
      <w:marTop w:val="0"/>
      <w:marBottom w:val="0"/>
      <w:divBdr>
        <w:top w:val="none" w:sz="0" w:space="0" w:color="auto"/>
        <w:left w:val="none" w:sz="0" w:space="0" w:color="auto"/>
        <w:bottom w:val="none" w:sz="0" w:space="0" w:color="auto"/>
        <w:right w:val="none" w:sz="0" w:space="0" w:color="auto"/>
      </w:divBdr>
    </w:div>
    <w:div w:id="1019696384">
      <w:bodyDiv w:val="1"/>
      <w:marLeft w:val="0"/>
      <w:marRight w:val="0"/>
      <w:marTop w:val="0"/>
      <w:marBottom w:val="0"/>
      <w:divBdr>
        <w:top w:val="none" w:sz="0" w:space="0" w:color="auto"/>
        <w:left w:val="none" w:sz="0" w:space="0" w:color="auto"/>
        <w:bottom w:val="none" w:sz="0" w:space="0" w:color="auto"/>
        <w:right w:val="none" w:sz="0" w:space="0" w:color="auto"/>
      </w:divBdr>
    </w:div>
    <w:div w:id="1027291424">
      <w:bodyDiv w:val="1"/>
      <w:marLeft w:val="0"/>
      <w:marRight w:val="0"/>
      <w:marTop w:val="0"/>
      <w:marBottom w:val="0"/>
      <w:divBdr>
        <w:top w:val="none" w:sz="0" w:space="0" w:color="auto"/>
        <w:left w:val="none" w:sz="0" w:space="0" w:color="auto"/>
        <w:bottom w:val="none" w:sz="0" w:space="0" w:color="auto"/>
        <w:right w:val="none" w:sz="0" w:space="0" w:color="auto"/>
      </w:divBdr>
    </w:div>
    <w:div w:id="1034690897">
      <w:bodyDiv w:val="1"/>
      <w:marLeft w:val="0"/>
      <w:marRight w:val="0"/>
      <w:marTop w:val="0"/>
      <w:marBottom w:val="0"/>
      <w:divBdr>
        <w:top w:val="none" w:sz="0" w:space="0" w:color="auto"/>
        <w:left w:val="none" w:sz="0" w:space="0" w:color="auto"/>
        <w:bottom w:val="none" w:sz="0" w:space="0" w:color="auto"/>
        <w:right w:val="none" w:sz="0" w:space="0" w:color="auto"/>
      </w:divBdr>
    </w:div>
    <w:div w:id="1088573412">
      <w:bodyDiv w:val="1"/>
      <w:marLeft w:val="0"/>
      <w:marRight w:val="0"/>
      <w:marTop w:val="0"/>
      <w:marBottom w:val="0"/>
      <w:divBdr>
        <w:top w:val="none" w:sz="0" w:space="0" w:color="auto"/>
        <w:left w:val="none" w:sz="0" w:space="0" w:color="auto"/>
        <w:bottom w:val="none" w:sz="0" w:space="0" w:color="auto"/>
        <w:right w:val="none" w:sz="0" w:space="0" w:color="auto"/>
      </w:divBdr>
    </w:div>
    <w:div w:id="1093479328">
      <w:bodyDiv w:val="1"/>
      <w:marLeft w:val="0"/>
      <w:marRight w:val="0"/>
      <w:marTop w:val="0"/>
      <w:marBottom w:val="0"/>
      <w:divBdr>
        <w:top w:val="none" w:sz="0" w:space="0" w:color="auto"/>
        <w:left w:val="none" w:sz="0" w:space="0" w:color="auto"/>
        <w:bottom w:val="none" w:sz="0" w:space="0" w:color="auto"/>
        <w:right w:val="none" w:sz="0" w:space="0" w:color="auto"/>
      </w:divBdr>
    </w:div>
    <w:div w:id="1138451689">
      <w:bodyDiv w:val="1"/>
      <w:marLeft w:val="0"/>
      <w:marRight w:val="0"/>
      <w:marTop w:val="0"/>
      <w:marBottom w:val="0"/>
      <w:divBdr>
        <w:top w:val="none" w:sz="0" w:space="0" w:color="auto"/>
        <w:left w:val="none" w:sz="0" w:space="0" w:color="auto"/>
        <w:bottom w:val="none" w:sz="0" w:space="0" w:color="auto"/>
        <w:right w:val="none" w:sz="0" w:space="0" w:color="auto"/>
      </w:divBdr>
    </w:div>
    <w:div w:id="1181049629">
      <w:bodyDiv w:val="1"/>
      <w:marLeft w:val="0"/>
      <w:marRight w:val="0"/>
      <w:marTop w:val="0"/>
      <w:marBottom w:val="0"/>
      <w:divBdr>
        <w:top w:val="none" w:sz="0" w:space="0" w:color="auto"/>
        <w:left w:val="none" w:sz="0" w:space="0" w:color="auto"/>
        <w:bottom w:val="none" w:sz="0" w:space="0" w:color="auto"/>
        <w:right w:val="none" w:sz="0" w:space="0" w:color="auto"/>
      </w:divBdr>
    </w:div>
    <w:div w:id="1232422089">
      <w:bodyDiv w:val="1"/>
      <w:marLeft w:val="0"/>
      <w:marRight w:val="0"/>
      <w:marTop w:val="0"/>
      <w:marBottom w:val="0"/>
      <w:divBdr>
        <w:top w:val="none" w:sz="0" w:space="0" w:color="auto"/>
        <w:left w:val="none" w:sz="0" w:space="0" w:color="auto"/>
        <w:bottom w:val="none" w:sz="0" w:space="0" w:color="auto"/>
        <w:right w:val="none" w:sz="0" w:space="0" w:color="auto"/>
      </w:divBdr>
    </w:div>
    <w:div w:id="1233812319">
      <w:bodyDiv w:val="1"/>
      <w:marLeft w:val="0"/>
      <w:marRight w:val="0"/>
      <w:marTop w:val="0"/>
      <w:marBottom w:val="0"/>
      <w:divBdr>
        <w:top w:val="none" w:sz="0" w:space="0" w:color="auto"/>
        <w:left w:val="none" w:sz="0" w:space="0" w:color="auto"/>
        <w:bottom w:val="none" w:sz="0" w:space="0" w:color="auto"/>
        <w:right w:val="none" w:sz="0" w:space="0" w:color="auto"/>
      </w:divBdr>
    </w:div>
    <w:div w:id="1264265826">
      <w:bodyDiv w:val="1"/>
      <w:marLeft w:val="0"/>
      <w:marRight w:val="0"/>
      <w:marTop w:val="0"/>
      <w:marBottom w:val="0"/>
      <w:divBdr>
        <w:top w:val="none" w:sz="0" w:space="0" w:color="auto"/>
        <w:left w:val="none" w:sz="0" w:space="0" w:color="auto"/>
        <w:bottom w:val="none" w:sz="0" w:space="0" w:color="auto"/>
        <w:right w:val="none" w:sz="0" w:space="0" w:color="auto"/>
      </w:divBdr>
    </w:div>
    <w:div w:id="1288127572">
      <w:bodyDiv w:val="1"/>
      <w:marLeft w:val="0"/>
      <w:marRight w:val="0"/>
      <w:marTop w:val="0"/>
      <w:marBottom w:val="0"/>
      <w:divBdr>
        <w:top w:val="none" w:sz="0" w:space="0" w:color="auto"/>
        <w:left w:val="none" w:sz="0" w:space="0" w:color="auto"/>
        <w:bottom w:val="none" w:sz="0" w:space="0" w:color="auto"/>
        <w:right w:val="none" w:sz="0" w:space="0" w:color="auto"/>
      </w:divBdr>
    </w:div>
    <w:div w:id="1293096126">
      <w:bodyDiv w:val="1"/>
      <w:marLeft w:val="0"/>
      <w:marRight w:val="0"/>
      <w:marTop w:val="0"/>
      <w:marBottom w:val="0"/>
      <w:divBdr>
        <w:top w:val="none" w:sz="0" w:space="0" w:color="auto"/>
        <w:left w:val="none" w:sz="0" w:space="0" w:color="auto"/>
        <w:bottom w:val="none" w:sz="0" w:space="0" w:color="auto"/>
        <w:right w:val="none" w:sz="0" w:space="0" w:color="auto"/>
      </w:divBdr>
    </w:div>
    <w:div w:id="1396197412">
      <w:bodyDiv w:val="1"/>
      <w:marLeft w:val="0"/>
      <w:marRight w:val="0"/>
      <w:marTop w:val="0"/>
      <w:marBottom w:val="0"/>
      <w:divBdr>
        <w:top w:val="none" w:sz="0" w:space="0" w:color="auto"/>
        <w:left w:val="none" w:sz="0" w:space="0" w:color="auto"/>
        <w:bottom w:val="none" w:sz="0" w:space="0" w:color="auto"/>
        <w:right w:val="none" w:sz="0" w:space="0" w:color="auto"/>
      </w:divBdr>
    </w:div>
    <w:div w:id="1410037936">
      <w:bodyDiv w:val="1"/>
      <w:marLeft w:val="0"/>
      <w:marRight w:val="0"/>
      <w:marTop w:val="0"/>
      <w:marBottom w:val="0"/>
      <w:divBdr>
        <w:top w:val="none" w:sz="0" w:space="0" w:color="auto"/>
        <w:left w:val="none" w:sz="0" w:space="0" w:color="auto"/>
        <w:bottom w:val="none" w:sz="0" w:space="0" w:color="auto"/>
        <w:right w:val="none" w:sz="0" w:space="0" w:color="auto"/>
      </w:divBdr>
    </w:div>
    <w:div w:id="1436712127">
      <w:bodyDiv w:val="1"/>
      <w:marLeft w:val="0"/>
      <w:marRight w:val="0"/>
      <w:marTop w:val="0"/>
      <w:marBottom w:val="0"/>
      <w:divBdr>
        <w:top w:val="none" w:sz="0" w:space="0" w:color="auto"/>
        <w:left w:val="none" w:sz="0" w:space="0" w:color="auto"/>
        <w:bottom w:val="none" w:sz="0" w:space="0" w:color="auto"/>
        <w:right w:val="none" w:sz="0" w:space="0" w:color="auto"/>
      </w:divBdr>
    </w:div>
    <w:div w:id="1446541772">
      <w:bodyDiv w:val="1"/>
      <w:marLeft w:val="0"/>
      <w:marRight w:val="0"/>
      <w:marTop w:val="0"/>
      <w:marBottom w:val="0"/>
      <w:divBdr>
        <w:top w:val="none" w:sz="0" w:space="0" w:color="auto"/>
        <w:left w:val="none" w:sz="0" w:space="0" w:color="auto"/>
        <w:bottom w:val="none" w:sz="0" w:space="0" w:color="auto"/>
        <w:right w:val="none" w:sz="0" w:space="0" w:color="auto"/>
      </w:divBdr>
    </w:div>
    <w:div w:id="1596328110">
      <w:bodyDiv w:val="1"/>
      <w:marLeft w:val="0"/>
      <w:marRight w:val="0"/>
      <w:marTop w:val="0"/>
      <w:marBottom w:val="0"/>
      <w:divBdr>
        <w:top w:val="none" w:sz="0" w:space="0" w:color="auto"/>
        <w:left w:val="none" w:sz="0" w:space="0" w:color="auto"/>
        <w:bottom w:val="none" w:sz="0" w:space="0" w:color="auto"/>
        <w:right w:val="none" w:sz="0" w:space="0" w:color="auto"/>
      </w:divBdr>
    </w:div>
    <w:div w:id="1624657785">
      <w:bodyDiv w:val="1"/>
      <w:marLeft w:val="0"/>
      <w:marRight w:val="0"/>
      <w:marTop w:val="0"/>
      <w:marBottom w:val="0"/>
      <w:divBdr>
        <w:top w:val="none" w:sz="0" w:space="0" w:color="auto"/>
        <w:left w:val="none" w:sz="0" w:space="0" w:color="auto"/>
        <w:bottom w:val="none" w:sz="0" w:space="0" w:color="auto"/>
        <w:right w:val="none" w:sz="0" w:space="0" w:color="auto"/>
      </w:divBdr>
    </w:div>
    <w:div w:id="1636980574">
      <w:bodyDiv w:val="1"/>
      <w:marLeft w:val="0"/>
      <w:marRight w:val="0"/>
      <w:marTop w:val="0"/>
      <w:marBottom w:val="0"/>
      <w:divBdr>
        <w:top w:val="none" w:sz="0" w:space="0" w:color="auto"/>
        <w:left w:val="none" w:sz="0" w:space="0" w:color="auto"/>
        <w:bottom w:val="none" w:sz="0" w:space="0" w:color="auto"/>
        <w:right w:val="none" w:sz="0" w:space="0" w:color="auto"/>
      </w:divBdr>
    </w:div>
    <w:div w:id="1739548344">
      <w:bodyDiv w:val="1"/>
      <w:marLeft w:val="0"/>
      <w:marRight w:val="0"/>
      <w:marTop w:val="0"/>
      <w:marBottom w:val="0"/>
      <w:divBdr>
        <w:top w:val="none" w:sz="0" w:space="0" w:color="auto"/>
        <w:left w:val="none" w:sz="0" w:space="0" w:color="auto"/>
        <w:bottom w:val="none" w:sz="0" w:space="0" w:color="auto"/>
        <w:right w:val="none" w:sz="0" w:space="0" w:color="auto"/>
      </w:divBdr>
    </w:div>
    <w:div w:id="1743216524">
      <w:bodyDiv w:val="1"/>
      <w:marLeft w:val="0"/>
      <w:marRight w:val="0"/>
      <w:marTop w:val="0"/>
      <w:marBottom w:val="0"/>
      <w:divBdr>
        <w:top w:val="none" w:sz="0" w:space="0" w:color="auto"/>
        <w:left w:val="none" w:sz="0" w:space="0" w:color="auto"/>
        <w:bottom w:val="none" w:sz="0" w:space="0" w:color="auto"/>
        <w:right w:val="none" w:sz="0" w:space="0" w:color="auto"/>
      </w:divBdr>
    </w:div>
    <w:div w:id="1796024634">
      <w:bodyDiv w:val="1"/>
      <w:marLeft w:val="0"/>
      <w:marRight w:val="0"/>
      <w:marTop w:val="0"/>
      <w:marBottom w:val="0"/>
      <w:divBdr>
        <w:top w:val="none" w:sz="0" w:space="0" w:color="auto"/>
        <w:left w:val="none" w:sz="0" w:space="0" w:color="auto"/>
        <w:bottom w:val="none" w:sz="0" w:space="0" w:color="auto"/>
        <w:right w:val="none" w:sz="0" w:space="0" w:color="auto"/>
      </w:divBdr>
    </w:div>
    <w:div w:id="1799686820">
      <w:bodyDiv w:val="1"/>
      <w:marLeft w:val="0"/>
      <w:marRight w:val="0"/>
      <w:marTop w:val="0"/>
      <w:marBottom w:val="0"/>
      <w:divBdr>
        <w:top w:val="none" w:sz="0" w:space="0" w:color="auto"/>
        <w:left w:val="none" w:sz="0" w:space="0" w:color="auto"/>
        <w:bottom w:val="none" w:sz="0" w:space="0" w:color="auto"/>
        <w:right w:val="none" w:sz="0" w:space="0" w:color="auto"/>
      </w:divBdr>
    </w:div>
    <w:div w:id="1811705646">
      <w:bodyDiv w:val="1"/>
      <w:marLeft w:val="0"/>
      <w:marRight w:val="0"/>
      <w:marTop w:val="0"/>
      <w:marBottom w:val="0"/>
      <w:divBdr>
        <w:top w:val="none" w:sz="0" w:space="0" w:color="auto"/>
        <w:left w:val="none" w:sz="0" w:space="0" w:color="auto"/>
        <w:bottom w:val="none" w:sz="0" w:space="0" w:color="auto"/>
        <w:right w:val="none" w:sz="0" w:space="0" w:color="auto"/>
      </w:divBdr>
    </w:div>
    <w:div w:id="1917131585">
      <w:bodyDiv w:val="1"/>
      <w:marLeft w:val="0"/>
      <w:marRight w:val="0"/>
      <w:marTop w:val="0"/>
      <w:marBottom w:val="0"/>
      <w:divBdr>
        <w:top w:val="none" w:sz="0" w:space="0" w:color="auto"/>
        <w:left w:val="none" w:sz="0" w:space="0" w:color="auto"/>
        <w:bottom w:val="none" w:sz="0" w:space="0" w:color="auto"/>
        <w:right w:val="none" w:sz="0" w:space="0" w:color="auto"/>
      </w:divBdr>
    </w:div>
    <w:div w:id="1934312270">
      <w:bodyDiv w:val="1"/>
      <w:marLeft w:val="0"/>
      <w:marRight w:val="0"/>
      <w:marTop w:val="0"/>
      <w:marBottom w:val="0"/>
      <w:divBdr>
        <w:top w:val="none" w:sz="0" w:space="0" w:color="auto"/>
        <w:left w:val="none" w:sz="0" w:space="0" w:color="auto"/>
        <w:bottom w:val="none" w:sz="0" w:space="0" w:color="auto"/>
        <w:right w:val="none" w:sz="0" w:space="0" w:color="auto"/>
      </w:divBdr>
    </w:div>
    <w:div w:id="1940017290">
      <w:bodyDiv w:val="1"/>
      <w:marLeft w:val="0"/>
      <w:marRight w:val="0"/>
      <w:marTop w:val="0"/>
      <w:marBottom w:val="0"/>
      <w:divBdr>
        <w:top w:val="none" w:sz="0" w:space="0" w:color="auto"/>
        <w:left w:val="none" w:sz="0" w:space="0" w:color="auto"/>
        <w:bottom w:val="none" w:sz="0" w:space="0" w:color="auto"/>
        <w:right w:val="none" w:sz="0" w:space="0" w:color="auto"/>
      </w:divBdr>
    </w:div>
    <w:div w:id="1980069687">
      <w:bodyDiv w:val="1"/>
      <w:marLeft w:val="0"/>
      <w:marRight w:val="0"/>
      <w:marTop w:val="0"/>
      <w:marBottom w:val="0"/>
      <w:divBdr>
        <w:top w:val="none" w:sz="0" w:space="0" w:color="auto"/>
        <w:left w:val="none" w:sz="0" w:space="0" w:color="auto"/>
        <w:bottom w:val="none" w:sz="0" w:space="0" w:color="auto"/>
        <w:right w:val="none" w:sz="0" w:space="0" w:color="auto"/>
      </w:divBdr>
    </w:div>
    <w:div w:id="1982536890">
      <w:bodyDiv w:val="1"/>
      <w:marLeft w:val="0"/>
      <w:marRight w:val="0"/>
      <w:marTop w:val="0"/>
      <w:marBottom w:val="0"/>
      <w:divBdr>
        <w:top w:val="none" w:sz="0" w:space="0" w:color="auto"/>
        <w:left w:val="none" w:sz="0" w:space="0" w:color="auto"/>
        <w:bottom w:val="none" w:sz="0" w:space="0" w:color="auto"/>
        <w:right w:val="none" w:sz="0" w:space="0" w:color="auto"/>
      </w:divBdr>
    </w:div>
    <w:div w:id="2003316370">
      <w:bodyDiv w:val="1"/>
      <w:marLeft w:val="0"/>
      <w:marRight w:val="0"/>
      <w:marTop w:val="0"/>
      <w:marBottom w:val="0"/>
      <w:divBdr>
        <w:top w:val="none" w:sz="0" w:space="0" w:color="auto"/>
        <w:left w:val="none" w:sz="0" w:space="0" w:color="auto"/>
        <w:bottom w:val="none" w:sz="0" w:space="0" w:color="auto"/>
        <w:right w:val="none" w:sz="0" w:space="0" w:color="auto"/>
      </w:divBdr>
    </w:div>
    <w:div w:id="2075854107">
      <w:bodyDiv w:val="1"/>
      <w:marLeft w:val="0"/>
      <w:marRight w:val="0"/>
      <w:marTop w:val="0"/>
      <w:marBottom w:val="0"/>
      <w:divBdr>
        <w:top w:val="none" w:sz="0" w:space="0" w:color="auto"/>
        <w:left w:val="none" w:sz="0" w:space="0" w:color="auto"/>
        <w:bottom w:val="none" w:sz="0" w:space="0" w:color="auto"/>
        <w:right w:val="none" w:sz="0" w:space="0" w:color="auto"/>
      </w:divBdr>
    </w:div>
    <w:div w:id="2125923427">
      <w:bodyDiv w:val="1"/>
      <w:marLeft w:val="0"/>
      <w:marRight w:val="0"/>
      <w:marTop w:val="0"/>
      <w:marBottom w:val="0"/>
      <w:divBdr>
        <w:top w:val="none" w:sz="0" w:space="0" w:color="auto"/>
        <w:left w:val="none" w:sz="0" w:space="0" w:color="auto"/>
        <w:bottom w:val="none" w:sz="0" w:space="0" w:color="auto"/>
        <w:right w:val="none" w:sz="0" w:space="0" w:color="auto"/>
      </w:divBdr>
    </w:div>
    <w:div w:id="21365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gaban.com.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icorrupcion@sangaban.com.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nuncias.servicios.gob.p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file:///\\Qinayab\ci01-sg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Qinayab\ci01-sg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b.pe/institucion/egesg/informes-publicaciones/2572224-sistema-de-gestion-anticorrupcion-sgac" TargetMode="External"/><Relationship Id="rId1" Type="http://schemas.openxmlformats.org/officeDocument/2006/relationships/hyperlink" Target="https://www.gob.pe/21129-denunciar-un-presunto-acto-de-corrupcion?child=88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869B-CF98-4F4C-8584-491923C6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9430</Words>
  <Characters>51865</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ERM</vt:lpstr>
    </vt:vector>
  </TitlesOfParts>
  <Company>Hewlett-Packard Company</Company>
  <LinksUpToDate>false</LinksUpToDate>
  <CharactersWithSpaces>61173</CharactersWithSpaces>
  <SharedDoc>false</SharedDoc>
  <HLinks>
    <vt:vector size="72" baseType="variant">
      <vt:variant>
        <vt:i4>1048627</vt:i4>
      </vt:variant>
      <vt:variant>
        <vt:i4>68</vt:i4>
      </vt:variant>
      <vt:variant>
        <vt:i4>0</vt:i4>
      </vt:variant>
      <vt:variant>
        <vt:i4>5</vt:i4>
      </vt:variant>
      <vt:variant>
        <vt:lpwstr/>
      </vt:variant>
      <vt:variant>
        <vt:lpwstr>_Toc421027420</vt:lpwstr>
      </vt:variant>
      <vt:variant>
        <vt:i4>1245235</vt:i4>
      </vt:variant>
      <vt:variant>
        <vt:i4>62</vt:i4>
      </vt:variant>
      <vt:variant>
        <vt:i4>0</vt:i4>
      </vt:variant>
      <vt:variant>
        <vt:i4>5</vt:i4>
      </vt:variant>
      <vt:variant>
        <vt:lpwstr/>
      </vt:variant>
      <vt:variant>
        <vt:lpwstr>_Toc421027419</vt:lpwstr>
      </vt:variant>
      <vt:variant>
        <vt:i4>1245235</vt:i4>
      </vt:variant>
      <vt:variant>
        <vt:i4>56</vt:i4>
      </vt:variant>
      <vt:variant>
        <vt:i4>0</vt:i4>
      </vt:variant>
      <vt:variant>
        <vt:i4>5</vt:i4>
      </vt:variant>
      <vt:variant>
        <vt:lpwstr/>
      </vt:variant>
      <vt:variant>
        <vt:lpwstr>_Toc421027418</vt:lpwstr>
      </vt:variant>
      <vt:variant>
        <vt:i4>1245235</vt:i4>
      </vt:variant>
      <vt:variant>
        <vt:i4>50</vt:i4>
      </vt:variant>
      <vt:variant>
        <vt:i4>0</vt:i4>
      </vt:variant>
      <vt:variant>
        <vt:i4>5</vt:i4>
      </vt:variant>
      <vt:variant>
        <vt:lpwstr/>
      </vt:variant>
      <vt:variant>
        <vt:lpwstr>_Toc421027417</vt:lpwstr>
      </vt:variant>
      <vt:variant>
        <vt:i4>1245235</vt:i4>
      </vt:variant>
      <vt:variant>
        <vt:i4>44</vt:i4>
      </vt:variant>
      <vt:variant>
        <vt:i4>0</vt:i4>
      </vt:variant>
      <vt:variant>
        <vt:i4>5</vt:i4>
      </vt:variant>
      <vt:variant>
        <vt:lpwstr/>
      </vt:variant>
      <vt:variant>
        <vt:lpwstr>_Toc421027416</vt:lpwstr>
      </vt:variant>
      <vt:variant>
        <vt:i4>1245235</vt:i4>
      </vt:variant>
      <vt:variant>
        <vt:i4>38</vt:i4>
      </vt:variant>
      <vt:variant>
        <vt:i4>0</vt:i4>
      </vt:variant>
      <vt:variant>
        <vt:i4>5</vt:i4>
      </vt:variant>
      <vt:variant>
        <vt:lpwstr/>
      </vt:variant>
      <vt:variant>
        <vt:lpwstr>_Toc421027415</vt:lpwstr>
      </vt:variant>
      <vt:variant>
        <vt:i4>1245235</vt:i4>
      </vt:variant>
      <vt:variant>
        <vt:i4>32</vt:i4>
      </vt:variant>
      <vt:variant>
        <vt:i4>0</vt:i4>
      </vt:variant>
      <vt:variant>
        <vt:i4>5</vt:i4>
      </vt:variant>
      <vt:variant>
        <vt:lpwstr/>
      </vt:variant>
      <vt:variant>
        <vt:lpwstr>_Toc421027414</vt:lpwstr>
      </vt:variant>
      <vt:variant>
        <vt:i4>1245235</vt:i4>
      </vt:variant>
      <vt:variant>
        <vt:i4>26</vt:i4>
      </vt:variant>
      <vt:variant>
        <vt:i4>0</vt:i4>
      </vt:variant>
      <vt:variant>
        <vt:i4>5</vt:i4>
      </vt:variant>
      <vt:variant>
        <vt:lpwstr/>
      </vt:variant>
      <vt:variant>
        <vt:lpwstr>_Toc421027413</vt:lpwstr>
      </vt:variant>
      <vt:variant>
        <vt:i4>1245235</vt:i4>
      </vt:variant>
      <vt:variant>
        <vt:i4>20</vt:i4>
      </vt:variant>
      <vt:variant>
        <vt:i4>0</vt:i4>
      </vt:variant>
      <vt:variant>
        <vt:i4>5</vt:i4>
      </vt:variant>
      <vt:variant>
        <vt:lpwstr/>
      </vt:variant>
      <vt:variant>
        <vt:lpwstr>_Toc421027412</vt:lpwstr>
      </vt:variant>
      <vt:variant>
        <vt:i4>1245235</vt:i4>
      </vt:variant>
      <vt:variant>
        <vt:i4>14</vt:i4>
      </vt:variant>
      <vt:variant>
        <vt:i4>0</vt:i4>
      </vt:variant>
      <vt:variant>
        <vt:i4>5</vt:i4>
      </vt:variant>
      <vt:variant>
        <vt:lpwstr/>
      </vt:variant>
      <vt:variant>
        <vt:lpwstr>_Toc421027411</vt:lpwstr>
      </vt:variant>
      <vt:variant>
        <vt:i4>1245235</vt:i4>
      </vt:variant>
      <vt:variant>
        <vt:i4>8</vt:i4>
      </vt:variant>
      <vt:variant>
        <vt:i4>0</vt:i4>
      </vt:variant>
      <vt:variant>
        <vt:i4>5</vt:i4>
      </vt:variant>
      <vt:variant>
        <vt:lpwstr/>
      </vt:variant>
      <vt:variant>
        <vt:lpwstr>_Toc421027410</vt:lpwstr>
      </vt:variant>
      <vt:variant>
        <vt:i4>1179699</vt:i4>
      </vt:variant>
      <vt:variant>
        <vt:i4>2</vt:i4>
      </vt:variant>
      <vt:variant>
        <vt:i4>0</vt:i4>
      </vt:variant>
      <vt:variant>
        <vt:i4>5</vt:i4>
      </vt:variant>
      <vt:variant>
        <vt:lpwstr/>
      </vt:variant>
      <vt:variant>
        <vt:lpwstr>_Toc421027409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ERM</dc:title>
  <dc:subject/>
  <dc:creator>Practicante Sistema de Control Interno</dc:creator>
  <cp:keywords/>
  <dc:description/>
  <cp:lastModifiedBy>Antonio Escobar Peña</cp:lastModifiedBy>
  <cp:revision>6</cp:revision>
  <cp:lastPrinted>2023-07-05T20:45:00Z</cp:lastPrinted>
  <dcterms:created xsi:type="dcterms:W3CDTF">2023-07-05T16:57:00Z</dcterms:created>
  <dcterms:modified xsi:type="dcterms:W3CDTF">2023-07-05T23:11:00Z</dcterms:modified>
</cp:coreProperties>
</file>